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6930" w14:textId="660F7574" w:rsidR="00BF1E0C" w:rsidRDefault="0091001D" w:rsidP="00BF1E0C">
      <w:pPr>
        <w:rPr>
          <w:rFonts w:ascii="Calibri" w:hAnsi="Calibri" w:cs="Calibri"/>
          <w:b/>
          <w:sz w:val="22"/>
          <w:szCs w:val="22"/>
        </w:rPr>
      </w:pPr>
      <w:r>
        <w:rPr>
          <w:noProof/>
        </w:rPr>
        <w:drawing>
          <wp:anchor distT="0" distB="0" distL="114300" distR="114300" simplePos="0" relativeHeight="251664384" behindDoc="0" locked="0" layoutInCell="1" allowOverlap="1" wp14:anchorId="22F98EEA" wp14:editId="368192B1">
            <wp:simplePos x="0" y="0"/>
            <wp:positionH relativeFrom="column">
              <wp:posOffset>-419100</wp:posOffset>
            </wp:positionH>
            <wp:positionV relativeFrom="paragraph">
              <wp:posOffset>184785</wp:posOffset>
            </wp:positionV>
            <wp:extent cx="928813" cy="1249045"/>
            <wp:effectExtent l="0" t="0" r="5080" b="8255"/>
            <wp:wrapNone/>
            <wp:docPr id="3" name="Picture 3" descr="A blue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card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13"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02926" w14:textId="6EFC33C2" w:rsidR="00435AE1" w:rsidRPr="002640E6" w:rsidRDefault="001A3E61" w:rsidP="001A3E61">
      <w:pPr>
        <w:jc w:val="center"/>
        <w:rPr>
          <w:rFonts w:asciiTheme="minorHAnsi" w:hAnsiTheme="minorHAnsi" w:cstheme="minorHAnsi"/>
          <w:b/>
          <w:bCs/>
          <w:sz w:val="36"/>
          <w:szCs w:val="36"/>
          <w:u w:val="single"/>
        </w:rPr>
      </w:pPr>
      <w:r w:rsidRPr="002640E6">
        <w:rPr>
          <w:rFonts w:asciiTheme="minorHAnsi" w:hAnsiTheme="minorHAnsi" w:cstheme="minorHAnsi"/>
          <w:b/>
          <w:bCs/>
          <w:sz w:val="36"/>
          <w:szCs w:val="36"/>
          <w:u w:val="single"/>
        </w:rPr>
        <w:t xml:space="preserve">Teacher of </w:t>
      </w:r>
      <w:r w:rsidR="00A3513B">
        <w:rPr>
          <w:rFonts w:asciiTheme="minorHAnsi" w:hAnsiTheme="minorHAnsi" w:cstheme="minorHAnsi"/>
          <w:b/>
          <w:bCs/>
          <w:sz w:val="36"/>
          <w:szCs w:val="36"/>
          <w:u w:val="single"/>
        </w:rPr>
        <w:t>English</w:t>
      </w:r>
    </w:p>
    <w:p w14:paraId="44A9320C" w14:textId="55A1280B" w:rsidR="001A3E61" w:rsidRDefault="001A3E61" w:rsidP="00BF1E0C">
      <w:pPr>
        <w:pStyle w:val="BodyText"/>
        <w:tabs>
          <w:tab w:val="left" w:pos="1843"/>
          <w:tab w:val="left" w:pos="2268"/>
          <w:tab w:val="left" w:pos="4820"/>
        </w:tabs>
        <w:rPr>
          <w:rFonts w:ascii="Calibri" w:hAnsi="Calibri" w:cs="Calibri"/>
          <w:b/>
          <w:szCs w:val="24"/>
        </w:rPr>
      </w:pPr>
    </w:p>
    <w:p w14:paraId="4A6786F9" w14:textId="1EA05BB1" w:rsidR="00BF1E0C" w:rsidRPr="002640E6" w:rsidRDefault="0091001D" w:rsidP="00BF1E0C">
      <w:pPr>
        <w:pStyle w:val="BodyText"/>
        <w:tabs>
          <w:tab w:val="left" w:pos="1843"/>
          <w:tab w:val="left" w:pos="2268"/>
          <w:tab w:val="left" w:pos="4820"/>
        </w:tabs>
        <w:rPr>
          <w:rFonts w:ascii="Calibri" w:hAnsi="Calibri" w:cs="Calibri"/>
          <w:b/>
          <w:szCs w:val="24"/>
        </w:rPr>
      </w:pPr>
      <w:r>
        <w:rPr>
          <w:rFonts w:ascii="Calibri" w:hAnsi="Calibri" w:cs="Calibri"/>
          <w:b/>
          <w:szCs w:val="24"/>
        </w:rPr>
        <w:tab/>
      </w:r>
      <w:r w:rsidR="00702BE6" w:rsidRPr="002640E6">
        <w:rPr>
          <w:rFonts w:ascii="Calibri" w:hAnsi="Calibri" w:cs="Calibri"/>
          <w:b/>
          <w:szCs w:val="24"/>
        </w:rPr>
        <w:t>JOB TITLE:</w:t>
      </w:r>
      <w:r w:rsidR="00702BE6" w:rsidRPr="002640E6">
        <w:rPr>
          <w:rFonts w:ascii="Calibri" w:hAnsi="Calibri" w:cs="Calibri"/>
          <w:b/>
          <w:szCs w:val="24"/>
        </w:rPr>
        <w:tab/>
      </w:r>
      <w:r w:rsidR="00BF1E0C" w:rsidRPr="002640E6">
        <w:rPr>
          <w:rFonts w:ascii="Calibri" w:hAnsi="Calibri" w:cs="Calibri"/>
          <w:b/>
          <w:szCs w:val="24"/>
        </w:rPr>
        <w:t xml:space="preserve">TEACHER </w:t>
      </w:r>
      <w:r w:rsidR="00702BE6" w:rsidRPr="002640E6">
        <w:rPr>
          <w:rFonts w:ascii="Calibri" w:hAnsi="Calibri" w:cs="Calibri"/>
          <w:b/>
          <w:szCs w:val="24"/>
        </w:rPr>
        <w:t xml:space="preserve">OF </w:t>
      </w:r>
      <w:r w:rsidR="00803740">
        <w:rPr>
          <w:rFonts w:ascii="Calibri" w:hAnsi="Calibri" w:cs="Calibri"/>
          <w:b/>
          <w:szCs w:val="24"/>
        </w:rPr>
        <w:t>ENGLISH</w:t>
      </w:r>
    </w:p>
    <w:p w14:paraId="4B874CF4" w14:textId="3E776548" w:rsidR="00623084" w:rsidRPr="002640E6" w:rsidRDefault="00623084" w:rsidP="00BF1E0C">
      <w:pPr>
        <w:pStyle w:val="BodyText"/>
        <w:tabs>
          <w:tab w:val="left" w:pos="1843"/>
          <w:tab w:val="left" w:pos="2268"/>
          <w:tab w:val="left" w:pos="4820"/>
        </w:tabs>
        <w:rPr>
          <w:rFonts w:ascii="Calibri" w:hAnsi="Calibri" w:cs="Calibri"/>
          <w:b/>
          <w:szCs w:val="24"/>
        </w:rPr>
      </w:pPr>
      <w:r w:rsidRPr="002640E6">
        <w:rPr>
          <w:rFonts w:ascii="Calibri" w:hAnsi="Calibri" w:cs="Calibri"/>
          <w:b/>
          <w:szCs w:val="24"/>
        </w:rPr>
        <w:tab/>
        <w:t>HOURS:</w:t>
      </w:r>
      <w:r w:rsidRPr="002640E6">
        <w:rPr>
          <w:rFonts w:ascii="Calibri" w:hAnsi="Calibri" w:cs="Calibri"/>
          <w:b/>
          <w:szCs w:val="24"/>
        </w:rPr>
        <w:tab/>
      </w:r>
      <w:r w:rsidR="00B12628">
        <w:rPr>
          <w:rFonts w:ascii="Calibri" w:hAnsi="Calibri" w:cs="Calibri"/>
          <w:b/>
          <w:szCs w:val="24"/>
        </w:rPr>
        <w:t>FULL TIME</w:t>
      </w:r>
    </w:p>
    <w:p w14:paraId="00B1D514" w14:textId="1622C6BB" w:rsidR="00BF1E0C" w:rsidRDefault="0091001D" w:rsidP="0091001D">
      <w:pPr>
        <w:pStyle w:val="BodyText"/>
        <w:tabs>
          <w:tab w:val="left" w:pos="1843"/>
          <w:tab w:val="left" w:pos="2268"/>
          <w:tab w:val="left" w:pos="2835"/>
          <w:tab w:val="left" w:pos="4820"/>
        </w:tabs>
        <w:ind w:left="1843" w:hanging="1843"/>
        <w:rPr>
          <w:rFonts w:asciiTheme="minorHAnsi" w:hAnsiTheme="minorHAnsi" w:cstheme="minorHAnsi"/>
          <w:b/>
          <w:color w:val="111111"/>
          <w:shd w:val="clear" w:color="auto" w:fill="FFFFFF"/>
        </w:rPr>
      </w:pPr>
      <w:r w:rsidRPr="002640E6">
        <w:rPr>
          <w:rFonts w:ascii="Calibri" w:hAnsi="Calibri" w:cs="Calibri"/>
          <w:b/>
          <w:szCs w:val="24"/>
        </w:rPr>
        <w:tab/>
      </w:r>
      <w:r w:rsidR="00BF1E0C" w:rsidRPr="002640E6">
        <w:rPr>
          <w:rFonts w:ascii="Calibri" w:hAnsi="Calibri" w:cs="Calibri"/>
          <w:b/>
          <w:szCs w:val="24"/>
        </w:rPr>
        <w:t>REPORTS TO:</w:t>
      </w:r>
      <w:r w:rsidR="00BF1E0C" w:rsidRPr="002640E6">
        <w:rPr>
          <w:rFonts w:ascii="Calibri" w:hAnsi="Calibri" w:cs="Calibri"/>
          <w:b/>
          <w:szCs w:val="24"/>
        </w:rPr>
        <w:tab/>
        <w:t>DEPUTY HEADTEACHER / HEADTEACHER</w:t>
      </w:r>
      <w:r w:rsidR="00BF1E0C" w:rsidRPr="002640E6">
        <w:rPr>
          <w:rFonts w:ascii="Calibri" w:hAnsi="Calibri" w:cs="Calibri"/>
          <w:b/>
          <w:szCs w:val="24"/>
        </w:rPr>
        <w:br/>
        <w:t>SALARY RANGE:</w:t>
      </w:r>
      <w:r w:rsidR="00BF1E0C" w:rsidRPr="002640E6">
        <w:rPr>
          <w:rFonts w:ascii="Calibri" w:hAnsi="Calibri" w:cs="Calibri"/>
          <w:b/>
          <w:szCs w:val="24"/>
        </w:rPr>
        <w:tab/>
      </w:r>
      <w:r w:rsidR="00623084" w:rsidRPr="002640E6">
        <w:rPr>
          <w:rFonts w:ascii="Calibri" w:hAnsi="Calibri" w:cs="Calibri"/>
          <w:b/>
          <w:bCs/>
          <w:szCs w:val="24"/>
        </w:rPr>
        <w:t>MPS</w:t>
      </w:r>
      <w:r w:rsidR="00B12628">
        <w:rPr>
          <w:rFonts w:ascii="Calibri" w:hAnsi="Calibri" w:cs="Calibri"/>
          <w:b/>
          <w:bCs/>
          <w:szCs w:val="24"/>
        </w:rPr>
        <w:t xml:space="preserve"> - UPS</w:t>
      </w:r>
    </w:p>
    <w:p w14:paraId="414812D8" w14:textId="113B7507" w:rsidR="00BF1E0C" w:rsidRDefault="00BF1E0C" w:rsidP="00BF1E0C">
      <w:pPr>
        <w:pStyle w:val="BodyText"/>
        <w:tabs>
          <w:tab w:val="left" w:pos="1843"/>
          <w:tab w:val="left" w:pos="2268"/>
          <w:tab w:val="left" w:pos="2835"/>
          <w:tab w:val="left" w:pos="4820"/>
        </w:tabs>
        <w:rPr>
          <w:rFonts w:asciiTheme="minorHAnsi" w:hAnsiTheme="minorHAnsi" w:cstheme="minorHAnsi"/>
          <w:b/>
          <w:color w:val="111111"/>
          <w:shd w:val="clear" w:color="auto" w:fill="FFFFFF"/>
        </w:rPr>
      </w:pPr>
    </w:p>
    <w:p w14:paraId="673AD3F8" w14:textId="77777777" w:rsidR="001A3E61" w:rsidRDefault="001A3E61" w:rsidP="00BF1E0C">
      <w:pPr>
        <w:pStyle w:val="BodyText"/>
        <w:tabs>
          <w:tab w:val="left" w:pos="1843"/>
          <w:tab w:val="left" w:pos="2268"/>
          <w:tab w:val="left" w:pos="2835"/>
          <w:tab w:val="left" w:pos="4820"/>
        </w:tabs>
        <w:rPr>
          <w:rFonts w:asciiTheme="minorHAnsi" w:hAnsiTheme="minorHAnsi" w:cstheme="minorHAnsi"/>
          <w:b/>
          <w:color w:val="111111"/>
          <w:shd w:val="clear" w:color="auto" w:fill="FFFFFF"/>
        </w:rPr>
      </w:pPr>
    </w:p>
    <w:p w14:paraId="0507B341" w14:textId="3BCA9ECC" w:rsidR="00BF1E0C" w:rsidRDefault="00BF1E0C" w:rsidP="00BF1E0C">
      <w:pPr>
        <w:pStyle w:val="BodyText"/>
        <w:tabs>
          <w:tab w:val="left" w:pos="1843"/>
          <w:tab w:val="left" w:pos="2268"/>
          <w:tab w:val="left" w:pos="2835"/>
          <w:tab w:val="left" w:pos="4820"/>
        </w:tabs>
        <w:rPr>
          <w:rFonts w:asciiTheme="minorHAnsi" w:hAnsiTheme="minorHAnsi" w:cstheme="minorHAnsi"/>
          <w:b/>
          <w:color w:val="111111"/>
          <w:shd w:val="clear" w:color="auto" w:fill="FFFFFF"/>
        </w:rPr>
      </w:pPr>
      <w:r w:rsidRPr="00CF23A0">
        <w:rPr>
          <w:rFonts w:asciiTheme="minorHAnsi" w:hAnsiTheme="minorHAnsi" w:cstheme="minorHAnsi"/>
          <w:b/>
          <w:color w:val="111111"/>
          <w:u w:val="single"/>
          <w:shd w:val="clear" w:color="auto" w:fill="FFFFFF"/>
        </w:rPr>
        <w:t>Aim and main purpose of the job</w:t>
      </w:r>
      <w:r>
        <w:rPr>
          <w:rFonts w:asciiTheme="minorHAnsi" w:hAnsiTheme="minorHAnsi" w:cstheme="minorHAnsi"/>
          <w:b/>
          <w:color w:val="111111"/>
          <w:shd w:val="clear" w:color="auto" w:fill="FFFFFF"/>
        </w:rPr>
        <w:t xml:space="preserve">: </w:t>
      </w:r>
    </w:p>
    <w:p w14:paraId="11D39F9C" w14:textId="6C146862" w:rsidR="00470CB5" w:rsidRPr="00A42E1F" w:rsidRDefault="00470CB5" w:rsidP="00470CB5">
      <w:pPr>
        <w:pStyle w:val="BodyText"/>
        <w:numPr>
          <w:ilvl w:val="0"/>
          <w:numId w:val="7"/>
        </w:numPr>
        <w:tabs>
          <w:tab w:val="left" w:pos="1843"/>
          <w:tab w:val="left" w:pos="2268"/>
          <w:tab w:val="left" w:pos="2835"/>
          <w:tab w:val="left" w:pos="4820"/>
        </w:tabs>
        <w:rPr>
          <w:rFonts w:asciiTheme="minorHAnsi" w:hAnsiTheme="minorHAnsi" w:cstheme="minorHAnsi"/>
          <w:color w:val="111111"/>
          <w:sz w:val="22"/>
          <w:szCs w:val="22"/>
          <w:shd w:val="clear" w:color="auto" w:fill="FFFFFF"/>
        </w:rPr>
      </w:pPr>
      <w:r w:rsidRPr="00A42E1F">
        <w:rPr>
          <w:rFonts w:asciiTheme="minorHAnsi" w:hAnsiTheme="minorHAnsi" w:cstheme="minorHAnsi"/>
          <w:color w:val="111111"/>
          <w:sz w:val="22"/>
          <w:szCs w:val="22"/>
          <w:shd w:val="clear" w:color="auto" w:fill="FFFFFF"/>
        </w:rPr>
        <w:t>To teach, enthuse and inspire pupils about English.</w:t>
      </w:r>
    </w:p>
    <w:p w14:paraId="7E9ECB61" w14:textId="6D0473E2" w:rsidR="00470CB5" w:rsidRPr="00A42E1F" w:rsidRDefault="00470CB5" w:rsidP="00470CB5">
      <w:pPr>
        <w:pStyle w:val="BodyText"/>
        <w:numPr>
          <w:ilvl w:val="0"/>
          <w:numId w:val="7"/>
        </w:numPr>
        <w:tabs>
          <w:tab w:val="left" w:pos="1843"/>
          <w:tab w:val="left" w:pos="2268"/>
          <w:tab w:val="left" w:pos="2835"/>
          <w:tab w:val="left" w:pos="4820"/>
        </w:tabs>
        <w:rPr>
          <w:rFonts w:asciiTheme="minorHAnsi" w:hAnsiTheme="minorHAnsi" w:cstheme="minorHAnsi"/>
          <w:color w:val="111111"/>
          <w:sz w:val="22"/>
          <w:szCs w:val="22"/>
          <w:shd w:val="clear" w:color="auto" w:fill="FFFFFF"/>
        </w:rPr>
      </w:pPr>
      <w:r w:rsidRPr="00A42E1F">
        <w:rPr>
          <w:rFonts w:asciiTheme="minorHAnsi" w:hAnsiTheme="minorHAnsi" w:cstheme="minorHAnsi"/>
          <w:color w:val="111111"/>
          <w:sz w:val="22"/>
          <w:szCs w:val="22"/>
          <w:shd w:val="clear" w:color="auto" w:fill="FFFFFF"/>
        </w:rPr>
        <w:t>To carry out general and specific duties as set out by the national School Teacher’s Pay and Conditions.</w:t>
      </w:r>
    </w:p>
    <w:p w14:paraId="1C5C0B66" w14:textId="501835A3" w:rsidR="00470CB5" w:rsidRPr="00A42E1F" w:rsidRDefault="00D5684C" w:rsidP="00470CB5">
      <w:pPr>
        <w:pStyle w:val="BodyText"/>
        <w:numPr>
          <w:ilvl w:val="0"/>
          <w:numId w:val="7"/>
        </w:numPr>
        <w:tabs>
          <w:tab w:val="left" w:pos="1843"/>
          <w:tab w:val="left" w:pos="2268"/>
          <w:tab w:val="left" w:pos="2835"/>
          <w:tab w:val="left" w:pos="4820"/>
        </w:tabs>
        <w:rPr>
          <w:rFonts w:asciiTheme="minorHAnsi" w:hAnsiTheme="minorHAnsi" w:cstheme="minorHAnsi"/>
          <w:color w:val="111111"/>
          <w:sz w:val="22"/>
          <w:szCs w:val="22"/>
          <w:shd w:val="clear" w:color="auto" w:fill="FFFFFF"/>
        </w:rPr>
      </w:pPr>
      <w:r w:rsidRPr="00A42E1F">
        <w:rPr>
          <w:rFonts w:asciiTheme="minorHAnsi" w:hAnsiTheme="minorHAnsi" w:cstheme="minorHAnsi"/>
          <w:color w:val="111111"/>
          <w:sz w:val="22"/>
          <w:szCs w:val="22"/>
          <w:shd w:val="clear" w:color="auto" w:fill="FFFFFF"/>
        </w:rPr>
        <w:t xml:space="preserve">Meet the expectations set out in </w:t>
      </w:r>
      <w:r w:rsidR="00F43148" w:rsidRPr="00A42E1F">
        <w:rPr>
          <w:rFonts w:asciiTheme="minorHAnsi" w:hAnsiTheme="minorHAnsi" w:cstheme="minorHAnsi"/>
          <w:color w:val="111111"/>
          <w:sz w:val="22"/>
          <w:szCs w:val="22"/>
          <w:shd w:val="clear" w:color="auto" w:fill="FFFFFF"/>
        </w:rPr>
        <w:t>Teacher’s Standards.</w:t>
      </w:r>
    </w:p>
    <w:p w14:paraId="500972F1" w14:textId="2B9EF4B3" w:rsidR="00F43148" w:rsidRPr="00A42E1F" w:rsidRDefault="00F43148" w:rsidP="00470CB5">
      <w:pPr>
        <w:pStyle w:val="BodyText"/>
        <w:numPr>
          <w:ilvl w:val="0"/>
          <w:numId w:val="7"/>
        </w:numPr>
        <w:tabs>
          <w:tab w:val="left" w:pos="1843"/>
          <w:tab w:val="left" w:pos="2268"/>
          <w:tab w:val="left" w:pos="2835"/>
          <w:tab w:val="left" w:pos="4820"/>
        </w:tabs>
        <w:rPr>
          <w:rFonts w:asciiTheme="minorHAnsi" w:hAnsiTheme="minorHAnsi" w:cstheme="minorHAnsi"/>
          <w:color w:val="111111"/>
          <w:sz w:val="22"/>
          <w:szCs w:val="22"/>
          <w:shd w:val="clear" w:color="auto" w:fill="FFFFFF"/>
        </w:rPr>
      </w:pPr>
      <w:r w:rsidRPr="00A42E1F">
        <w:rPr>
          <w:rFonts w:asciiTheme="minorHAnsi" w:hAnsiTheme="minorHAnsi" w:cstheme="minorHAnsi"/>
          <w:color w:val="111111"/>
          <w:sz w:val="22"/>
          <w:szCs w:val="22"/>
          <w:shd w:val="clear" w:color="auto" w:fill="FFFFFF"/>
        </w:rPr>
        <w:t xml:space="preserve">Fulfil duties reasonably directed by the Headteacher </w:t>
      </w:r>
    </w:p>
    <w:p w14:paraId="096C4DB4" w14:textId="685F6E2C" w:rsidR="00F43148" w:rsidRPr="00A42E1F" w:rsidRDefault="002C7B36" w:rsidP="00470CB5">
      <w:pPr>
        <w:pStyle w:val="BodyText"/>
        <w:numPr>
          <w:ilvl w:val="0"/>
          <w:numId w:val="7"/>
        </w:numPr>
        <w:tabs>
          <w:tab w:val="left" w:pos="1843"/>
          <w:tab w:val="left" w:pos="2268"/>
          <w:tab w:val="left" w:pos="2835"/>
          <w:tab w:val="left" w:pos="4820"/>
        </w:tabs>
        <w:rPr>
          <w:rFonts w:asciiTheme="minorHAnsi" w:hAnsiTheme="minorHAnsi" w:cstheme="minorHAnsi"/>
          <w:color w:val="111111"/>
          <w:sz w:val="22"/>
          <w:szCs w:val="22"/>
          <w:shd w:val="clear" w:color="auto" w:fill="FFFFFF"/>
        </w:rPr>
      </w:pPr>
      <w:r w:rsidRPr="00A42E1F">
        <w:rPr>
          <w:rFonts w:asciiTheme="minorHAnsi" w:hAnsiTheme="minorHAnsi" w:cstheme="minorHAnsi"/>
          <w:color w:val="111111"/>
          <w:sz w:val="22"/>
          <w:szCs w:val="22"/>
          <w:shd w:val="clear" w:color="auto" w:fill="FFFFFF"/>
        </w:rPr>
        <w:t xml:space="preserve">To </w:t>
      </w:r>
      <w:r w:rsidR="007359F1" w:rsidRPr="00A42E1F">
        <w:rPr>
          <w:rFonts w:asciiTheme="minorHAnsi" w:hAnsiTheme="minorHAnsi" w:cstheme="minorHAnsi"/>
          <w:color w:val="111111"/>
          <w:sz w:val="22"/>
          <w:szCs w:val="22"/>
          <w:shd w:val="clear" w:color="auto" w:fill="FFFFFF"/>
        </w:rPr>
        <w:t xml:space="preserve">assess, record and report on the attendance, progress, development and attainment of </w:t>
      </w:r>
      <w:r w:rsidR="006737CD" w:rsidRPr="00A42E1F">
        <w:rPr>
          <w:rFonts w:asciiTheme="minorHAnsi" w:hAnsiTheme="minorHAnsi" w:cstheme="minorHAnsi"/>
          <w:color w:val="111111"/>
          <w:sz w:val="22"/>
          <w:szCs w:val="22"/>
          <w:shd w:val="clear" w:color="auto" w:fill="FFFFFF"/>
        </w:rPr>
        <w:t xml:space="preserve">pupils and to keep such records as required. </w:t>
      </w:r>
    </w:p>
    <w:p w14:paraId="189A0931" w14:textId="07538C54" w:rsidR="006737CD" w:rsidRPr="00A42E1F" w:rsidRDefault="009E56CD" w:rsidP="00470CB5">
      <w:pPr>
        <w:pStyle w:val="BodyText"/>
        <w:numPr>
          <w:ilvl w:val="0"/>
          <w:numId w:val="7"/>
        </w:numPr>
        <w:tabs>
          <w:tab w:val="left" w:pos="1843"/>
          <w:tab w:val="left" w:pos="2268"/>
          <w:tab w:val="left" w:pos="2835"/>
          <w:tab w:val="left" w:pos="4820"/>
        </w:tabs>
        <w:rPr>
          <w:rFonts w:asciiTheme="minorHAnsi" w:hAnsiTheme="minorHAnsi" w:cstheme="minorHAnsi"/>
          <w:color w:val="111111"/>
          <w:sz w:val="22"/>
          <w:szCs w:val="22"/>
          <w:shd w:val="clear" w:color="auto" w:fill="FFFFFF"/>
        </w:rPr>
      </w:pPr>
      <w:r w:rsidRPr="00A42E1F">
        <w:rPr>
          <w:rFonts w:asciiTheme="minorHAnsi" w:hAnsiTheme="minorHAnsi" w:cstheme="minorHAnsi"/>
          <w:color w:val="111111"/>
          <w:sz w:val="22"/>
          <w:szCs w:val="22"/>
          <w:shd w:val="clear" w:color="auto" w:fill="FFFFFF"/>
        </w:rPr>
        <w:t xml:space="preserve">All teachers make a valuable contribution to the school’s development and, therefore, to the progress of pupils. All teachers, except those who are newly qualified, will have a lead responsibility for a curriculum area across the whole school and will be supported in that role by their line manager. </w:t>
      </w:r>
    </w:p>
    <w:p w14:paraId="1891C2E9" w14:textId="77777777" w:rsidR="009E56CD" w:rsidRPr="00A42E1F" w:rsidRDefault="009E56CD" w:rsidP="009E56CD">
      <w:pPr>
        <w:pStyle w:val="BodyText"/>
        <w:tabs>
          <w:tab w:val="left" w:pos="1843"/>
          <w:tab w:val="left" w:pos="2268"/>
          <w:tab w:val="left" w:pos="2835"/>
          <w:tab w:val="left" w:pos="4820"/>
        </w:tabs>
        <w:ind w:left="720"/>
        <w:rPr>
          <w:rFonts w:asciiTheme="minorHAnsi" w:hAnsiTheme="minorHAnsi" w:cstheme="minorHAnsi"/>
          <w:color w:val="111111"/>
          <w:sz w:val="22"/>
          <w:szCs w:val="22"/>
          <w:shd w:val="clear" w:color="auto" w:fill="FFFFFF"/>
        </w:rPr>
      </w:pPr>
    </w:p>
    <w:p w14:paraId="2B690FA9" w14:textId="77777777" w:rsidR="00BF1E0C" w:rsidRPr="00BF1E0C" w:rsidRDefault="00BF1E0C" w:rsidP="00BF1E0C">
      <w:pPr>
        <w:pStyle w:val="BodyText"/>
        <w:tabs>
          <w:tab w:val="left" w:pos="1843"/>
          <w:tab w:val="left" w:pos="2268"/>
          <w:tab w:val="left" w:pos="2835"/>
          <w:tab w:val="left" w:pos="4820"/>
        </w:tabs>
        <w:rPr>
          <w:rFonts w:asciiTheme="minorHAnsi" w:hAnsiTheme="minorHAnsi" w:cstheme="minorHAnsi"/>
          <w:b/>
          <w:color w:val="111111"/>
          <w:shd w:val="clear" w:color="auto" w:fill="FFFFFF"/>
        </w:rPr>
      </w:pPr>
      <w:r w:rsidRPr="00470CB5">
        <w:rPr>
          <w:rFonts w:asciiTheme="minorHAnsi" w:hAnsiTheme="minorHAnsi" w:cstheme="minorHAnsi"/>
          <w:b/>
          <w:color w:val="111111"/>
          <w:u w:val="single"/>
          <w:shd w:val="clear" w:color="auto" w:fill="FFFFFF"/>
        </w:rPr>
        <w:t>Teaching and Managing Pupil Learning</w:t>
      </w:r>
      <w:r w:rsidRPr="00BF1E0C">
        <w:rPr>
          <w:rFonts w:asciiTheme="minorHAnsi" w:hAnsiTheme="minorHAnsi" w:cstheme="minorHAnsi"/>
          <w:b/>
          <w:color w:val="111111"/>
          <w:shd w:val="clear" w:color="auto" w:fill="FFFFFF"/>
        </w:rPr>
        <w:t>:</w:t>
      </w:r>
    </w:p>
    <w:p w14:paraId="788A900C" w14:textId="77777777" w:rsidR="00BF1E0C" w:rsidRPr="004D561D" w:rsidRDefault="00BF1E0C" w:rsidP="00BF1E0C">
      <w:pPr>
        <w:pStyle w:val="BodyText"/>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Teacher of </w:t>
      </w:r>
      <w:r w:rsidR="00343451" w:rsidRPr="004D561D">
        <w:rPr>
          <w:rFonts w:ascii="Calibri" w:hAnsi="Calibri" w:cs="Calibri"/>
          <w:sz w:val="22"/>
          <w:szCs w:val="22"/>
        </w:rPr>
        <w:t>English</w:t>
      </w:r>
      <w:r w:rsidRPr="004D561D">
        <w:rPr>
          <w:rFonts w:ascii="Calibri" w:hAnsi="Calibri" w:cs="Calibri"/>
          <w:sz w:val="22"/>
          <w:szCs w:val="22"/>
        </w:rPr>
        <w:t xml:space="preserve"> will:</w:t>
      </w:r>
    </w:p>
    <w:p w14:paraId="76C50B66" w14:textId="3648A45C" w:rsidR="00BF1E0C" w:rsidRPr="004D561D" w:rsidRDefault="00BF1E0C" w:rsidP="00BF1E0C">
      <w:pPr>
        <w:pStyle w:val="BodyText"/>
        <w:numPr>
          <w:ilvl w:val="0"/>
          <w:numId w:val="1"/>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Be able to teach</w:t>
      </w:r>
      <w:r w:rsidR="00A42E1F">
        <w:rPr>
          <w:rFonts w:ascii="Calibri" w:hAnsi="Calibri" w:cs="Calibri"/>
          <w:sz w:val="22"/>
          <w:szCs w:val="22"/>
        </w:rPr>
        <w:t xml:space="preserve"> to GCSE level</w:t>
      </w:r>
      <w:r w:rsidRPr="004D561D">
        <w:rPr>
          <w:rFonts w:ascii="Calibri" w:hAnsi="Calibri" w:cs="Calibri"/>
          <w:sz w:val="22"/>
          <w:szCs w:val="22"/>
        </w:rPr>
        <w:t xml:space="preserve"> effectively across </w:t>
      </w:r>
      <w:r w:rsidR="00EA0540">
        <w:rPr>
          <w:rFonts w:ascii="Calibri" w:hAnsi="Calibri" w:cs="Calibri"/>
          <w:sz w:val="22"/>
          <w:szCs w:val="22"/>
        </w:rPr>
        <w:t>Key Stage 3 and 4</w:t>
      </w:r>
      <w:r w:rsidRPr="004D561D">
        <w:rPr>
          <w:rFonts w:ascii="Calibri" w:hAnsi="Calibri" w:cs="Calibri"/>
          <w:sz w:val="22"/>
          <w:szCs w:val="22"/>
        </w:rPr>
        <w:t>.</w:t>
      </w:r>
    </w:p>
    <w:p w14:paraId="00534FC1" w14:textId="77777777" w:rsidR="00BF1E0C" w:rsidRPr="004D561D" w:rsidRDefault="00BF1E0C" w:rsidP="00BF1E0C">
      <w:pPr>
        <w:pStyle w:val="BodyText"/>
        <w:numPr>
          <w:ilvl w:val="0"/>
          <w:numId w:val="1"/>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Possess high expectations of pupils in relation to standards of achievement and behaviour.</w:t>
      </w:r>
    </w:p>
    <w:p w14:paraId="172750CB" w14:textId="548F35B7" w:rsidR="00BF1E0C" w:rsidRPr="004D561D" w:rsidRDefault="006630D8" w:rsidP="00BF1E0C">
      <w:pPr>
        <w:pStyle w:val="BodyText"/>
        <w:numPr>
          <w:ilvl w:val="0"/>
          <w:numId w:val="1"/>
        </w:numPr>
        <w:tabs>
          <w:tab w:val="left" w:pos="1843"/>
          <w:tab w:val="left" w:pos="2268"/>
          <w:tab w:val="left" w:pos="2835"/>
          <w:tab w:val="left" w:pos="4820"/>
        </w:tabs>
        <w:rPr>
          <w:rFonts w:ascii="Calibri" w:hAnsi="Calibri" w:cs="Calibri"/>
          <w:sz w:val="22"/>
          <w:szCs w:val="22"/>
        </w:rPr>
      </w:pPr>
      <w:r>
        <w:rPr>
          <w:rFonts w:ascii="Calibri" w:hAnsi="Calibri" w:cs="Calibri"/>
          <w:sz w:val="22"/>
          <w:szCs w:val="22"/>
        </w:rPr>
        <w:t>Create and review</w:t>
      </w:r>
      <w:r w:rsidR="00BF1E0C" w:rsidRPr="004D561D">
        <w:rPr>
          <w:rFonts w:ascii="Calibri" w:hAnsi="Calibri" w:cs="Calibri"/>
          <w:sz w:val="22"/>
          <w:szCs w:val="22"/>
        </w:rPr>
        <w:t xml:space="preserve"> consistent implementation</w:t>
      </w:r>
      <w:r w:rsidR="00F24823" w:rsidRPr="004D561D">
        <w:rPr>
          <w:rFonts w:ascii="Calibri" w:hAnsi="Calibri" w:cs="Calibri"/>
          <w:sz w:val="22"/>
          <w:szCs w:val="22"/>
        </w:rPr>
        <w:t>,</w:t>
      </w:r>
      <w:r w:rsidR="00BF1E0C" w:rsidRPr="004D561D">
        <w:rPr>
          <w:rFonts w:ascii="Calibri" w:hAnsi="Calibri" w:cs="Calibri"/>
          <w:sz w:val="22"/>
          <w:szCs w:val="22"/>
        </w:rPr>
        <w:t xml:space="preserve"> and improvement of schemes of work </w:t>
      </w:r>
      <w:r w:rsidR="00F24823" w:rsidRPr="004D561D">
        <w:rPr>
          <w:rFonts w:ascii="Calibri" w:hAnsi="Calibri" w:cs="Calibri"/>
          <w:sz w:val="22"/>
          <w:szCs w:val="22"/>
        </w:rPr>
        <w:t>that</w:t>
      </w:r>
      <w:r w:rsidR="00BF1E0C" w:rsidRPr="004D561D">
        <w:rPr>
          <w:rFonts w:ascii="Calibri" w:hAnsi="Calibri" w:cs="Calibri"/>
          <w:sz w:val="22"/>
          <w:szCs w:val="22"/>
        </w:rPr>
        <w:t xml:space="preserve"> encapsulate key school learning strategies.</w:t>
      </w:r>
    </w:p>
    <w:p w14:paraId="5A533FA2" w14:textId="6BCD1D42" w:rsidR="00BF1E0C" w:rsidRDefault="00BF1E0C" w:rsidP="00BF1E0C">
      <w:pPr>
        <w:pStyle w:val="BodyText"/>
        <w:numPr>
          <w:ilvl w:val="0"/>
          <w:numId w:val="1"/>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Monitor the progress of pupils including those requiring additional support and challenge them to ensure pupils are engaged in their </w:t>
      </w:r>
      <w:r w:rsidR="00F24823" w:rsidRPr="004D561D">
        <w:rPr>
          <w:rFonts w:ascii="Calibri" w:hAnsi="Calibri" w:cs="Calibri"/>
          <w:sz w:val="22"/>
          <w:szCs w:val="22"/>
        </w:rPr>
        <w:t>learning</w:t>
      </w:r>
      <w:r w:rsidRPr="004D561D">
        <w:rPr>
          <w:rFonts w:ascii="Calibri" w:hAnsi="Calibri" w:cs="Calibri"/>
          <w:sz w:val="22"/>
          <w:szCs w:val="22"/>
        </w:rPr>
        <w:t xml:space="preserve"> and achieve success.</w:t>
      </w:r>
    </w:p>
    <w:p w14:paraId="5C6564BD" w14:textId="39676A45" w:rsidR="00726F3A" w:rsidRPr="004D561D" w:rsidRDefault="00726F3A" w:rsidP="00BF1E0C">
      <w:pPr>
        <w:pStyle w:val="BodyText"/>
        <w:numPr>
          <w:ilvl w:val="0"/>
          <w:numId w:val="1"/>
        </w:numPr>
        <w:tabs>
          <w:tab w:val="left" w:pos="1843"/>
          <w:tab w:val="left" w:pos="2268"/>
          <w:tab w:val="left" w:pos="2835"/>
          <w:tab w:val="left" w:pos="4820"/>
        </w:tabs>
        <w:rPr>
          <w:rFonts w:ascii="Calibri" w:hAnsi="Calibri" w:cs="Calibri"/>
          <w:sz w:val="22"/>
          <w:szCs w:val="22"/>
        </w:rPr>
      </w:pPr>
      <w:r>
        <w:rPr>
          <w:rFonts w:ascii="Calibri" w:hAnsi="Calibri" w:cs="Calibri"/>
          <w:sz w:val="22"/>
          <w:szCs w:val="22"/>
        </w:rPr>
        <w:t>Teaching</w:t>
      </w:r>
      <w:r w:rsidR="008C0412">
        <w:rPr>
          <w:rFonts w:ascii="Calibri" w:hAnsi="Calibri" w:cs="Calibri"/>
          <w:sz w:val="22"/>
          <w:szCs w:val="22"/>
        </w:rPr>
        <w:t xml:space="preserve"> experience </w:t>
      </w:r>
      <w:r>
        <w:rPr>
          <w:rFonts w:ascii="Calibri" w:hAnsi="Calibri" w:cs="Calibri"/>
          <w:sz w:val="22"/>
          <w:szCs w:val="22"/>
        </w:rPr>
        <w:t>of Functional Skills</w:t>
      </w:r>
      <w:r w:rsidR="00A42E1F">
        <w:rPr>
          <w:rFonts w:ascii="Calibri" w:hAnsi="Calibri" w:cs="Calibri"/>
          <w:sz w:val="22"/>
          <w:szCs w:val="22"/>
        </w:rPr>
        <w:t xml:space="preserve"> Level 1 and 2</w:t>
      </w:r>
      <w:r>
        <w:rPr>
          <w:rFonts w:ascii="Calibri" w:hAnsi="Calibri" w:cs="Calibri"/>
          <w:sz w:val="22"/>
          <w:szCs w:val="22"/>
        </w:rPr>
        <w:t xml:space="preserve"> </w:t>
      </w:r>
      <w:r w:rsidR="00A42E1F">
        <w:rPr>
          <w:rFonts w:ascii="Calibri" w:hAnsi="Calibri" w:cs="Calibri"/>
          <w:sz w:val="22"/>
          <w:szCs w:val="22"/>
        </w:rPr>
        <w:t xml:space="preserve">is </w:t>
      </w:r>
      <w:r>
        <w:rPr>
          <w:rFonts w:ascii="Calibri" w:hAnsi="Calibri" w:cs="Calibri"/>
          <w:sz w:val="22"/>
          <w:szCs w:val="22"/>
        </w:rPr>
        <w:t xml:space="preserve">desirable. </w:t>
      </w:r>
    </w:p>
    <w:p w14:paraId="46BD016D" w14:textId="77777777" w:rsidR="00BF1E0C" w:rsidRPr="004D561D" w:rsidRDefault="00BF1E0C" w:rsidP="00BF1E0C">
      <w:pPr>
        <w:pStyle w:val="BodyText"/>
        <w:tabs>
          <w:tab w:val="left" w:pos="1843"/>
          <w:tab w:val="left" w:pos="2268"/>
          <w:tab w:val="left" w:pos="2835"/>
          <w:tab w:val="left" w:pos="4820"/>
        </w:tabs>
        <w:rPr>
          <w:rFonts w:ascii="Calibri" w:hAnsi="Calibri" w:cs="Calibri"/>
          <w:sz w:val="22"/>
          <w:szCs w:val="22"/>
        </w:rPr>
      </w:pPr>
    </w:p>
    <w:p w14:paraId="5BEC7AE7" w14:textId="77777777" w:rsidR="00BF1E0C" w:rsidRPr="00BF1E0C" w:rsidRDefault="00BF1E0C" w:rsidP="00BF1E0C">
      <w:pPr>
        <w:pStyle w:val="BodyText"/>
        <w:tabs>
          <w:tab w:val="left" w:pos="1843"/>
          <w:tab w:val="left" w:pos="2268"/>
          <w:tab w:val="left" w:pos="2835"/>
          <w:tab w:val="left" w:pos="4820"/>
        </w:tabs>
        <w:rPr>
          <w:rFonts w:ascii="Calibri" w:hAnsi="Calibri" w:cs="Calibri"/>
          <w:b/>
          <w:szCs w:val="24"/>
        </w:rPr>
      </w:pPr>
      <w:r w:rsidRPr="00470CB5">
        <w:rPr>
          <w:rFonts w:ascii="Calibri" w:hAnsi="Calibri" w:cs="Calibri"/>
          <w:b/>
          <w:szCs w:val="24"/>
          <w:u w:val="single"/>
        </w:rPr>
        <w:t>Assessment and Self-Evaluation</w:t>
      </w:r>
      <w:r w:rsidRPr="00BF1E0C">
        <w:rPr>
          <w:rFonts w:ascii="Calibri" w:hAnsi="Calibri" w:cs="Calibri"/>
          <w:b/>
          <w:szCs w:val="24"/>
        </w:rPr>
        <w:t xml:space="preserve">: </w:t>
      </w:r>
    </w:p>
    <w:p w14:paraId="1A33D4A0" w14:textId="77777777" w:rsidR="00BF1E0C" w:rsidRPr="004D561D" w:rsidRDefault="00BF1E0C" w:rsidP="00BF1E0C">
      <w:pPr>
        <w:pStyle w:val="BodyText"/>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Teacher of </w:t>
      </w:r>
      <w:r w:rsidR="00343451" w:rsidRPr="004D561D">
        <w:rPr>
          <w:rFonts w:ascii="Calibri" w:hAnsi="Calibri" w:cs="Calibri"/>
          <w:sz w:val="22"/>
          <w:szCs w:val="22"/>
        </w:rPr>
        <w:t>English</w:t>
      </w:r>
      <w:r w:rsidRPr="004D561D">
        <w:rPr>
          <w:rFonts w:ascii="Calibri" w:hAnsi="Calibri" w:cs="Calibri"/>
          <w:sz w:val="22"/>
          <w:szCs w:val="22"/>
        </w:rPr>
        <w:t xml:space="preserve"> will:</w:t>
      </w:r>
    </w:p>
    <w:p w14:paraId="7A2BC4CE" w14:textId="57DFFC9A" w:rsidR="00900B6E" w:rsidRPr="00900B6E" w:rsidRDefault="00F774E3" w:rsidP="00900B6E">
      <w:pPr>
        <w:pStyle w:val="BodyText"/>
        <w:numPr>
          <w:ilvl w:val="0"/>
          <w:numId w:val="2"/>
        </w:numPr>
        <w:tabs>
          <w:tab w:val="left" w:pos="1843"/>
          <w:tab w:val="left" w:pos="2268"/>
          <w:tab w:val="left" w:pos="2835"/>
          <w:tab w:val="left" w:pos="4820"/>
        </w:tabs>
        <w:rPr>
          <w:rFonts w:ascii="Calibri" w:hAnsi="Calibri" w:cs="Calibri"/>
          <w:sz w:val="22"/>
          <w:szCs w:val="22"/>
        </w:rPr>
      </w:pPr>
      <w:r>
        <w:rPr>
          <w:rFonts w:ascii="Calibri" w:hAnsi="Calibri" w:cs="Calibri"/>
          <w:sz w:val="22"/>
          <w:szCs w:val="22"/>
        </w:rPr>
        <w:t xml:space="preserve">To </w:t>
      </w:r>
      <w:r w:rsidR="00900B6E">
        <w:rPr>
          <w:rFonts w:ascii="Calibri" w:hAnsi="Calibri" w:cs="Calibri"/>
          <w:sz w:val="22"/>
          <w:szCs w:val="22"/>
        </w:rPr>
        <w:t xml:space="preserve">regularly mark pupils work giving constructive feedback and targets for improvement. </w:t>
      </w:r>
    </w:p>
    <w:p w14:paraId="5170B665" w14:textId="794819D0" w:rsidR="00BF1E0C" w:rsidRPr="004D561D" w:rsidRDefault="00BF1E0C" w:rsidP="00BF1E0C">
      <w:pPr>
        <w:pStyle w:val="BodyText"/>
        <w:numPr>
          <w:ilvl w:val="0"/>
          <w:numId w:val="2"/>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Implement policies and practices for assessing, recording</w:t>
      </w:r>
      <w:r w:rsidR="00F24823" w:rsidRPr="004D561D">
        <w:rPr>
          <w:rFonts w:ascii="Calibri" w:hAnsi="Calibri" w:cs="Calibri"/>
          <w:sz w:val="22"/>
          <w:szCs w:val="22"/>
        </w:rPr>
        <w:t>,</w:t>
      </w:r>
      <w:r w:rsidRPr="004D561D">
        <w:rPr>
          <w:rFonts w:ascii="Calibri" w:hAnsi="Calibri" w:cs="Calibri"/>
          <w:sz w:val="22"/>
          <w:szCs w:val="22"/>
        </w:rPr>
        <w:t xml:space="preserve"> and reporting on pupil achievement and assist in setting targets for further improvement.</w:t>
      </w:r>
    </w:p>
    <w:p w14:paraId="6C122A57" w14:textId="77777777" w:rsidR="00BF1E0C" w:rsidRDefault="00BF1E0C" w:rsidP="00BF1E0C">
      <w:pPr>
        <w:pStyle w:val="BodyText"/>
        <w:numPr>
          <w:ilvl w:val="0"/>
          <w:numId w:val="2"/>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Use data effectively to identify pupils who are underachieving and, where necessary, create and implement an effective intervention plan.</w:t>
      </w:r>
    </w:p>
    <w:p w14:paraId="64F84DD6" w14:textId="60D555F6" w:rsidR="00E755A6" w:rsidRPr="004D561D" w:rsidRDefault="008263D7" w:rsidP="00BF1E0C">
      <w:pPr>
        <w:pStyle w:val="BodyText"/>
        <w:numPr>
          <w:ilvl w:val="0"/>
          <w:numId w:val="2"/>
        </w:numPr>
        <w:tabs>
          <w:tab w:val="left" w:pos="1843"/>
          <w:tab w:val="left" w:pos="2268"/>
          <w:tab w:val="left" w:pos="2835"/>
          <w:tab w:val="left" w:pos="4820"/>
        </w:tabs>
        <w:rPr>
          <w:rFonts w:ascii="Calibri" w:hAnsi="Calibri" w:cs="Calibri"/>
          <w:sz w:val="22"/>
          <w:szCs w:val="22"/>
        </w:rPr>
      </w:pPr>
      <w:r>
        <w:rPr>
          <w:rFonts w:ascii="Calibri" w:hAnsi="Calibri" w:cs="Calibri"/>
          <w:sz w:val="22"/>
          <w:szCs w:val="22"/>
        </w:rPr>
        <w:t xml:space="preserve">Contribute to the school’s planning and self-evaluation. </w:t>
      </w:r>
    </w:p>
    <w:p w14:paraId="0FEF29CB" w14:textId="77777777" w:rsidR="00BF1E0C" w:rsidRDefault="00BF1E0C" w:rsidP="00BF1E0C">
      <w:pPr>
        <w:pStyle w:val="BodyText"/>
        <w:tabs>
          <w:tab w:val="left" w:pos="1843"/>
          <w:tab w:val="left" w:pos="2268"/>
          <w:tab w:val="left" w:pos="2835"/>
          <w:tab w:val="left" w:pos="4820"/>
        </w:tabs>
        <w:rPr>
          <w:rFonts w:ascii="Calibri" w:hAnsi="Calibri" w:cs="Calibri"/>
          <w:szCs w:val="24"/>
        </w:rPr>
      </w:pPr>
    </w:p>
    <w:p w14:paraId="652310A8" w14:textId="77777777" w:rsidR="00BF1E0C" w:rsidRPr="00BF1E0C" w:rsidRDefault="00BF1E0C" w:rsidP="00BF1E0C">
      <w:pPr>
        <w:pStyle w:val="BodyText"/>
        <w:tabs>
          <w:tab w:val="left" w:pos="1843"/>
          <w:tab w:val="left" w:pos="2268"/>
          <w:tab w:val="left" w:pos="2835"/>
          <w:tab w:val="left" w:pos="4820"/>
        </w:tabs>
        <w:rPr>
          <w:rFonts w:ascii="Calibri" w:hAnsi="Calibri" w:cs="Calibri"/>
          <w:b/>
          <w:szCs w:val="24"/>
        </w:rPr>
      </w:pPr>
      <w:r w:rsidRPr="00470CB5">
        <w:rPr>
          <w:rFonts w:ascii="Calibri" w:hAnsi="Calibri" w:cs="Calibri"/>
          <w:b/>
          <w:szCs w:val="24"/>
          <w:u w:val="single"/>
        </w:rPr>
        <w:t>Relationship with Parents</w:t>
      </w:r>
      <w:r w:rsidRPr="00BF1E0C">
        <w:rPr>
          <w:rFonts w:ascii="Calibri" w:hAnsi="Calibri" w:cs="Calibri"/>
          <w:b/>
          <w:szCs w:val="24"/>
        </w:rPr>
        <w:t xml:space="preserve">: </w:t>
      </w:r>
    </w:p>
    <w:p w14:paraId="0D42FAEA" w14:textId="77777777" w:rsidR="00BF1E0C" w:rsidRPr="004D561D" w:rsidRDefault="00BF1E0C" w:rsidP="00BF1E0C">
      <w:pPr>
        <w:pStyle w:val="BodyText"/>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Teacher of </w:t>
      </w:r>
      <w:r w:rsidR="00343451" w:rsidRPr="004D561D">
        <w:rPr>
          <w:rFonts w:ascii="Calibri" w:hAnsi="Calibri" w:cs="Calibri"/>
          <w:sz w:val="22"/>
          <w:szCs w:val="22"/>
        </w:rPr>
        <w:t>English</w:t>
      </w:r>
      <w:r w:rsidRPr="004D561D">
        <w:rPr>
          <w:rFonts w:ascii="Calibri" w:hAnsi="Calibri" w:cs="Calibri"/>
          <w:sz w:val="22"/>
          <w:szCs w:val="22"/>
        </w:rPr>
        <w:t xml:space="preserve"> will:</w:t>
      </w:r>
    </w:p>
    <w:p w14:paraId="5DA09C7A" w14:textId="77777777" w:rsidR="00BF1E0C" w:rsidRPr="004D561D" w:rsidRDefault="00FD25C3" w:rsidP="00FD25C3">
      <w:pPr>
        <w:pStyle w:val="BodyText"/>
        <w:numPr>
          <w:ilvl w:val="0"/>
          <w:numId w:val="3"/>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Establish a partnership with parents to involve them in their child’s learning of the subject, as well as providing information about targets and attainment. </w:t>
      </w:r>
    </w:p>
    <w:p w14:paraId="759FDA5F" w14:textId="77777777" w:rsidR="00FD25C3" w:rsidRDefault="00FD25C3" w:rsidP="00FD25C3">
      <w:pPr>
        <w:pStyle w:val="BodyText"/>
        <w:numPr>
          <w:ilvl w:val="0"/>
          <w:numId w:val="3"/>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Communicate effectively, both orally and in writing, with parents. </w:t>
      </w:r>
    </w:p>
    <w:p w14:paraId="7D242DC0" w14:textId="6907BCC5" w:rsidR="000139A1" w:rsidRPr="004D561D" w:rsidRDefault="000139A1" w:rsidP="00FD25C3">
      <w:pPr>
        <w:pStyle w:val="BodyText"/>
        <w:numPr>
          <w:ilvl w:val="0"/>
          <w:numId w:val="3"/>
        </w:numPr>
        <w:tabs>
          <w:tab w:val="left" w:pos="1843"/>
          <w:tab w:val="left" w:pos="2268"/>
          <w:tab w:val="left" w:pos="2835"/>
          <w:tab w:val="left" w:pos="4820"/>
        </w:tabs>
        <w:rPr>
          <w:rFonts w:ascii="Calibri" w:hAnsi="Calibri" w:cs="Calibri"/>
          <w:sz w:val="22"/>
          <w:szCs w:val="22"/>
        </w:rPr>
      </w:pPr>
      <w:r>
        <w:rPr>
          <w:rFonts w:ascii="Calibri" w:hAnsi="Calibri" w:cs="Calibri"/>
          <w:sz w:val="22"/>
          <w:szCs w:val="22"/>
        </w:rPr>
        <w:t xml:space="preserve">To give high quality feedback at parent review days. </w:t>
      </w:r>
    </w:p>
    <w:p w14:paraId="1089577D" w14:textId="77777777" w:rsidR="00FD25C3" w:rsidRPr="004D561D" w:rsidRDefault="00FD25C3" w:rsidP="00FD25C3">
      <w:pPr>
        <w:pStyle w:val="BodyText"/>
        <w:tabs>
          <w:tab w:val="left" w:pos="1843"/>
          <w:tab w:val="left" w:pos="2268"/>
          <w:tab w:val="left" w:pos="2835"/>
          <w:tab w:val="left" w:pos="4820"/>
        </w:tabs>
        <w:rPr>
          <w:rFonts w:ascii="Calibri" w:hAnsi="Calibri" w:cs="Calibri"/>
          <w:sz w:val="22"/>
          <w:szCs w:val="22"/>
        </w:rPr>
      </w:pPr>
    </w:p>
    <w:p w14:paraId="7FEE1C51" w14:textId="77777777" w:rsidR="00FD25C3" w:rsidRPr="00FD25C3" w:rsidRDefault="00FD25C3" w:rsidP="00FD25C3">
      <w:pPr>
        <w:pStyle w:val="BodyText"/>
        <w:tabs>
          <w:tab w:val="left" w:pos="1843"/>
          <w:tab w:val="left" w:pos="2268"/>
          <w:tab w:val="left" w:pos="2835"/>
          <w:tab w:val="left" w:pos="4820"/>
        </w:tabs>
        <w:rPr>
          <w:rFonts w:ascii="Calibri" w:hAnsi="Calibri" w:cs="Calibri"/>
          <w:b/>
          <w:szCs w:val="24"/>
        </w:rPr>
      </w:pPr>
      <w:r w:rsidRPr="00470CB5">
        <w:rPr>
          <w:rFonts w:ascii="Calibri" w:hAnsi="Calibri" w:cs="Calibri"/>
          <w:b/>
          <w:szCs w:val="24"/>
          <w:u w:val="single"/>
        </w:rPr>
        <w:t>Managing Own Performance</w:t>
      </w:r>
      <w:r w:rsidRPr="00FD25C3">
        <w:rPr>
          <w:rFonts w:ascii="Calibri" w:hAnsi="Calibri" w:cs="Calibri"/>
          <w:b/>
          <w:szCs w:val="24"/>
        </w:rPr>
        <w:t xml:space="preserve">: </w:t>
      </w:r>
    </w:p>
    <w:p w14:paraId="6CC13B52" w14:textId="77777777" w:rsidR="00FD25C3" w:rsidRPr="004D561D" w:rsidRDefault="00FD25C3" w:rsidP="00FD25C3">
      <w:pPr>
        <w:pStyle w:val="BodyText"/>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Teacher of </w:t>
      </w:r>
      <w:r w:rsidR="00343451" w:rsidRPr="004D561D">
        <w:rPr>
          <w:rFonts w:ascii="Calibri" w:hAnsi="Calibri" w:cs="Calibri"/>
          <w:sz w:val="22"/>
          <w:szCs w:val="22"/>
        </w:rPr>
        <w:t>English</w:t>
      </w:r>
      <w:r w:rsidRPr="004D561D">
        <w:rPr>
          <w:rFonts w:ascii="Calibri" w:hAnsi="Calibri" w:cs="Calibri"/>
          <w:sz w:val="22"/>
          <w:szCs w:val="22"/>
        </w:rPr>
        <w:t xml:space="preserve"> will:</w:t>
      </w:r>
    </w:p>
    <w:p w14:paraId="4C0DA835" w14:textId="77777777"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Prioritise and manage their own time effectively.</w:t>
      </w:r>
    </w:p>
    <w:p w14:paraId="42FAD6FD" w14:textId="77777777"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lastRenderedPageBreak/>
        <w:t>Take responsibility for their own professional development.</w:t>
      </w:r>
    </w:p>
    <w:p w14:paraId="2C168AAB" w14:textId="49AC8874"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Share good </w:t>
      </w:r>
      <w:r w:rsidR="00F24823" w:rsidRPr="004D561D">
        <w:rPr>
          <w:rFonts w:ascii="Calibri" w:hAnsi="Calibri" w:cs="Calibri"/>
          <w:sz w:val="22"/>
          <w:szCs w:val="22"/>
        </w:rPr>
        <w:t>practices</w:t>
      </w:r>
      <w:r w:rsidRPr="004D561D">
        <w:rPr>
          <w:rFonts w:ascii="Calibri" w:hAnsi="Calibri" w:cs="Calibri"/>
          <w:sz w:val="22"/>
          <w:szCs w:val="22"/>
        </w:rPr>
        <w:t xml:space="preserve"> resulting in a tangible impact on pupil learning.</w:t>
      </w:r>
    </w:p>
    <w:p w14:paraId="77D28507" w14:textId="02E1FBD6"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Fo</w:t>
      </w:r>
      <w:r w:rsidR="004F7884">
        <w:rPr>
          <w:rFonts w:ascii="Calibri" w:hAnsi="Calibri" w:cs="Calibri"/>
          <w:sz w:val="22"/>
          <w:szCs w:val="22"/>
        </w:rPr>
        <w:t>r</w:t>
      </w:r>
      <w:r w:rsidRPr="004D561D">
        <w:rPr>
          <w:rFonts w:ascii="Calibri" w:hAnsi="Calibri" w:cs="Calibri"/>
          <w:sz w:val="22"/>
          <w:szCs w:val="22"/>
        </w:rPr>
        <w:t>m constructive relationships with staff including team working and mutual support.</w:t>
      </w:r>
    </w:p>
    <w:p w14:paraId="6246659C" w14:textId="77777777"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Actively implement the key aspects of the school’s behaviour management policies.</w:t>
      </w:r>
    </w:p>
    <w:p w14:paraId="41B50C7B" w14:textId="77777777"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Contribute to the wider school life including </w:t>
      </w:r>
      <w:r w:rsidR="001A0659" w:rsidRPr="004D561D">
        <w:rPr>
          <w:rFonts w:ascii="Calibri" w:hAnsi="Calibri" w:cs="Calibri"/>
          <w:sz w:val="22"/>
          <w:szCs w:val="22"/>
        </w:rPr>
        <w:t>English</w:t>
      </w:r>
      <w:r w:rsidRPr="004D561D">
        <w:rPr>
          <w:rFonts w:ascii="Calibri" w:hAnsi="Calibri" w:cs="Calibri"/>
          <w:sz w:val="22"/>
          <w:szCs w:val="22"/>
        </w:rPr>
        <w:t xml:space="preserve"> enrichment activities. </w:t>
      </w:r>
    </w:p>
    <w:p w14:paraId="59AC995B" w14:textId="4DE7A528" w:rsidR="00FD25C3" w:rsidRPr="004D561D" w:rsidRDefault="00FD25C3" w:rsidP="00FD25C3">
      <w:pPr>
        <w:pStyle w:val="BodyText"/>
        <w:numPr>
          <w:ilvl w:val="0"/>
          <w:numId w:val="4"/>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Contribute to department planning and developments</w:t>
      </w:r>
      <w:r w:rsidR="004F7884">
        <w:rPr>
          <w:rFonts w:ascii="Calibri" w:hAnsi="Calibri" w:cs="Calibri"/>
          <w:sz w:val="22"/>
          <w:szCs w:val="22"/>
        </w:rPr>
        <w:t xml:space="preserve"> across Key 3 and 4</w:t>
      </w:r>
      <w:r w:rsidRPr="004D561D">
        <w:rPr>
          <w:rFonts w:ascii="Calibri" w:hAnsi="Calibri" w:cs="Calibri"/>
          <w:sz w:val="22"/>
          <w:szCs w:val="22"/>
        </w:rPr>
        <w:t xml:space="preserve">. </w:t>
      </w:r>
    </w:p>
    <w:p w14:paraId="261B1DDC" w14:textId="77777777" w:rsidR="00BE43B5" w:rsidRDefault="00BE43B5" w:rsidP="00FD25C3">
      <w:pPr>
        <w:pStyle w:val="BodyText"/>
        <w:tabs>
          <w:tab w:val="left" w:pos="1843"/>
          <w:tab w:val="left" w:pos="2268"/>
          <w:tab w:val="left" w:pos="2835"/>
          <w:tab w:val="left" w:pos="4820"/>
        </w:tabs>
        <w:rPr>
          <w:rFonts w:ascii="Calibri" w:hAnsi="Calibri" w:cs="Calibri"/>
          <w:b/>
          <w:szCs w:val="24"/>
        </w:rPr>
      </w:pPr>
    </w:p>
    <w:p w14:paraId="6E1C7401" w14:textId="4FD7D534" w:rsidR="00FD25C3" w:rsidRPr="00FD25C3" w:rsidRDefault="00FD25C3" w:rsidP="00FD25C3">
      <w:pPr>
        <w:pStyle w:val="BodyText"/>
        <w:tabs>
          <w:tab w:val="left" w:pos="1843"/>
          <w:tab w:val="left" w:pos="2268"/>
          <w:tab w:val="left" w:pos="2835"/>
          <w:tab w:val="left" w:pos="4820"/>
        </w:tabs>
        <w:rPr>
          <w:rFonts w:ascii="Calibri" w:hAnsi="Calibri" w:cs="Calibri"/>
          <w:b/>
          <w:szCs w:val="24"/>
        </w:rPr>
      </w:pPr>
      <w:r w:rsidRPr="00470CB5">
        <w:rPr>
          <w:rFonts w:ascii="Calibri" w:hAnsi="Calibri" w:cs="Calibri"/>
          <w:b/>
          <w:szCs w:val="24"/>
          <w:u w:val="single"/>
        </w:rPr>
        <w:t>Strategic Leadership</w:t>
      </w:r>
      <w:r>
        <w:rPr>
          <w:rFonts w:ascii="Calibri" w:hAnsi="Calibri" w:cs="Calibri"/>
          <w:b/>
          <w:szCs w:val="24"/>
        </w:rPr>
        <w:t>:</w:t>
      </w:r>
    </w:p>
    <w:p w14:paraId="549B301D" w14:textId="77777777" w:rsidR="00FD25C3" w:rsidRPr="004D561D" w:rsidRDefault="00FD25C3" w:rsidP="00FD25C3">
      <w:pPr>
        <w:pStyle w:val="BodyText"/>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Teacher of </w:t>
      </w:r>
      <w:r w:rsidR="00343451" w:rsidRPr="004D561D">
        <w:rPr>
          <w:rFonts w:ascii="Calibri" w:hAnsi="Calibri" w:cs="Calibri"/>
          <w:sz w:val="22"/>
          <w:szCs w:val="22"/>
        </w:rPr>
        <w:t xml:space="preserve">English </w:t>
      </w:r>
      <w:r w:rsidRPr="004D561D">
        <w:rPr>
          <w:rFonts w:ascii="Calibri" w:hAnsi="Calibri" w:cs="Calibri"/>
          <w:sz w:val="22"/>
          <w:szCs w:val="22"/>
        </w:rPr>
        <w:t>will:</w:t>
      </w:r>
    </w:p>
    <w:p w14:paraId="6091BC26" w14:textId="224F87FC" w:rsidR="00FD25C3" w:rsidRPr="004D561D" w:rsidRDefault="00FD25C3" w:rsidP="00FD25C3">
      <w:pPr>
        <w:pStyle w:val="BodyText"/>
        <w:numPr>
          <w:ilvl w:val="0"/>
          <w:numId w:val="5"/>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Contribute fully to our Centre Development</w:t>
      </w:r>
      <w:r w:rsidR="00F24823" w:rsidRPr="004D561D">
        <w:rPr>
          <w:rFonts w:ascii="Calibri" w:hAnsi="Calibri" w:cs="Calibri"/>
          <w:sz w:val="22"/>
          <w:szCs w:val="22"/>
        </w:rPr>
        <w:t xml:space="preserve"> Plan</w:t>
      </w:r>
      <w:r w:rsidRPr="004D561D">
        <w:rPr>
          <w:rFonts w:ascii="Calibri" w:hAnsi="Calibri" w:cs="Calibri"/>
          <w:sz w:val="22"/>
          <w:szCs w:val="22"/>
        </w:rPr>
        <w:t>.</w:t>
      </w:r>
    </w:p>
    <w:p w14:paraId="51EBE20F" w14:textId="507624DA" w:rsidR="00FD25C3" w:rsidRDefault="00FD25C3" w:rsidP="00FD25C3">
      <w:pPr>
        <w:pStyle w:val="BodyText"/>
        <w:numPr>
          <w:ilvl w:val="0"/>
          <w:numId w:val="5"/>
        </w:numPr>
        <w:tabs>
          <w:tab w:val="left" w:pos="1843"/>
          <w:tab w:val="left" w:pos="2268"/>
          <w:tab w:val="left" w:pos="2835"/>
          <w:tab w:val="left" w:pos="4820"/>
        </w:tabs>
        <w:rPr>
          <w:rFonts w:ascii="Calibri" w:hAnsi="Calibri" w:cs="Calibri"/>
          <w:sz w:val="22"/>
          <w:szCs w:val="22"/>
        </w:rPr>
      </w:pPr>
      <w:r w:rsidRPr="004D561D">
        <w:rPr>
          <w:rFonts w:ascii="Calibri" w:hAnsi="Calibri" w:cs="Calibri"/>
          <w:sz w:val="22"/>
          <w:szCs w:val="22"/>
        </w:rPr>
        <w:t xml:space="preserve">Contribute to the development of whole school strategic planning and </w:t>
      </w:r>
      <w:r w:rsidR="00F24823" w:rsidRPr="004D561D">
        <w:rPr>
          <w:rFonts w:ascii="Calibri" w:hAnsi="Calibri" w:cs="Calibri"/>
          <w:sz w:val="22"/>
          <w:szCs w:val="22"/>
        </w:rPr>
        <w:t>policies</w:t>
      </w:r>
      <w:r w:rsidRPr="004D561D">
        <w:rPr>
          <w:rFonts w:ascii="Calibri" w:hAnsi="Calibri" w:cs="Calibri"/>
          <w:sz w:val="22"/>
          <w:szCs w:val="22"/>
        </w:rPr>
        <w:t xml:space="preserve">. </w:t>
      </w:r>
    </w:p>
    <w:p w14:paraId="0A8F3257" w14:textId="77777777" w:rsidR="004F7884" w:rsidRPr="004D561D" w:rsidRDefault="004F7884" w:rsidP="004F7884">
      <w:pPr>
        <w:pStyle w:val="BodyText"/>
        <w:tabs>
          <w:tab w:val="left" w:pos="1843"/>
          <w:tab w:val="left" w:pos="2268"/>
          <w:tab w:val="left" w:pos="2835"/>
          <w:tab w:val="left" w:pos="4820"/>
        </w:tabs>
        <w:ind w:left="720"/>
        <w:rPr>
          <w:rFonts w:ascii="Calibri" w:hAnsi="Calibri" w:cs="Calibri"/>
          <w:sz w:val="22"/>
          <w:szCs w:val="22"/>
        </w:rPr>
      </w:pPr>
    </w:p>
    <w:p w14:paraId="72987DB6" w14:textId="77777777" w:rsidR="004D561D" w:rsidRPr="00833DE2" w:rsidRDefault="004D561D" w:rsidP="004D561D">
      <w:pPr>
        <w:autoSpaceDE w:val="0"/>
        <w:autoSpaceDN w:val="0"/>
        <w:adjustRightInd w:val="0"/>
        <w:rPr>
          <w:rFonts w:asciiTheme="minorHAnsi" w:eastAsia="SymbolMT" w:hAnsiTheme="minorHAnsi" w:cstheme="minorHAnsi"/>
          <w:sz w:val="24"/>
          <w:szCs w:val="24"/>
        </w:rPr>
      </w:pPr>
      <w:r w:rsidRPr="00833DE2">
        <w:rPr>
          <w:rFonts w:asciiTheme="minorHAnsi" w:hAnsiTheme="minorHAnsi" w:cstheme="minorHAnsi"/>
          <w:b/>
          <w:sz w:val="24"/>
          <w:szCs w:val="24"/>
          <w:u w:val="single"/>
        </w:rPr>
        <w:t>Equalities</w:t>
      </w:r>
    </w:p>
    <w:p w14:paraId="5F1BB6E3" w14:textId="77777777" w:rsidR="004D561D" w:rsidRPr="001B40FB" w:rsidRDefault="004D561D" w:rsidP="004D561D">
      <w:pPr>
        <w:rPr>
          <w:rFonts w:asciiTheme="minorHAnsi" w:hAnsiTheme="minorHAnsi" w:cstheme="minorHAnsi"/>
          <w:sz w:val="22"/>
          <w:szCs w:val="22"/>
        </w:rPr>
      </w:pPr>
      <w:r w:rsidRPr="001B40FB">
        <w:rPr>
          <w:rFonts w:asciiTheme="minorHAnsi" w:hAnsiTheme="minorHAnsi" w:cstheme="minorHAnsi"/>
          <w:sz w:val="22"/>
          <w:szCs w:val="22"/>
        </w:rPr>
        <w:t xml:space="preserve">Be aware of and support difference and ensure that pupils have equality of access to opportunities to learn and develop. </w:t>
      </w:r>
    </w:p>
    <w:p w14:paraId="45440166" w14:textId="77777777" w:rsidR="004D561D" w:rsidRPr="001B40FB" w:rsidRDefault="004D561D" w:rsidP="004D561D">
      <w:pPr>
        <w:tabs>
          <w:tab w:val="left" w:pos="3345"/>
        </w:tabs>
        <w:rPr>
          <w:rFonts w:asciiTheme="minorHAnsi" w:hAnsiTheme="minorHAnsi" w:cstheme="minorHAnsi"/>
          <w:sz w:val="22"/>
          <w:szCs w:val="22"/>
        </w:rPr>
      </w:pPr>
    </w:p>
    <w:p w14:paraId="5CF68536" w14:textId="77777777" w:rsidR="004D561D" w:rsidRPr="00833DE2" w:rsidRDefault="004D561D" w:rsidP="004D561D">
      <w:pPr>
        <w:tabs>
          <w:tab w:val="left" w:pos="3345"/>
        </w:tabs>
        <w:rPr>
          <w:rFonts w:asciiTheme="minorHAnsi" w:hAnsiTheme="minorHAnsi" w:cstheme="minorHAnsi"/>
          <w:b/>
          <w:sz w:val="24"/>
          <w:szCs w:val="24"/>
          <w:u w:val="single"/>
        </w:rPr>
      </w:pPr>
      <w:r w:rsidRPr="00833DE2">
        <w:rPr>
          <w:rFonts w:asciiTheme="minorHAnsi" w:hAnsiTheme="minorHAnsi" w:cstheme="minorHAnsi"/>
          <w:b/>
          <w:sz w:val="24"/>
          <w:szCs w:val="24"/>
          <w:u w:val="single"/>
        </w:rPr>
        <w:t>Health &amp; Safety</w:t>
      </w:r>
    </w:p>
    <w:p w14:paraId="78615CAE" w14:textId="77777777" w:rsidR="004D561D" w:rsidRDefault="004D561D" w:rsidP="004D561D">
      <w:pPr>
        <w:rPr>
          <w:rFonts w:asciiTheme="minorHAnsi" w:hAnsiTheme="minorHAnsi" w:cstheme="minorHAnsi"/>
          <w:sz w:val="22"/>
          <w:szCs w:val="22"/>
        </w:rPr>
      </w:pPr>
      <w:r w:rsidRPr="001B40FB">
        <w:rPr>
          <w:rFonts w:asciiTheme="minorHAnsi" w:hAnsiTheme="minorHAnsi" w:cstheme="minorHAnsi"/>
          <w:sz w:val="22"/>
          <w:szCs w:val="22"/>
        </w:rPr>
        <w:t>Be aware of and comply with policies and procedures relating to child protection; health and safety; confidentiality; and data protection and report all concerns to an appropriate person.</w:t>
      </w:r>
    </w:p>
    <w:p w14:paraId="11E76FB9" w14:textId="77777777" w:rsidR="00E858B6" w:rsidRDefault="00E858B6" w:rsidP="004D561D">
      <w:pPr>
        <w:rPr>
          <w:rFonts w:asciiTheme="minorHAnsi" w:hAnsiTheme="minorHAnsi" w:cstheme="minorHAnsi"/>
          <w:sz w:val="22"/>
          <w:szCs w:val="22"/>
        </w:rPr>
      </w:pPr>
    </w:p>
    <w:p w14:paraId="78A90FD4" w14:textId="00C809B3" w:rsidR="00E858B6" w:rsidRDefault="00E858B6" w:rsidP="00E858B6">
      <w:pPr>
        <w:pStyle w:val="NoSpacing"/>
        <w:rPr>
          <w:b/>
          <w:bCs/>
          <w:sz w:val="24"/>
          <w:szCs w:val="24"/>
          <w:u w:val="single"/>
        </w:rPr>
      </w:pPr>
      <w:r>
        <w:rPr>
          <w:b/>
          <w:bCs/>
          <w:sz w:val="24"/>
          <w:szCs w:val="24"/>
          <w:u w:val="single"/>
        </w:rPr>
        <w:t xml:space="preserve">Safeguarding: </w:t>
      </w:r>
    </w:p>
    <w:p w14:paraId="08D13094" w14:textId="77777777" w:rsidR="00E858B6" w:rsidRDefault="00E858B6" w:rsidP="00E858B6">
      <w:pPr>
        <w:pStyle w:val="NoSpacing"/>
        <w:rPr>
          <w:b/>
        </w:rPr>
      </w:pPr>
      <w:bookmarkStart w:id="0" w:name="_Hlk168483510"/>
      <w:r>
        <w:t xml:space="preserve">Rivers ESC is committed to safeguarding children and young people.  All post holders are subject to a satisfactory enhanced Disclosure and Barring Service (DBS) check. </w:t>
      </w:r>
      <w:r>
        <w:rPr>
          <w:b/>
        </w:rPr>
        <w:t xml:space="preserve"> </w:t>
      </w:r>
      <w:bookmarkEnd w:id="0"/>
    </w:p>
    <w:p w14:paraId="4A2D66E9" w14:textId="77777777" w:rsidR="004D561D" w:rsidRPr="00833DE2" w:rsidRDefault="004D561D" w:rsidP="004D561D">
      <w:pPr>
        <w:rPr>
          <w:rFonts w:asciiTheme="minorHAnsi" w:hAnsiTheme="minorHAnsi" w:cstheme="minorHAnsi"/>
          <w:sz w:val="24"/>
          <w:szCs w:val="24"/>
        </w:rPr>
      </w:pPr>
    </w:p>
    <w:p w14:paraId="4AD1E178" w14:textId="77777777" w:rsidR="004D561D" w:rsidRPr="00833DE2" w:rsidRDefault="004D561D" w:rsidP="004D561D">
      <w:pPr>
        <w:rPr>
          <w:rFonts w:asciiTheme="minorHAnsi" w:hAnsiTheme="minorHAnsi" w:cstheme="minorHAnsi"/>
          <w:b/>
          <w:sz w:val="24"/>
          <w:szCs w:val="24"/>
          <w:u w:val="single"/>
        </w:rPr>
      </w:pPr>
      <w:r w:rsidRPr="00833DE2">
        <w:rPr>
          <w:rFonts w:asciiTheme="minorHAnsi" w:hAnsiTheme="minorHAnsi" w:cstheme="minorHAnsi"/>
          <w:b/>
          <w:sz w:val="24"/>
          <w:szCs w:val="24"/>
          <w:u w:val="single"/>
        </w:rPr>
        <w:t>Disclosure &amp; Barring Service</w:t>
      </w:r>
    </w:p>
    <w:p w14:paraId="70C396DA" w14:textId="77777777" w:rsidR="004D561D" w:rsidRPr="001B40FB" w:rsidRDefault="004D561D" w:rsidP="004D561D">
      <w:pPr>
        <w:rPr>
          <w:rFonts w:asciiTheme="minorHAnsi" w:hAnsiTheme="minorHAnsi" w:cstheme="minorHAnsi"/>
          <w:sz w:val="22"/>
          <w:szCs w:val="22"/>
        </w:rPr>
      </w:pPr>
      <w:r w:rsidRPr="001B40FB">
        <w:rPr>
          <w:rFonts w:asciiTheme="minorHAnsi" w:hAnsiTheme="minorHAnsi" w:cstheme="minorHAnsi"/>
          <w:sz w:val="22"/>
          <w:szCs w:val="22"/>
        </w:rPr>
        <w:t xml:space="preserve">This post is classed as having a high degree of contact with children or vulnerable adults and is exempt from the Rehabilitation of Offenders Act 1974.  An enhanced disclosure will be sought through the Disclosure &amp; Barring Service as part of Hertfordshire County Council’s pre-employment checks.  </w:t>
      </w:r>
    </w:p>
    <w:p w14:paraId="1A7F165E" w14:textId="77777777" w:rsidR="004D561D" w:rsidRPr="00833DE2" w:rsidRDefault="004D561D" w:rsidP="004D561D">
      <w:pPr>
        <w:rPr>
          <w:rFonts w:asciiTheme="minorHAnsi" w:hAnsiTheme="minorHAnsi" w:cstheme="minorHAnsi"/>
          <w:sz w:val="24"/>
          <w:szCs w:val="24"/>
        </w:rPr>
      </w:pPr>
    </w:p>
    <w:p w14:paraId="1889E0A7" w14:textId="77777777" w:rsidR="004D561D" w:rsidRPr="00833DE2" w:rsidRDefault="004D561D" w:rsidP="004D561D">
      <w:pPr>
        <w:rPr>
          <w:rFonts w:asciiTheme="minorHAnsi" w:hAnsiTheme="minorHAnsi" w:cstheme="minorHAnsi"/>
          <w:b/>
          <w:sz w:val="24"/>
          <w:szCs w:val="24"/>
          <w:u w:val="single"/>
        </w:rPr>
      </w:pPr>
      <w:r w:rsidRPr="00833DE2">
        <w:rPr>
          <w:rFonts w:asciiTheme="minorHAnsi" w:hAnsiTheme="minorHAnsi" w:cstheme="minorHAnsi"/>
          <w:b/>
          <w:sz w:val="24"/>
          <w:szCs w:val="24"/>
          <w:u w:val="single"/>
        </w:rPr>
        <w:t>Additional Information</w:t>
      </w:r>
    </w:p>
    <w:p w14:paraId="7C7C2B99" w14:textId="77777777" w:rsidR="004D561D" w:rsidRPr="001B40FB" w:rsidRDefault="004D561D" w:rsidP="004D561D">
      <w:pPr>
        <w:rPr>
          <w:rFonts w:asciiTheme="minorHAnsi" w:hAnsiTheme="minorHAnsi" w:cstheme="minorHAnsi"/>
          <w:sz w:val="22"/>
          <w:szCs w:val="22"/>
        </w:rPr>
      </w:pPr>
      <w:r w:rsidRPr="001B40FB">
        <w:rPr>
          <w:rFonts w:asciiTheme="minorHAnsi" w:hAnsiTheme="minorHAnsi" w:cstheme="minorHAnsi"/>
          <w:sz w:val="22"/>
          <w:szCs w:val="22"/>
        </w:rPr>
        <w:t>The jobholder is required to contribute to and support the overall aims and ethos of the centre. All staff are required to participate in training and other learning activities, and in performance management and development as required by the centre’s policies and practices.</w:t>
      </w:r>
    </w:p>
    <w:p w14:paraId="42A190FB" w14:textId="77777777" w:rsidR="004D561D" w:rsidRPr="00833DE2" w:rsidRDefault="004D561D" w:rsidP="004D561D">
      <w:pPr>
        <w:rPr>
          <w:rFonts w:asciiTheme="minorHAnsi" w:hAnsiTheme="minorHAnsi" w:cstheme="minorHAnsi"/>
          <w:sz w:val="24"/>
          <w:szCs w:val="24"/>
        </w:rPr>
      </w:pPr>
    </w:p>
    <w:p w14:paraId="4B43C586" w14:textId="77777777" w:rsidR="004D561D" w:rsidRPr="00833DE2" w:rsidRDefault="004D561D" w:rsidP="004D561D">
      <w:pPr>
        <w:rPr>
          <w:rFonts w:asciiTheme="minorHAnsi" w:hAnsiTheme="minorHAnsi" w:cstheme="minorHAnsi"/>
          <w:b/>
          <w:sz w:val="24"/>
          <w:szCs w:val="24"/>
          <w:u w:val="single"/>
        </w:rPr>
      </w:pPr>
      <w:r w:rsidRPr="00833DE2">
        <w:rPr>
          <w:rFonts w:asciiTheme="minorHAnsi" w:hAnsiTheme="minorHAnsi" w:cstheme="minorHAnsi"/>
          <w:b/>
          <w:sz w:val="24"/>
          <w:szCs w:val="24"/>
          <w:u w:val="single"/>
        </w:rPr>
        <w:t>Organisation Chart</w:t>
      </w:r>
    </w:p>
    <w:p w14:paraId="01FD8571" w14:textId="77777777" w:rsidR="004D561D" w:rsidRPr="00833DE2" w:rsidRDefault="004D561D" w:rsidP="004D561D">
      <w:pPr>
        <w:rPr>
          <w:rFonts w:asciiTheme="minorHAnsi" w:hAnsiTheme="minorHAnsi" w:cstheme="minorHAnsi"/>
          <w:sz w:val="24"/>
          <w:szCs w:val="24"/>
          <w:u w:val="single"/>
        </w:rPr>
      </w:pPr>
    </w:p>
    <w:p w14:paraId="75F4F8C5" w14:textId="77777777" w:rsidR="004D561D" w:rsidRPr="00833DE2" w:rsidRDefault="004D561D" w:rsidP="004D561D">
      <w:pPr>
        <w:jc w:val="center"/>
        <w:rPr>
          <w:rFonts w:asciiTheme="minorHAnsi" w:hAnsiTheme="minorHAnsi" w:cstheme="minorHAnsi"/>
          <w:sz w:val="24"/>
          <w:szCs w:val="24"/>
        </w:rPr>
      </w:pPr>
      <w:r w:rsidRPr="00833DE2">
        <w:rPr>
          <w:rFonts w:asciiTheme="minorHAnsi" w:hAnsiTheme="minorHAnsi" w:cstheme="minorHAnsi"/>
          <w:sz w:val="24"/>
          <w:szCs w:val="24"/>
        </w:rPr>
        <w:t>Headteacher</w:t>
      </w:r>
    </w:p>
    <w:p w14:paraId="51F88AAA" w14:textId="77777777" w:rsidR="004D561D" w:rsidRPr="00833DE2" w:rsidRDefault="004D561D" w:rsidP="004D561D">
      <w:pPr>
        <w:jc w:val="center"/>
        <w:rPr>
          <w:rFonts w:asciiTheme="minorHAnsi" w:hAnsiTheme="minorHAnsi" w:cstheme="minorHAnsi"/>
          <w:sz w:val="24"/>
          <w:szCs w:val="24"/>
        </w:rPr>
      </w:pPr>
      <w:r w:rsidRPr="00833DE2">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160E6C4E" wp14:editId="425DA4C2">
                <wp:simplePos x="0" y="0"/>
                <wp:positionH relativeFrom="column">
                  <wp:posOffset>2886075</wp:posOffset>
                </wp:positionH>
                <wp:positionV relativeFrom="paragraph">
                  <wp:posOffset>22860</wp:posOffset>
                </wp:positionV>
                <wp:extent cx="0" cy="123825"/>
                <wp:effectExtent l="9525" t="5715" r="9525" b="13335"/>
                <wp:wrapNone/>
                <wp:docPr id="1927259570" name="Straight Arrow Connector 1927259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00990" id="_x0000_t32" coordsize="21600,21600" o:spt="32" o:oned="t" path="m,l21600,21600e" filled="f">
                <v:path arrowok="t" fillok="f" o:connecttype="none"/>
                <o:lock v:ext="edit" shapetype="t"/>
              </v:shapetype>
              <v:shape id="Straight Arrow Connector 1927259570" o:spid="_x0000_s1026" type="#_x0000_t32" style="position:absolute;margin-left:227.25pt;margin-top:1.8pt;width:0;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"/>
            </w:pict>
          </mc:Fallback>
        </mc:AlternateContent>
      </w:r>
    </w:p>
    <w:p w14:paraId="46EC784B" w14:textId="24D2C3CE" w:rsidR="004D561D" w:rsidRPr="00833DE2" w:rsidRDefault="009927EE" w:rsidP="004D561D">
      <w:pPr>
        <w:jc w:val="center"/>
        <w:rPr>
          <w:rFonts w:asciiTheme="minorHAnsi" w:hAnsiTheme="minorHAnsi" w:cstheme="minorHAnsi"/>
          <w:sz w:val="24"/>
          <w:szCs w:val="24"/>
        </w:rPr>
      </w:pPr>
      <w:r>
        <w:rPr>
          <w:rFonts w:asciiTheme="minorHAnsi" w:hAnsiTheme="minorHAnsi" w:cstheme="minorHAnsi"/>
          <w:sz w:val="24"/>
          <w:szCs w:val="24"/>
        </w:rPr>
        <w:t>Assistant Headteacher</w:t>
      </w:r>
    </w:p>
    <w:p w14:paraId="048156F8" w14:textId="18AFC454" w:rsidR="004D561D" w:rsidRPr="00833DE2" w:rsidRDefault="004D561D" w:rsidP="004D561D">
      <w:pPr>
        <w:rPr>
          <w:rFonts w:asciiTheme="minorHAnsi" w:hAnsiTheme="minorHAnsi" w:cstheme="minorHAnsi"/>
          <w:sz w:val="24"/>
          <w:szCs w:val="24"/>
        </w:rPr>
      </w:pPr>
      <w:r w:rsidRPr="00833DE2">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1D8677B4" wp14:editId="4AAAE3F8">
                <wp:simplePos x="0" y="0"/>
                <wp:positionH relativeFrom="column">
                  <wp:posOffset>2886075</wp:posOffset>
                </wp:positionH>
                <wp:positionV relativeFrom="paragraph">
                  <wp:posOffset>25400</wp:posOffset>
                </wp:positionV>
                <wp:extent cx="0" cy="123825"/>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782CC" id="Straight Arrow Connector 2" o:spid="_x0000_s1026" type="#_x0000_t32" style="position:absolute;margin-left:227.25pt;margin-top:2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"/>
            </w:pict>
          </mc:Fallback>
        </mc:AlternateContent>
      </w:r>
      <w:r w:rsidRPr="00833DE2">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14:anchorId="18F8880C" wp14:editId="1187FDDE">
                <wp:simplePos x="0" y="0"/>
                <wp:positionH relativeFrom="column">
                  <wp:posOffset>2886075</wp:posOffset>
                </wp:positionH>
                <wp:positionV relativeFrom="paragraph">
                  <wp:posOffset>25400</wp:posOffset>
                </wp:positionV>
                <wp:extent cx="0" cy="123825"/>
                <wp:effectExtent l="9525" t="5715" r="9525" b="13335"/>
                <wp:wrapNone/>
                <wp:docPr id="817585171" name="Straight Arrow Connector 817585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49087" id="Straight Arrow Connector 817585171" o:spid="_x0000_s1026" type="#_x0000_t32" style="position:absolute;margin-left:227.25pt;margin-top:2pt;width:0;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"/>
            </w:pict>
          </mc:Fallback>
        </mc:AlternateContent>
      </w:r>
    </w:p>
    <w:p w14:paraId="70F208C3" w14:textId="137262D3" w:rsidR="004D561D" w:rsidRPr="00833DE2" w:rsidRDefault="004D561D" w:rsidP="004D561D">
      <w:pPr>
        <w:jc w:val="center"/>
        <w:rPr>
          <w:rFonts w:asciiTheme="minorHAnsi" w:hAnsiTheme="minorHAnsi" w:cstheme="minorHAnsi"/>
          <w:sz w:val="24"/>
          <w:szCs w:val="24"/>
        </w:rPr>
      </w:pPr>
      <w:r>
        <w:rPr>
          <w:rFonts w:asciiTheme="minorHAnsi" w:hAnsiTheme="minorHAnsi" w:cstheme="minorHAnsi"/>
          <w:sz w:val="24"/>
          <w:szCs w:val="24"/>
        </w:rPr>
        <w:t xml:space="preserve">Teacher of </w:t>
      </w:r>
      <w:r w:rsidR="009927EE">
        <w:rPr>
          <w:rFonts w:asciiTheme="minorHAnsi" w:hAnsiTheme="minorHAnsi" w:cstheme="minorHAnsi"/>
          <w:sz w:val="24"/>
          <w:szCs w:val="24"/>
        </w:rPr>
        <w:t>English</w:t>
      </w:r>
    </w:p>
    <w:p w14:paraId="1047022D" w14:textId="77777777" w:rsidR="004D561D" w:rsidRPr="00833DE2" w:rsidRDefault="004D561D" w:rsidP="004D561D">
      <w:pPr>
        <w:rPr>
          <w:rFonts w:asciiTheme="minorHAnsi" w:hAnsiTheme="minorHAnsi" w:cstheme="minorHAnsi"/>
          <w:sz w:val="24"/>
          <w:szCs w:val="24"/>
          <w:u w:val="single"/>
        </w:rPr>
      </w:pPr>
    </w:p>
    <w:p w14:paraId="0F2B2A07" w14:textId="77777777" w:rsidR="004D561D" w:rsidRPr="00833DE2" w:rsidRDefault="004D561D" w:rsidP="004D561D">
      <w:pPr>
        <w:rPr>
          <w:rFonts w:asciiTheme="minorHAnsi" w:hAnsiTheme="minorHAnsi" w:cstheme="minorHAnsi"/>
          <w:b/>
          <w:sz w:val="24"/>
          <w:szCs w:val="24"/>
          <w:u w:val="single"/>
        </w:rPr>
      </w:pPr>
      <w:r w:rsidRPr="00833DE2">
        <w:rPr>
          <w:rFonts w:asciiTheme="minorHAnsi" w:hAnsiTheme="minorHAnsi" w:cstheme="minorHAnsi"/>
          <w:b/>
          <w:sz w:val="24"/>
          <w:szCs w:val="24"/>
          <w:u w:val="single"/>
        </w:rPr>
        <w:t>Supervision</w:t>
      </w:r>
    </w:p>
    <w:p w14:paraId="05F8126F" w14:textId="31F2D74A" w:rsidR="004D561D" w:rsidRPr="001B40FB" w:rsidRDefault="004D561D" w:rsidP="004D561D">
      <w:pPr>
        <w:rPr>
          <w:rFonts w:asciiTheme="minorHAnsi" w:hAnsiTheme="minorHAnsi" w:cstheme="minorHAnsi"/>
          <w:sz w:val="22"/>
          <w:szCs w:val="22"/>
        </w:rPr>
      </w:pPr>
      <w:r w:rsidRPr="001B40FB">
        <w:rPr>
          <w:rFonts w:asciiTheme="minorHAnsi" w:hAnsiTheme="minorHAnsi" w:cstheme="minorHAnsi"/>
          <w:sz w:val="22"/>
          <w:szCs w:val="22"/>
        </w:rPr>
        <w:t>The post holder is line managed by the KS3 Deputy Head.  The frequency of meetings is determined by the centre’s performance management policies and practice.</w:t>
      </w:r>
    </w:p>
    <w:p w14:paraId="18E7CF2B" w14:textId="77777777" w:rsidR="004D561D" w:rsidRPr="00833DE2" w:rsidRDefault="004D561D" w:rsidP="004D561D">
      <w:pPr>
        <w:rPr>
          <w:rFonts w:asciiTheme="minorHAnsi" w:hAnsiTheme="minorHAnsi" w:cstheme="minorHAnsi"/>
          <w:sz w:val="24"/>
          <w:szCs w:val="24"/>
        </w:rPr>
      </w:pPr>
    </w:p>
    <w:p w14:paraId="100369DC" w14:textId="77777777" w:rsidR="004D561D" w:rsidRPr="00833DE2" w:rsidRDefault="004D561D" w:rsidP="004D561D">
      <w:pPr>
        <w:rPr>
          <w:rFonts w:asciiTheme="minorHAnsi" w:hAnsiTheme="minorHAnsi" w:cstheme="minorHAnsi"/>
          <w:b/>
          <w:sz w:val="24"/>
          <w:szCs w:val="24"/>
          <w:u w:val="single"/>
        </w:rPr>
      </w:pPr>
      <w:r w:rsidRPr="00833DE2">
        <w:rPr>
          <w:rFonts w:asciiTheme="minorHAnsi" w:hAnsiTheme="minorHAnsi" w:cstheme="minorHAnsi"/>
          <w:b/>
          <w:sz w:val="24"/>
          <w:szCs w:val="24"/>
          <w:u w:val="single"/>
        </w:rPr>
        <w:t>Contacts</w:t>
      </w:r>
    </w:p>
    <w:p w14:paraId="6E00CA1A" w14:textId="77777777" w:rsidR="004D561D" w:rsidRPr="001B40FB" w:rsidRDefault="004D561D" w:rsidP="004D561D">
      <w:pPr>
        <w:rPr>
          <w:rFonts w:asciiTheme="minorHAnsi" w:hAnsiTheme="minorHAnsi" w:cstheme="minorHAnsi"/>
          <w:sz w:val="22"/>
          <w:szCs w:val="22"/>
        </w:rPr>
      </w:pPr>
      <w:r w:rsidRPr="001B40FB">
        <w:rPr>
          <w:rFonts w:asciiTheme="minorHAnsi" w:hAnsiTheme="minorHAnsi" w:cstheme="minorHAnsi"/>
          <w:sz w:val="22"/>
          <w:szCs w:val="22"/>
        </w:rPr>
        <w:t>The post holder works directly with teachers, centre staff and pupils and has routine and regular contact with parents and carers and with external agencies and other professionals.</w:t>
      </w:r>
    </w:p>
    <w:p w14:paraId="7B1B7F06" w14:textId="77777777" w:rsidR="00914C39" w:rsidRPr="00833DE2" w:rsidRDefault="00914C39" w:rsidP="004D561D">
      <w:pPr>
        <w:rPr>
          <w:rFonts w:asciiTheme="minorHAnsi" w:hAnsiTheme="minorHAnsi" w:cstheme="minorHAnsi"/>
          <w:sz w:val="24"/>
          <w:szCs w:val="24"/>
        </w:rPr>
      </w:pPr>
    </w:p>
    <w:p w14:paraId="2F563597" w14:textId="77777777" w:rsidR="004D561D" w:rsidRPr="00BF1E0C" w:rsidRDefault="004D561D" w:rsidP="004D561D">
      <w:pPr>
        <w:pStyle w:val="BodyText"/>
        <w:tabs>
          <w:tab w:val="left" w:pos="1843"/>
          <w:tab w:val="left" w:pos="2268"/>
          <w:tab w:val="left" w:pos="2835"/>
          <w:tab w:val="left" w:pos="4820"/>
        </w:tabs>
        <w:rPr>
          <w:rFonts w:ascii="Calibri" w:hAnsi="Calibri" w:cs="Calibri"/>
          <w:szCs w:val="24"/>
        </w:rPr>
      </w:pPr>
    </w:p>
    <w:p w14:paraId="1952BC4C" w14:textId="4B8ADABF" w:rsidR="004D561D" w:rsidRPr="003774D4" w:rsidRDefault="004D561D" w:rsidP="00914C39">
      <w:pPr>
        <w:pStyle w:val="BodyText"/>
        <w:jc w:val="both"/>
        <w:rPr>
          <w:rFonts w:ascii="Calibri" w:hAnsi="Calibri" w:cs="Calibri"/>
          <w:b/>
          <w:i/>
          <w:iCs/>
          <w:sz w:val="20"/>
        </w:rPr>
      </w:pPr>
      <w:r w:rsidRPr="00B51904">
        <w:rPr>
          <w:rFonts w:ascii="Calibri" w:hAnsi="Calibri" w:cs="Calibri"/>
          <w:b/>
          <w:i/>
          <w:iCs/>
          <w:sz w:val="20"/>
        </w:rPr>
        <w:t>The duties and responsibilities listed above describe the post as it is at present.  The post holder is expected to accept any reasonable alterations that may from time to time be necessary</w:t>
      </w:r>
      <w:r>
        <w:rPr>
          <w:rFonts w:ascii="Calibri" w:hAnsi="Calibri" w:cs="Calibri"/>
          <w:b/>
          <w:i/>
          <w:iCs/>
          <w:sz w:val="20"/>
        </w:rPr>
        <w:t>; t</w:t>
      </w:r>
      <w:r w:rsidRPr="00E90861">
        <w:rPr>
          <w:rFonts w:ascii="Calibri" w:hAnsi="Calibri" w:cs="Calibri"/>
          <w:b/>
          <w:i/>
          <w:iCs/>
          <w:sz w:val="20"/>
        </w:rPr>
        <w:t>his may include working across all sites</w:t>
      </w:r>
      <w:r>
        <w:rPr>
          <w:rFonts w:ascii="Calibri" w:hAnsi="Calibri" w:cs="Calibri"/>
          <w:b/>
          <w:i/>
          <w:iCs/>
          <w:sz w:val="20"/>
        </w:rPr>
        <w:t xml:space="preserve"> when needed</w:t>
      </w:r>
      <w:r w:rsidRPr="00B51904">
        <w:rPr>
          <w:rFonts w:ascii="Calibri" w:hAnsi="Calibri" w:cs="Calibri"/>
          <w:b/>
          <w:i/>
          <w:iCs/>
          <w:sz w:val="20"/>
        </w:rPr>
        <w:t xml:space="preserve">.  The Teacher of </w:t>
      </w:r>
      <w:r w:rsidR="00914C39">
        <w:rPr>
          <w:rFonts w:ascii="Calibri" w:hAnsi="Calibri" w:cs="Calibri"/>
          <w:b/>
          <w:i/>
          <w:iCs/>
          <w:sz w:val="20"/>
        </w:rPr>
        <w:t xml:space="preserve">English </w:t>
      </w:r>
      <w:r w:rsidRPr="00B51904">
        <w:rPr>
          <w:rFonts w:ascii="Calibri" w:hAnsi="Calibri" w:cs="Calibri"/>
          <w:b/>
          <w:i/>
          <w:iCs/>
          <w:sz w:val="20"/>
        </w:rPr>
        <w:t xml:space="preserve">works under the direction of the </w:t>
      </w:r>
      <w:r w:rsidR="009927EE">
        <w:rPr>
          <w:rFonts w:ascii="Calibri" w:hAnsi="Calibri" w:cs="Calibri"/>
          <w:b/>
          <w:i/>
          <w:iCs/>
          <w:sz w:val="20"/>
        </w:rPr>
        <w:t>Assistant</w:t>
      </w:r>
      <w:r w:rsidRPr="00B51904">
        <w:rPr>
          <w:rFonts w:ascii="Calibri" w:hAnsi="Calibri" w:cs="Calibri"/>
          <w:b/>
          <w:i/>
          <w:iCs/>
          <w:sz w:val="20"/>
        </w:rPr>
        <w:t xml:space="preserve"> Headteacher and is accountable to the </w:t>
      </w:r>
      <w:r w:rsidR="00914C39">
        <w:rPr>
          <w:rFonts w:ascii="Calibri" w:hAnsi="Calibri" w:cs="Calibri"/>
          <w:b/>
          <w:i/>
          <w:iCs/>
          <w:sz w:val="20"/>
        </w:rPr>
        <w:t xml:space="preserve">KS3 </w:t>
      </w:r>
      <w:r w:rsidRPr="00B51904">
        <w:rPr>
          <w:rFonts w:ascii="Calibri" w:hAnsi="Calibri" w:cs="Calibri"/>
          <w:b/>
          <w:i/>
          <w:iCs/>
          <w:sz w:val="20"/>
        </w:rPr>
        <w:t xml:space="preserve">Deputy Headteacher who will delegate areas of responsibility as required.  The </w:t>
      </w:r>
      <w:r w:rsidR="009927EE">
        <w:rPr>
          <w:rFonts w:ascii="Calibri" w:hAnsi="Calibri" w:cs="Calibri"/>
          <w:b/>
          <w:i/>
          <w:iCs/>
          <w:sz w:val="20"/>
        </w:rPr>
        <w:t>Assistant</w:t>
      </w:r>
      <w:r w:rsidR="001B40FB" w:rsidRPr="00B51904">
        <w:rPr>
          <w:rFonts w:ascii="Calibri" w:hAnsi="Calibri" w:cs="Calibri"/>
          <w:b/>
          <w:i/>
          <w:iCs/>
          <w:sz w:val="20"/>
        </w:rPr>
        <w:t xml:space="preserve"> Headteacher </w:t>
      </w:r>
      <w:r w:rsidRPr="00B51904">
        <w:rPr>
          <w:rFonts w:ascii="Calibri" w:hAnsi="Calibri" w:cs="Calibri"/>
          <w:b/>
          <w:i/>
          <w:iCs/>
          <w:sz w:val="20"/>
        </w:rPr>
        <w:t>is responsible for t</w:t>
      </w:r>
      <w:r w:rsidRPr="003C6232">
        <w:rPr>
          <w:rFonts w:ascii="Calibri" w:hAnsi="Calibri" w:cs="Calibri"/>
          <w:b/>
          <w:i/>
          <w:iCs/>
          <w:sz w:val="20"/>
        </w:rPr>
        <w:t xml:space="preserve">he Teacher of </w:t>
      </w:r>
      <w:r w:rsidR="001B40FB">
        <w:rPr>
          <w:rFonts w:ascii="Calibri" w:hAnsi="Calibri" w:cs="Calibri"/>
          <w:b/>
          <w:i/>
          <w:iCs/>
          <w:sz w:val="20"/>
        </w:rPr>
        <w:t xml:space="preserve">English </w:t>
      </w:r>
      <w:r w:rsidRPr="00B51904">
        <w:rPr>
          <w:rFonts w:ascii="Calibri" w:hAnsi="Calibri" w:cs="Calibri"/>
          <w:b/>
          <w:i/>
          <w:iCs/>
          <w:sz w:val="20"/>
        </w:rPr>
        <w:t xml:space="preserve">performance management.  </w:t>
      </w:r>
      <w:r w:rsidRPr="00BE43B5">
        <w:rPr>
          <w:rFonts w:ascii="Calibri" w:hAnsi="Calibri" w:cs="Calibri"/>
          <w:b/>
          <w:i/>
          <w:iCs/>
          <w:sz w:val="20"/>
        </w:rPr>
        <w:t>This job description may be amended at any time after full consultation, but in any case will be reviewed annually.</w:t>
      </w:r>
    </w:p>
    <w:p w14:paraId="37648109" w14:textId="77777777" w:rsidR="00BF1E0C" w:rsidRPr="00BE43B5" w:rsidRDefault="00BF1E0C" w:rsidP="004D561D">
      <w:pPr>
        <w:pStyle w:val="BodyText"/>
        <w:tabs>
          <w:tab w:val="left" w:pos="1843"/>
          <w:tab w:val="left" w:pos="2268"/>
          <w:tab w:val="left" w:pos="2835"/>
          <w:tab w:val="left" w:pos="4820"/>
        </w:tabs>
        <w:ind w:left="720"/>
        <w:rPr>
          <w:i/>
          <w:iCs/>
        </w:rPr>
      </w:pPr>
    </w:p>
    <w:sectPr w:rsidR="00BF1E0C" w:rsidRPr="00BE43B5" w:rsidSect="00BF1E0C">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D6906" w14:textId="77777777" w:rsidR="00F63E24" w:rsidRDefault="00F63E24" w:rsidP="00B3633A">
      <w:r>
        <w:separator/>
      </w:r>
    </w:p>
  </w:endnote>
  <w:endnote w:type="continuationSeparator" w:id="0">
    <w:p w14:paraId="0AB1DE7C" w14:textId="77777777" w:rsidR="00F63E24" w:rsidRDefault="00F63E24" w:rsidP="00B3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1380" w14:textId="34100623" w:rsidR="00B3633A" w:rsidRPr="00B3633A" w:rsidRDefault="00A221B7">
    <w:pPr>
      <w:pStyle w:val="Footer"/>
      <w:rPr>
        <w:rFonts w:asciiTheme="minorHAnsi" w:hAnsiTheme="minorHAnsi" w:cstheme="minorHAnsi"/>
        <w:b/>
        <w:bCs/>
      </w:rPr>
    </w:pPr>
    <w:r>
      <w:rPr>
        <w:rFonts w:asciiTheme="minorHAnsi" w:hAnsiTheme="minorHAnsi" w:cstheme="minorHAnsi"/>
        <w:b/>
        <w:bCs/>
      </w:rPr>
      <w:t>(</w:t>
    </w:r>
    <w:r w:rsidR="00B12628">
      <w:rPr>
        <w:rFonts w:asciiTheme="minorHAnsi" w:hAnsiTheme="minorHAnsi" w:cstheme="minorHAnsi"/>
        <w:b/>
        <w:bCs/>
      </w:rPr>
      <w:t>Sept</w:t>
    </w:r>
    <w:r w:rsidR="00B3633A" w:rsidRPr="00B3633A">
      <w:rPr>
        <w:rFonts w:asciiTheme="minorHAnsi" w:hAnsiTheme="minorHAnsi" w:cstheme="minorHAnsi"/>
        <w:b/>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B324" w14:textId="77777777" w:rsidR="00F63E24" w:rsidRDefault="00F63E24" w:rsidP="00B3633A">
      <w:r>
        <w:separator/>
      </w:r>
    </w:p>
  </w:footnote>
  <w:footnote w:type="continuationSeparator" w:id="0">
    <w:p w14:paraId="2AC3DDDE" w14:textId="77777777" w:rsidR="00F63E24" w:rsidRDefault="00F63E24" w:rsidP="00B3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772C"/>
    <w:multiLevelType w:val="hybridMultilevel"/>
    <w:tmpl w:val="38D2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A5F21"/>
    <w:multiLevelType w:val="hybridMultilevel"/>
    <w:tmpl w:val="8FDA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80AF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E9D2360"/>
    <w:multiLevelType w:val="hybridMultilevel"/>
    <w:tmpl w:val="8518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F6A15"/>
    <w:multiLevelType w:val="hybridMultilevel"/>
    <w:tmpl w:val="C78E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45FDE"/>
    <w:multiLevelType w:val="hybridMultilevel"/>
    <w:tmpl w:val="10C4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E6B9F"/>
    <w:multiLevelType w:val="hybridMultilevel"/>
    <w:tmpl w:val="ED66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009597">
    <w:abstractNumId w:val="3"/>
  </w:num>
  <w:num w:numId="2" w16cid:durableId="1207375891">
    <w:abstractNumId w:val="1"/>
  </w:num>
  <w:num w:numId="3" w16cid:durableId="889652360">
    <w:abstractNumId w:val="6"/>
  </w:num>
  <w:num w:numId="4" w16cid:durableId="722171890">
    <w:abstractNumId w:val="0"/>
  </w:num>
  <w:num w:numId="5" w16cid:durableId="735127498">
    <w:abstractNumId w:val="5"/>
  </w:num>
  <w:num w:numId="6" w16cid:durableId="1554460802">
    <w:abstractNumId w:val="2"/>
  </w:num>
  <w:num w:numId="7" w16cid:durableId="396779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0C"/>
    <w:rsid w:val="000139A1"/>
    <w:rsid w:val="001A0659"/>
    <w:rsid w:val="001A3E61"/>
    <w:rsid w:val="001B40FB"/>
    <w:rsid w:val="001D735B"/>
    <w:rsid w:val="002640E6"/>
    <w:rsid w:val="002C7B36"/>
    <w:rsid w:val="00343451"/>
    <w:rsid w:val="00435AE1"/>
    <w:rsid w:val="00470CB5"/>
    <w:rsid w:val="004D561D"/>
    <w:rsid w:val="004E31CD"/>
    <w:rsid w:val="004F7884"/>
    <w:rsid w:val="00563952"/>
    <w:rsid w:val="0061725F"/>
    <w:rsid w:val="00623084"/>
    <w:rsid w:val="00625760"/>
    <w:rsid w:val="006630D8"/>
    <w:rsid w:val="006737CD"/>
    <w:rsid w:val="006F34BA"/>
    <w:rsid w:val="00702BE6"/>
    <w:rsid w:val="00726F3A"/>
    <w:rsid w:val="007359F1"/>
    <w:rsid w:val="00803740"/>
    <w:rsid w:val="008263D7"/>
    <w:rsid w:val="008C0412"/>
    <w:rsid w:val="008D34A7"/>
    <w:rsid w:val="008E2156"/>
    <w:rsid w:val="008E3F99"/>
    <w:rsid w:val="00900B6E"/>
    <w:rsid w:val="0091001D"/>
    <w:rsid w:val="00914C39"/>
    <w:rsid w:val="009927EE"/>
    <w:rsid w:val="009E56CD"/>
    <w:rsid w:val="00A221B7"/>
    <w:rsid w:val="00A3513B"/>
    <w:rsid w:val="00A42E1F"/>
    <w:rsid w:val="00A70312"/>
    <w:rsid w:val="00B12628"/>
    <w:rsid w:val="00B3633A"/>
    <w:rsid w:val="00B678C0"/>
    <w:rsid w:val="00B86413"/>
    <w:rsid w:val="00BD2379"/>
    <w:rsid w:val="00BE43B5"/>
    <w:rsid w:val="00BF1E0C"/>
    <w:rsid w:val="00CF0E47"/>
    <w:rsid w:val="00CF23A0"/>
    <w:rsid w:val="00D5684C"/>
    <w:rsid w:val="00E755A6"/>
    <w:rsid w:val="00E858B6"/>
    <w:rsid w:val="00EA0540"/>
    <w:rsid w:val="00F23558"/>
    <w:rsid w:val="00F24823"/>
    <w:rsid w:val="00F43148"/>
    <w:rsid w:val="00F63E24"/>
    <w:rsid w:val="00F774E3"/>
    <w:rsid w:val="00FA5D0F"/>
    <w:rsid w:val="00FD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A79F"/>
  <w15:chartTrackingRefBased/>
  <w15:docId w15:val="{F2426084-E94B-4C7D-8745-A458288E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0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F1E0C"/>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E0C"/>
    <w:rPr>
      <w:rFonts w:ascii="Arial" w:eastAsia="Times New Roman" w:hAnsi="Arial" w:cs="Times New Roman"/>
      <w:sz w:val="24"/>
      <w:szCs w:val="20"/>
      <w:lang w:eastAsia="en-GB"/>
    </w:rPr>
  </w:style>
  <w:style w:type="paragraph" w:styleId="BodyText">
    <w:name w:val="Body Text"/>
    <w:basedOn w:val="Normal"/>
    <w:link w:val="BodyTextChar"/>
    <w:rsid w:val="00BF1E0C"/>
    <w:rPr>
      <w:rFonts w:ascii="Arial" w:hAnsi="Arial"/>
      <w:sz w:val="24"/>
    </w:rPr>
  </w:style>
  <w:style w:type="character" w:customStyle="1" w:styleId="BodyTextChar">
    <w:name w:val="Body Text Char"/>
    <w:basedOn w:val="DefaultParagraphFont"/>
    <w:link w:val="BodyText"/>
    <w:rsid w:val="00BF1E0C"/>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B3633A"/>
    <w:pPr>
      <w:tabs>
        <w:tab w:val="center" w:pos="4513"/>
        <w:tab w:val="right" w:pos="9026"/>
      </w:tabs>
    </w:pPr>
  </w:style>
  <w:style w:type="character" w:customStyle="1" w:styleId="HeaderChar">
    <w:name w:val="Header Char"/>
    <w:basedOn w:val="DefaultParagraphFont"/>
    <w:link w:val="Header"/>
    <w:uiPriority w:val="99"/>
    <w:rsid w:val="00B3633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3633A"/>
    <w:pPr>
      <w:tabs>
        <w:tab w:val="center" w:pos="4513"/>
        <w:tab w:val="right" w:pos="9026"/>
      </w:tabs>
    </w:pPr>
  </w:style>
  <w:style w:type="character" w:customStyle="1" w:styleId="FooterChar">
    <w:name w:val="Footer Char"/>
    <w:basedOn w:val="DefaultParagraphFont"/>
    <w:link w:val="Footer"/>
    <w:uiPriority w:val="99"/>
    <w:rsid w:val="00B3633A"/>
    <w:rPr>
      <w:rFonts w:ascii="Times New Roman" w:eastAsia="Times New Roman" w:hAnsi="Times New Roman" w:cs="Times New Roman"/>
      <w:sz w:val="20"/>
      <w:szCs w:val="20"/>
      <w:lang w:eastAsia="en-GB"/>
    </w:rPr>
  </w:style>
  <w:style w:type="paragraph" w:styleId="NoSpacing">
    <w:name w:val="No Spacing"/>
    <w:uiPriority w:val="1"/>
    <w:qFormat/>
    <w:rsid w:val="00E85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704917">
      <w:bodyDiv w:val="1"/>
      <w:marLeft w:val="0"/>
      <w:marRight w:val="0"/>
      <w:marTop w:val="0"/>
      <w:marBottom w:val="0"/>
      <w:divBdr>
        <w:top w:val="none" w:sz="0" w:space="0" w:color="auto"/>
        <w:left w:val="none" w:sz="0" w:space="0" w:color="auto"/>
        <w:bottom w:val="none" w:sz="0" w:space="0" w:color="auto"/>
        <w:right w:val="none" w:sz="0" w:space="0" w:color="auto"/>
      </w:divBdr>
    </w:div>
    <w:div w:id="12816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FD13-5290-44EF-AB1E-890C481AD3C4}">
  <ds:schemaRefs>
    <ds:schemaRef ds:uri="http://schemas.openxmlformats.org/officeDocument/2006/bibliography"/>
  </ds:schemaRefs>
</ds:datastoreItem>
</file>

<file path=docMetadata/LabelInfo.xml><?xml version="1.0" encoding="utf-8"?>
<clbl:labelList xmlns:clbl="http://schemas.microsoft.com/office/2020/mipLabelMetadata">
  <clbl:label id="{ba215f61-3d19-426c-b36b-57f362adaa95}" enabled="1" method="Standard" siteId="{5d48456a-5441-4371-9dcf-eff5d6c5d957}"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Rivers Education Support Centre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Dunne</dc:creator>
  <cp:keywords/>
  <dc:description/>
  <cp:lastModifiedBy>Heather Dunne</cp:lastModifiedBy>
  <cp:revision>21</cp:revision>
  <cp:lastPrinted>2024-02-16T12:50:00Z</cp:lastPrinted>
  <dcterms:created xsi:type="dcterms:W3CDTF">2025-04-29T13:32:00Z</dcterms:created>
  <dcterms:modified xsi:type="dcterms:W3CDTF">2025-04-29T13:45:00Z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8e5d4d260e9d846dfd551dcbb5e8071cb2402849c1a1360b2fa3031764d54e10</vt:lpwstr>
  </property>
</Properties>
</file>