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4CB5F" w14:textId="4D0D06A9" w:rsidR="00A70580" w:rsidRDefault="00A70580" w:rsidP="00A70580">
      <w:pPr>
        <w:rPr>
          <w:b/>
        </w:rPr>
      </w:pPr>
      <w:r w:rsidRPr="006964BA">
        <w:rPr>
          <w:b/>
        </w:rPr>
        <w:t xml:space="preserve">Site Manager </w:t>
      </w:r>
    </w:p>
    <w:p w14:paraId="07C570AB" w14:textId="15EB258D" w:rsidR="00141C2E" w:rsidRPr="006964BA" w:rsidRDefault="00141C2E" w:rsidP="00A70580">
      <w:pPr>
        <w:rPr>
          <w:b/>
        </w:rPr>
      </w:pPr>
      <w:r>
        <w:rPr>
          <w:b/>
        </w:rPr>
        <w:t xml:space="preserve">Location: </w:t>
      </w:r>
      <w:proofErr w:type="spellStart"/>
      <w:r>
        <w:rPr>
          <w:b/>
        </w:rPr>
        <w:t>Trotts</w:t>
      </w:r>
      <w:proofErr w:type="spellEnd"/>
      <w:r>
        <w:rPr>
          <w:b/>
        </w:rPr>
        <w:t xml:space="preserve"> Hill Primary School </w:t>
      </w:r>
      <w:bookmarkStart w:id="0" w:name="_GoBack"/>
      <w:bookmarkEnd w:id="0"/>
    </w:p>
    <w:p w14:paraId="00DAC83E" w14:textId="77777777" w:rsidR="00A70580" w:rsidRPr="006964BA" w:rsidRDefault="00A70580" w:rsidP="00A70580">
      <w:pPr>
        <w:rPr>
          <w:b/>
        </w:rPr>
      </w:pPr>
      <w:r w:rsidRPr="006964BA">
        <w:rPr>
          <w:b/>
        </w:rPr>
        <w:t xml:space="preserve"> PERSON SPECIFICATION </w:t>
      </w:r>
    </w:p>
    <w:p w14:paraId="6440A5FF" w14:textId="77777777" w:rsidR="00A70580" w:rsidRPr="006964BA" w:rsidRDefault="00A70580" w:rsidP="00A70580">
      <w:pPr>
        <w:rPr>
          <w:b/>
        </w:rPr>
      </w:pPr>
      <w:r w:rsidRPr="006964BA">
        <w:rPr>
          <w:b/>
        </w:rPr>
        <w:t xml:space="preserve"> Qualifications and Experience </w:t>
      </w:r>
    </w:p>
    <w:p w14:paraId="1F2D1FAD" w14:textId="77777777" w:rsidR="00A70580" w:rsidRDefault="00A70580" w:rsidP="00A70580">
      <w:pPr>
        <w:spacing w:after="0"/>
      </w:pPr>
      <w:r>
        <w:t xml:space="preserve">1.  Hold recognised training/qualifications associated with premises management </w:t>
      </w:r>
    </w:p>
    <w:p w14:paraId="2124EE57" w14:textId="77777777" w:rsidR="00A70580" w:rsidRDefault="00A70580" w:rsidP="00A70580">
      <w:pPr>
        <w:spacing w:after="0"/>
      </w:pPr>
      <w:r>
        <w:t xml:space="preserve">2. Significant experience or skills in a trade </w:t>
      </w:r>
    </w:p>
    <w:p w14:paraId="20D845D1" w14:textId="77777777" w:rsidR="00A70580" w:rsidRDefault="00A70580" w:rsidP="00A70580">
      <w:pPr>
        <w:spacing w:after="0"/>
      </w:pPr>
      <w:r>
        <w:t xml:space="preserve">3. The ability to understand and apply regulations such as health &amp; safety, manual handling, COSHE, Legionella etc </w:t>
      </w:r>
    </w:p>
    <w:p w14:paraId="23FB1DF9" w14:textId="77777777" w:rsidR="00A70580" w:rsidRDefault="00A70580" w:rsidP="00A70580">
      <w:pPr>
        <w:spacing w:after="0"/>
      </w:pPr>
      <w:r>
        <w:t xml:space="preserve">4. The ability to operate and understand electrical/mechanical systems </w:t>
      </w:r>
    </w:p>
    <w:p w14:paraId="73B99206" w14:textId="77777777" w:rsidR="00A70580" w:rsidRDefault="00A70580" w:rsidP="00A70580">
      <w:pPr>
        <w:spacing w:after="0"/>
      </w:pPr>
      <w:r>
        <w:t xml:space="preserve">5. Risk Assessment experience/qualification </w:t>
      </w:r>
    </w:p>
    <w:p w14:paraId="3123F5B4" w14:textId="77777777" w:rsidR="00A70580" w:rsidRDefault="00A70580" w:rsidP="00A70580">
      <w:pPr>
        <w:spacing w:after="0"/>
      </w:pPr>
      <w:r>
        <w:t xml:space="preserve">6. Competent at basic building repairs and maintenance  </w:t>
      </w:r>
    </w:p>
    <w:p w14:paraId="4B95C83E" w14:textId="77777777" w:rsidR="00A70580" w:rsidRDefault="00A70580" w:rsidP="00A70580">
      <w:pPr>
        <w:spacing w:after="0"/>
      </w:pPr>
      <w:r>
        <w:t>7. To be able to use small industrial, electrical and mechanical equipment</w:t>
      </w:r>
    </w:p>
    <w:p w14:paraId="4C2FC1CC" w14:textId="77777777" w:rsidR="00A70580" w:rsidRDefault="00A70580" w:rsidP="00A70580">
      <w:pPr>
        <w:spacing w:after="0"/>
      </w:pPr>
      <w:r>
        <w:t xml:space="preserve">8. Staff management experience </w:t>
      </w:r>
    </w:p>
    <w:p w14:paraId="5F2A8FB1" w14:textId="77777777" w:rsidR="00A70580" w:rsidRDefault="00A70580" w:rsidP="00A70580">
      <w:r>
        <w:t xml:space="preserve"> </w:t>
      </w:r>
    </w:p>
    <w:p w14:paraId="7ED7584E" w14:textId="77777777" w:rsidR="00A70580" w:rsidRPr="006964BA" w:rsidRDefault="00A70580" w:rsidP="00A70580">
      <w:pPr>
        <w:rPr>
          <w:b/>
        </w:rPr>
      </w:pPr>
      <w:r w:rsidRPr="006964BA">
        <w:rPr>
          <w:b/>
        </w:rPr>
        <w:t xml:space="preserve">Ability, Skills, Knowledge </w:t>
      </w:r>
    </w:p>
    <w:p w14:paraId="2663B4D4" w14:textId="77777777" w:rsidR="00A70580" w:rsidRDefault="00A70580" w:rsidP="00A70580">
      <w:pPr>
        <w:spacing w:after="0"/>
      </w:pPr>
      <w:r>
        <w:t xml:space="preserve">9. Ability to perform the physical tasks required by the post including lifting, carrying and pushing various equipment to undertake the duties of the post </w:t>
      </w:r>
    </w:p>
    <w:p w14:paraId="5A1CF2AB" w14:textId="77777777" w:rsidR="00A70580" w:rsidRDefault="00A70580" w:rsidP="00A70580">
      <w:pPr>
        <w:spacing w:after="0"/>
      </w:pPr>
      <w:r>
        <w:t xml:space="preserve">10. Good communication skills </w:t>
      </w:r>
    </w:p>
    <w:p w14:paraId="2396792B" w14:textId="77777777" w:rsidR="00A70580" w:rsidRDefault="00A70580" w:rsidP="00A70580">
      <w:pPr>
        <w:spacing w:after="0"/>
      </w:pPr>
      <w:r>
        <w:t xml:space="preserve">11. Excellent numeracy and literacy skills </w:t>
      </w:r>
    </w:p>
    <w:p w14:paraId="5EB32170" w14:textId="77777777" w:rsidR="00A70580" w:rsidRDefault="00A70580" w:rsidP="00A70580">
      <w:pPr>
        <w:spacing w:after="0"/>
      </w:pPr>
      <w:r>
        <w:t xml:space="preserve">12. Good IT skills </w:t>
      </w:r>
    </w:p>
    <w:p w14:paraId="1916B615" w14:textId="77777777" w:rsidR="00A70580" w:rsidRDefault="00A70580" w:rsidP="00A70580">
      <w:pPr>
        <w:spacing w:after="0"/>
      </w:pPr>
      <w:r>
        <w:t xml:space="preserve">13. Sound planning and negotiating skills </w:t>
      </w:r>
    </w:p>
    <w:p w14:paraId="175408CA" w14:textId="77777777" w:rsidR="00A70580" w:rsidRDefault="00A70580" w:rsidP="00A70580">
      <w:pPr>
        <w:spacing w:after="0"/>
      </w:pPr>
      <w:r>
        <w:t xml:space="preserve">14. Ability to gather information, analyse data and problem solve </w:t>
      </w:r>
    </w:p>
    <w:p w14:paraId="0DE1F9F7" w14:textId="77777777" w:rsidR="00A70580" w:rsidRDefault="00A70580" w:rsidP="00A70580">
      <w:pPr>
        <w:spacing w:after="0"/>
      </w:pPr>
      <w:r>
        <w:t xml:space="preserve">15. Ability to manage own time effectively and demonstrate initiative including establishing priorities  </w:t>
      </w:r>
    </w:p>
    <w:p w14:paraId="313F1E45" w14:textId="77777777" w:rsidR="00A70580" w:rsidRDefault="00A70580" w:rsidP="00A70580">
      <w:pPr>
        <w:spacing w:after="0"/>
      </w:pPr>
      <w:r>
        <w:t xml:space="preserve">16. Ability to prioritise and manage workflow whilst maintaining a flexible approach to respond to urgent requests </w:t>
      </w:r>
    </w:p>
    <w:p w14:paraId="5D7916FB" w14:textId="77777777" w:rsidR="00A70580" w:rsidRDefault="00A70580" w:rsidP="00A70580">
      <w:pPr>
        <w:spacing w:after="0"/>
      </w:pPr>
      <w:r>
        <w:t xml:space="preserve">17. Display a conscientious and logical approach to the variety of tasks necessary for the smooth running of the school </w:t>
      </w:r>
    </w:p>
    <w:p w14:paraId="097373D4" w14:textId="77777777" w:rsidR="00A70580" w:rsidRDefault="00A70580" w:rsidP="00A70580">
      <w:pPr>
        <w:spacing w:after="0"/>
      </w:pPr>
      <w:r>
        <w:t>18. Ability to manage people directly and indirectly</w:t>
      </w:r>
    </w:p>
    <w:p w14:paraId="2D2F3AEC" w14:textId="77777777" w:rsidR="00A70580" w:rsidRDefault="00A70580" w:rsidP="00A70580">
      <w:pPr>
        <w:spacing w:after="0"/>
      </w:pPr>
      <w:r>
        <w:t xml:space="preserve">19. Ability to adapt to changing and conflicting demands </w:t>
      </w:r>
    </w:p>
    <w:p w14:paraId="07F43E57" w14:textId="77777777" w:rsidR="00A70580" w:rsidRDefault="00A70580" w:rsidP="00A70580">
      <w:pPr>
        <w:spacing w:after="0"/>
      </w:pPr>
      <w:r>
        <w:t xml:space="preserve">20. Ability to be flexible and work as part of a team or individually as required </w:t>
      </w:r>
    </w:p>
    <w:p w14:paraId="40083179" w14:textId="77777777" w:rsidR="00A70580" w:rsidRDefault="00A70580" w:rsidP="00A70580">
      <w:pPr>
        <w:spacing w:after="0"/>
      </w:pPr>
      <w:r>
        <w:t xml:space="preserve">21. Ability to demonstrate an understanding of children </w:t>
      </w:r>
    </w:p>
    <w:p w14:paraId="155ECCB2" w14:textId="77777777" w:rsidR="00A70580" w:rsidRDefault="00A70580" w:rsidP="00A70580">
      <w:pPr>
        <w:spacing w:after="0"/>
      </w:pPr>
      <w:r>
        <w:t xml:space="preserve">22. Ability to contribute to the life of the school </w:t>
      </w:r>
    </w:p>
    <w:p w14:paraId="70DF850E" w14:textId="77777777" w:rsidR="00A70580" w:rsidRDefault="00A70580" w:rsidP="00A70580">
      <w:pPr>
        <w:spacing w:after="0"/>
      </w:pPr>
      <w:r>
        <w:t xml:space="preserve">23. Ability to adhere to the school’s policies and procedures and most importantly the equal opportunities policy, child protection policy and all health &amp; safety related policies. </w:t>
      </w:r>
    </w:p>
    <w:p w14:paraId="4A00535C" w14:textId="77777777" w:rsidR="00A70580" w:rsidRPr="0072363F" w:rsidRDefault="00A70580" w:rsidP="00A70580">
      <w:pPr>
        <w:spacing w:after="0"/>
      </w:pPr>
      <w:r>
        <w:t>24. Ability to comply with Health &amp; Safety regulations to ensure that all duties are carried out safely</w:t>
      </w:r>
    </w:p>
    <w:p w14:paraId="098AD235" w14:textId="77777777" w:rsidR="009B18EF" w:rsidRDefault="009B18EF" w:rsidP="00A70580"/>
    <w:sectPr w:rsidR="009B18E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41D1E" w14:textId="77777777" w:rsidR="00605BD4" w:rsidRDefault="00605BD4" w:rsidP="00A70580">
      <w:pPr>
        <w:spacing w:after="0" w:line="240" w:lineRule="auto"/>
      </w:pPr>
      <w:r>
        <w:separator/>
      </w:r>
    </w:p>
  </w:endnote>
  <w:endnote w:type="continuationSeparator" w:id="0">
    <w:p w14:paraId="67BB0BC0" w14:textId="77777777" w:rsidR="00605BD4" w:rsidRDefault="00605BD4" w:rsidP="00A7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ECA1A" w14:textId="3D24EFB7" w:rsidR="00A70580" w:rsidRDefault="00141C2E">
    <w:pPr>
      <w:pStyle w:val="Footer"/>
    </w:pPr>
    <w:r>
      <w:t>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EF04E" w14:textId="77777777" w:rsidR="00605BD4" w:rsidRDefault="00605BD4" w:rsidP="00A70580">
      <w:pPr>
        <w:spacing w:after="0" w:line="240" w:lineRule="auto"/>
      </w:pPr>
      <w:r>
        <w:separator/>
      </w:r>
    </w:p>
  </w:footnote>
  <w:footnote w:type="continuationSeparator" w:id="0">
    <w:p w14:paraId="2AB9BC67" w14:textId="77777777" w:rsidR="00605BD4" w:rsidRDefault="00605BD4" w:rsidP="00A70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D03AA" w14:textId="7D86CD0E" w:rsidR="00A70580" w:rsidRPr="00A70580" w:rsidRDefault="00A70580">
    <w:pPr>
      <w:pStyle w:val="Header"/>
      <w:rPr>
        <w:sz w:val="36"/>
        <w:szCs w:val="36"/>
      </w:rPr>
    </w:pPr>
    <w:r w:rsidRPr="00A70580">
      <w:rPr>
        <w:sz w:val="36"/>
        <w:szCs w:val="36"/>
      </w:rPr>
      <w:t>PERSON SPECIFICATION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580"/>
    <w:rsid w:val="00141C2E"/>
    <w:rsid w:val="001E6692"/>
    <w:rsid w:val="00605BD4"/>
    <w:rsid w:val="0086319B"/>
    <w:rsid w:val="009B18EF"/>
    <w:rsid w:val="00A70580"/>
    <w:rsid w:val="00E82B64"/>
    <w:rsid w:val="00F210F6"/>
    <w:rsid w:val="00FB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8FA4E"/>
  <w15:chartTrackingRefBased/>
  <w15:docId w15:val="{FFFE8972-2E78-4C38-BF75-67DB535A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0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580"/>
  </w:style>
  <w:style w:type="paragraph" w:styleId="Footer">
    <w:name w:val="footer"/>
    <w:basedOn w:val="Normal"/>
    <w:link w:val="FooterChar"/>
    <w:uiPriority w:val="99"/>
    <w:unhideWhenUsed/>
    <w:rsid w:val="00A70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07E265277CD4F83F7CA93C042594B" ma:contentTypeVersion="18" ma:contentTypeDescription="Create a new document." ma:contentTypeScope="" ma:versionID="2db8a642d55d3d157b299551cf1a8e3e">
  <xsd:schema xmlns:xsd="http://www.w3.org/2001/XMLSchema" xmlns:xs="http://www.w3.org/2001/XMLSchema" xmlns:p="http://schemas.microsoft.com/office/2006/metadata/properties" xmlns:ns3="cfc96eb4-7c3b-4b07-bb06-70d06cc483b5" xmlns:ns4="11528e3b-827f-41a2-a398-eccf3d2aacfc" targetNamespace="http://schemas.microsoft.com/office/2006/metadata/properties" ma:root="true" ma:fieldsID="42988b3fda1f5f4051ceee0debf870f7" ns3:_="" ns4:_="">
    <xsd:import namespace="cfc96eb4-7c3b-4b07-bb06-70d06cc483b5"/>
    <xsd:import namespace="11528e3b-827f-41a2-a398-eccf3d2aac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96eb4-7c3b-4b07-bb06-70d06cc48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28e3b-827f-41a2-a398-eccf3d2aa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96eb4-7c3b-4b07-bb06-70d06cc483b5" xsi:nil="true"/>
  </documentManagement>
</p:properties>
</file>

<file path=customXml/itemProps1.xml><?xml version="1.0" encoding="utf-8"?>
<ds:datastoreItem xmlns:ds="http://schemas.openxmlformats.org/officeDocument/2006/customXml" ds:itemID="{57438A15-6296-4921-8FBB-D80157D4E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96eb4-7c3b-4b07-bb06-70d06cc483b5"/>
    <ds:schemaRef ds:uri="11528e3b-827f-41a2-a398-eccf3d2aa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82B8B1-99E4-47CC-BDF3-B1E325A0E6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FBB82-1426-4681-AAD6-5EDCA6403ADC}">
  <ds:schemaRefs>
    <ds:schemaRef ds:uri="http://purl.org/dc/elements/1.1/"/>
    <ds:schemaRef ds:uri="http://purl.org/dc/dcmitype/"/>
    <ds:schemaRef ds:uri="11528e3b-827f-41a2-a398-eccf3d2aacfc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fc96eb4-7c3b-4b07-bb06-70d06cc483b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Head</cp:lastModifiedBy>
  <cp:revision>2</cp:revision>
  <dcterms:created xsi:type="dcterms:W3CDTF">2024-03-12T13:01:00Z</dcterms:created>
  <dcterms:modified xsi:type="dcterms:W3CDTF">2024-03-12T13:01:00Z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0x010100F4307E265277CD4F83F7CA93C042594B</vt:lpwstr>
  </property>
</Properties>
</file>