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94BE" w14:textId="4230D7E4" w:rsidR="001457C7" w:rsidRDefault="001457C7" w:rsidP="001457C7">
      <w:pP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b/>
          <w:noProof/>
          <w:color w:val="E7E6E6" w:themeColor="background2"/>
        </w:rPr>
        <w:drawing>
          <wp:anchor distT="0" distB="0" distL="114300" distR="114300" simplePos="0" relativeHeight="251659264" behindDoc="0" locked="0" layoutInCell="1" allowOverlap="1" wp14:anchorId="66D71DA4" wp14:editId="00EA9F8C">
            <wp:simplePos x="0" y="0"/>
            <wp:positionH relativeFrom="margin">
              <wp:posOffset>2019300</wp:posOffset>
            </wp:positionH>
            <wp:positionV relativeFrom="topMargin">
              <wp:posOffset>247650</wp:posOffset>
            </wp:positionV>
            <wp:extent cx="1483995" cy="857250"/>
            <wp:effectExtent l="0" t="0" r="0" b="0"/>
            <wp:wrapThrough wrapText="bothSides">
              <wp:wrapPolygon edited="0">
                <wp:start x="6932" y="0"/>
                <wp:lineTo x="6655" y="2880"/>
                <wp:lineTo x="6655" y="6240"/>
                <wp:lineTo x="2496" y="14880"/>
                <wp:lineTo x="1941" y="16320"/>
                <wp:lineTo x="3327" y="20640"/>
                <wp:lineTo x="3605" y="21120"/>
                <wp:lineTo x="17469" y="21120"/>
                <wp:lineTo x="17746" y="20640"/>
                <wp:lineTo x="19409" y="15840"/>
                <wp:lineTo x="14418" y="8160"/>
                <wp:lineTo x="14973" y="3360"/>
                <wp:lineTo x="14418" y="0"/>
                <wp:lineTo x="6932" y="0"/>
              </wp:wrapPolygon>
            </wp:wrapThrough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9AD2C" w14:textId="77777777" w:rsidR="001457C7" w:rsidRDefault="001457C7" w:rsidP="001457C7">
      <w:pP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63049A95" w14:textId="43F76AD1" w:rsidR="001457C7" w:rsidRDefault="001457C7" w:rsidP="001457C7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Job details</w:t>
      </w:r>
    </w:p>
    <w:p w14:paraId="42AB41FC" w14:textId="77777777" w:rsidR="001457C7" w:rsidRDefault="001457C7" w:rsidP="001457C7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tbl>
      <w:tblPr>
        <w:tblW w:w="5535" w:type="dxa"/>
        <w:tblInd w:w="-147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4"/>
        <w:gridCol w:w="3831"/>
      </w:tblGrid>
      <w:tr w:rsidR="001457C7" w14:paraId="273CD780" w14:textId="77777777" w:rsidTr="001457C7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0F440D" w14:textId="77777777" w:rsidR="001457C7" w:rsidRDefault="001457C7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Salary range: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B288F4" w14:textId="203C29BD" w:rsidR="001457C7" w:rsidRDefault="001457C7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L1</w:t>
            </w:r>
          </w:p>
        </w:tc>
      </w:tr>
      <w:tr w:rsidR="001457C7" w14:paraId="3B276D97" w14:textId="77777777" w:rsidTr="001457C7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2421B0" w14:textId="77777777" w:rsidR="001457C7" w:rsidRDefault="001457C7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Contract type: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2D551F" w14:textId="77777777" w:rsidR="001457C7" w:rsidRDefault="001457C7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Permanent</w:t>
            </w:r>
          </w:p>
        </w:tc>
      </w:tr>
      <w:tr w:rsidR="001457C7" w14:paraId="001CD0AF" w14:textId="77777777" w:rsidTr="001457C7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3FFD6" w14:textId="77777777" w:rsidR="001457C7" w:rsidRDefault="001457C7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Reporting to: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AA79C" w14:textId="77777777" w:rsidR="001457C7" w:rsidRDefault="001457C7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Co-Headteachers</w:t>
            </w:r>
          </w:p>
        </w:tc>
      </w:tr>
    </w:tbl>
    <w:p w14:paraId="6C7E8836" w14:textId="77777777" w:rsidR="001457C7" w:rsidRDefault="001457C7" w:rsidP="001457C7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D3C7A20" w14:textId="77777777" w:rsidR="001457C7" w:rsidRDefault="001457C7" w:rsidP="001457C7">
      <w:pP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Main purpose</w:t>
      </w:r>
    </w:p>
    <w:p w14:paraId="24260541" w14:textId="77777777" w:rsidR="001457C7" w:rsidRDefault="001457C7" w:rsidP="001457C7">
      <w:pPr>
        <w:spacing w:after="0" w:line="240" w:lineRule="auto"/>
        <w:jc w:val="both"/>
        <w:rPr>
          <w:rFonts w:ascii="Arial" w:eastAsia="Arial" w:hAnsi="Arial" w:cs="Arial"/>
          <w:color w:val="000000"/>
          <w:u w:val="single"/>
        </w:rPr>
      </w:pPr>
    </w:p>
    <w:p w14:paraId="61A44A1B" w14:textId="77777777" w:rsidR="001457C7" w:rsidRDefault="001457C7" w:rsidP="001457C7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The Assistant Headteacher will have classroom commitments, included below </w:t>
      </w:r>
    </w:p>
    <w:p w14:paraId="76BBD030" w14:textId="77777777" w:rsidR="001457C7" w:rsidRDefault="001457C7" w:rsidP="001457C7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</w:p>
    <w:p w14:paraId="1E2EAE3C" w14:textId="77777777" w:rsidR="001457C7" w:rsidRDefault="001457C7" w:rsidP="001457C7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Assist the Headteacher in leading and managing the school as required</w:t>
      </w:r>
    </w:p>
    <w:p w14:paraId="7FDF03BE" w14:textId="77777777" w:rsidR="001457C7" w:rsidRDefault="001457C7" w:rsidP="001457C7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Fulfil the professional responsibilities of a teacher, as set out in the School Teacher’s Pay and Conditions Document (STPCD)</w:t>
      </w:r>
    </w:p>
    <w:p w14:paraId="299F88F6" w14:textId="77777777" w:rsidR="001457C7" w:rsidRDefault="001457C7" w:rsidP="001457C7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Meet the expectations set out in the Teacher’s Standards </w:t>
      </w:r>
    </w:p>
    <w:p w14:paraId="6855FF6F" w14:textId="77777777" w:rsidR="001457C7" w:rsidRDefault="001457C7" w:rsidP="001457C7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Fulfil duties reasonably directed by the Headteacher </w:t>
      </w:r>
    </w:p>
    <w:p w14:paraId="46353CC3" w14:textId="77777777" w:rsidR="001457C7" w:rsidRDefault="001457C7" w:rsidP="001457C7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368CCDA" w14:textId="77777777" w:rsidR="001457C7" w:rsidRDefault="001457C7" w:rsidP="001457C7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N.B. The duties listed below are not an exhaustive list of requirements. The specific nature and balance of these responsibilities will vary according to the needs of the school. </w:t>
      </w:r>
    </w:p>
    <w:p w14:paraId="668769A9" w14:textId="77777777" w:rsidR="001457C7" w:rsidRDefault="001457C7" w:rsidP="001457C7">
      <w:pP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Key responsibilities:</w:t>
      </w:r>
    </w:p>
    <w:p w14:paraId="73ED6783" w14:textId="77777777" w:rsidR="001457C7" w:rsidRDefault="001457C7" w:rsidP="001457C7">
      <w:pPr>
        <w:spacing w:after="0" w:line="240" w:lineRule="auto"/>
        <w:jc w:val="both"/>
        <w:rPr>
          <w:rFonts w:ascii="Arial" w:eastAsia="Arial" w:hAnsi="Arial" w:cs="Arial"/>
          <w:color w:val="000000"/>
          <w:highlight w:val="yellow"/>
        </w:rPr>
      </w:pPr>
    </w:p>
    <w:p w14:paraId="75A8F4BD" w14:textId="77777777" w:rsidR="001457C7" w:rsidRDefault="001457C7" w:rsidP="001457C7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 addition to the core teaching responsibilities set out below, the Assistant Headteacher will be required to:</w:t>
      </w:r>
    </w:p>
    <w:p w14:paraId="6DC1E314" w14:textId="77777777" w:rsidR="001457C7" w:rsidRDefault="001457C7" w:rsidP="001457C7">
      <w:pPr>
        <w:spacing w:after="0" w:line="240" w:lineRule="auto"/>
        <w:jc w:val="both"/>
        <w:rPr>
          <w:rFonts w:ascii="Arial" w:eastAsia="Arial" w:hAnsi="Arial" w:cs="Arial"/>
          <w:i/>
          <w:color w:val="000000"/>
        </w:rPr>
      </w:pPr>
    </w:p>
    <w:p w14:paraId="4231702D" w14:textId="26310B05" w:rsidR="001457C7" w:rsidRDefault="001457C7" w:rsidP="001457C7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Contribute significantly to the direction of the School </w:t>
      </w:r>
      <w:r w:rsidR="004215A8">
        <w:rPr>
          <w:rFonts w:ascii="Arial" w:eastAsia="Arial" w:hAnsi="Arial" w:cs="Arial"/>
          <w:color w:val="000000"/>
        </w:rPr>
        <w:t xml:space="preserve">Development </w:t>
      </w:r>
      <w:r>
        <w:rPr>
          <w:rFonts w:ascii="Arial" w:eastAsia="Arial" w:hAnsi="Arial" w:cs="Arial"/>
          <w:color w:val="000000"/>
        </w:rPr>
        <w:t xml:space="preserve">Plan taking account of the priorities of the school </w:t>
      </w:r>
    </w:p>
    <w:p w14:paraId="7DA93633" w14:textId="77777777" w:rsidR="001457C7" w:rsidRDefault="001457C7" w:rsidP="001457C7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Take a lead role in monitoring and evaluating standards across the whole school, actively promoting effective teaching and learning practices</w:t>
      </w:r>
    </w:p>
    <w:p w14:paraId="5F914A25" w14:textId="40329861" w:rsidR="001457C7" w:rsidRDefault="001457C7" w:rsidP="001457C7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Be an active participant of the schools’ senior </w:t>
      </w:r>
      <w:r w:rsidR="004215A8">
        <w:rPr>
          <w:rFonts w:ascii="Arial" w:eastAsia="Arial" w:hAnsi="Arial" w:cs="Arial"/>
          <w:color w:val="000000"/>
        </w:rPr>
        <w:t>leadership</w:t>
      </w:r>
      <w:r>
        <w:rPr>
          <w:rFonts w:ascii="Arial" w:eastAsia="Arial" w:hAnsi="Arial" w:cs="Arial"/>
          <w:color w:val="000000"/>
        </w:rPr>
        <w:t xml:space="preserve"> team </w:t>
      </w:r>
    </w:p>
    <w:p w14:paraId="63D664F3" w14:textId="2699C476" w:rsidR="001457C7" w:rsidRDefault="001457C7" w:rsidP="001457C7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Work closely with the Headteacher</w:t>
      </w:r>
      <w:r w:rsidR="004215A8">
        <w:rPr>
          <w:rFonts w:ascii="Arial" w:eastAsia="Arial" w:hAnsi="Arial" w:cs="Arial"/>
          <w:color w:val="000000"/>
        </w:rPr>
        <w:t xml:space="preserve"> and deputy</w:t>
      </w:r>
      <w:r>
        <w:rPr>
          <w:rFonts w:ascii="Arial" w:eastAsia="Arial" w:hAnsi="Arial" w:cs="Arial"/>
          <w:color w:val="000000"/>
        </w:rPr>
        <w:t xml:space="preserve"> to ensure that the school offers a high quality and engaging curriculum for its pupils. </w:t>
      </w:r>
    </w:p>
    <w:p w14:paraId="32EBB39E" w14:textId="77777777" w:rsidR="001457C7" w:rsidRDefault="001457C7" w:rsidP="001457C7">
      <w:pP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1756791C" w14:textId="77777777" w:rsidR="001457C7" w:rsidRDefault="001457C7" w:rsidP="001457C7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Teaching:</w:t>
      </w:r>
    </w:p>
    <w:p w14:paraId="6B70F04D" w14:textId="77777777" w:rsidR="001457C7" w:rsidRDefault="001457C7" w:rsidP="001457C7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Be responsible for the quality of the teaching and learning of all pupils who are assigned to the post holder </w:t>
      </w:r>
    </w:p>
    <w:p w14:paraId="66BF9E99" w14:textId="77777777" w:rsidR="001457C7" w:rsidRDefault="001457C7" w:rsidP="001457C7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Plan and teach well-structured lessons to assigned classes, following the school’s plans and curriculum </w:t>
      </w:r>
    </w:p>
    <w:p w14:paraId="603451AF" w14:textId="77777777" w:rsidR="001457C7" w:rsidRDefault="001457C7" w:rsidP="001457C7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Assess, monitor, record and report on the learning needs, progress and achievements of assigned pupils</w:t>
      </w:r>
    </w:p>
    <w:p w14:paraId="522E9B50" w14:textId="77777777" w:rsidR="001457C7" w:rsidRDefault="001457C7" w:rsidP="001457C7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Participate in arrangements for preparing pupils for examinations. </w:t>
      </w:r>
    </w:p>
    <w:p w14:paraId="610925C0" w14:textId="77777777" w:rsidR="001457C7" w:rsidRDefault="001457C7" w:rsidP="001457C7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6FA20D9" w14:textId="77777777" w:rsidR="001457C7" w:rsidRDefault="001457C7" w:rsidP="001457C7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Whole-school organisation, strategy and development:</w:t>
      </w:r>
    </w:p>
    <w:p w14:paraId="34CB0677" w14:textId="77777777" w:rsidR="001457C7" w:rsidRDefault="001457C7" w:rsidP="001457C7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Contribute to the development, implementation and evaluation of the school’s policies, practices and procedures, so as to support the school’s values and vision</w:t>
      </w:r>
    </w:p>
    <w:p w14:paraId="6BC3D0B4" w14:textId="77777777" w:rsidR="001457C7" w:rsidRDefault="001457C7" w:rsidP="001457C7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Make a positive contribution to the school’s vision and values </w:t>
      </w:r>
    </w:p>
    <w:p w14:paraId="522A828D" w14:textId="7412A45A" w:rsidR="001457C7" w:rsidRDefault="001457C7" w:rsidP="001457C7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Work with others on curriculum and/or pupil development to secure coordinated outcomes.</w:t>
      </w:r>
    </w:p>
    <w:p w14:paraId="0A380776" w14:textId="2282E999" w:rsidR="004215A8" w:rsidRDefault="004215A8" w:rsidP="004215A8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348611C" w14:textId="77777777" w:rsidR="004215A8" w:rsidRDefault="004215A8" w:rsidP="004215A8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3DF2A1F" w14:textId="77777777" w:rsidR="001457C7" w:rsidRDefault="001457C7" w:rsidP="001457C7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35FCB5D" w14:textId="77777777" w:rsidR="001457C7" w:rsidRDefault="001457C7" w:rsidP="001457C7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6D09A266" w14:textId="77777777" w:rsidR="001457C7" w:rsidRDefault="001457C7" w:rsidP="001457C7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Health and Safety: </w:t>
      </w:r>
    </w:p>
    <w:p w14:paraId="25A80750" w14:textId="4C1BEA2F" w:rsidR="001457C7" w:rsidRDefault="001457C7" w:rsidP="001457C7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Be aware of</w:t>
      </w:r>
      <w:r w:rsidR="004215A8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comply with</w:t>
      </w:r>
      <w:r w:rsidR="004215A8">
        <w:rPr>
          <w:rFonts w:ascii="Arial" w:eastAsia="Arial" w:hAnsi="Arial" w:cs="Arial"/>
          <w:color w:val="000000"/>
        </w:rPr>
        <w:t xml:space="preserve"> and monitor the implementation of</w:t>
      </w:r>
      <w:r>
        <w:rPr>
          <w:rFonts w:ascii="Arial" w:eastAsia="Arial" w:hAnsi="Arial" w:cs="Arial"/>
          <w:color w:val="000000"/>
        </w:rPr>
        <w:t xml:space="preserve"> policies and procedures relating to child protection, health and safety, confidentiality, security, data protection; and report all concerns to an appropriate person</w:t>
      </w:r>
      <w:r>
        <w:rPr>
          <w:rFonts w:ascii="Arial" w:eastAsia="Arial" w:hAnsi="Arial" w:cs="Arial"/>
          <w:color w:val="000000"/>
        </w:rPr>
        <w:tab/>
      </w:r>
    </w:p>
    <w:p w14:paraId="3A2D3D0A" w14:textId="77777777" w:rsidR="001457C7" w:rsidRDefault="001457C7" w:rsidP="001457C7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Promote the safety and wellbeing of pupils</w:t>
      </w:r>
    </w:p>
    <w:p w14:paraId="748B6C37" w14:textId="77777777" w:rsidR="001457C7" w:rsidRDefault="001457C7" w:rsidP="001457C7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Maintain good order and discipline among pupils, managing behaviour effectively to ensure a good and safe learning environment. </w:t>
      </w:r>
    </w:p>
    <w:p w14:paraId="23C3740A" w14:textId="77777777" w:rsidR="001457C7" w:rsidRDefault="001457C7" w:rsidP="001457C7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C47796E" w14:textId="77777777" w:rsidR="001457C7" w:rsidRDefault="001457C7" w:rsidP="001457C7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Working with colleagues and other relevant professionals:</w:t>
      </w:r>
    </w:p>
    <w:p w14:paraId="7D0A239C" w14:textId="77777777" w:rsidR="001457C7" w:rsidRDefault="001457C7" w:rsidP="001457C7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Collaborate and work with colleagues and other relevant professionals within and beyond the school</w:t>
      </w:r>
    </w:p>
    <w:p w14:paraId="09050FC9" w14:textId="77777777" w:rsidR="001457C7" w:rsidRDefault="001457C7" w:rsidP="001457C7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Develop effective professional relationships with colleagues.</w:t>
      </w:r>
    </w:p>
    <w:p w14:paraId="223B4C17" w14:textId="77777777" w:rsidR="001457C7" w:rsidRDefault="001457C7" w:rsidP="001457C7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7E2DF6D" w14:textId="77777777" w:rsidR="001457C7" w:rsidRDefault="001457C7" w:rsidP="001457C7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Management of staff and resources:</w:t>
      </w:r>
    </w:p>
    <w:p w14:paraId="35A246F8" w14:textId="77777777" w:rsidR="001457C7" w:rsidRDefault="001457C7" w:rsidP="001457C7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Direct, supervise and provide support to support staff assigned to them and, where appropriate, other teachers</w:t>
      </w:r>
    </w:p>
    <w:p w14:paraId="2D8960ED" w14:textId="77777777" w:rsidR="001457C7" w:rsidRDefault="001457C7" w:rsidP="001457C7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Contribute to the recruitment, selection, appointment and professional development of other teachers and support staff</w:t>
      </w:r>
    </w:p>
    <w:p w14:paraId="0A582CDB" w14:textId="77777777" w:rsidR="001457C7" w:rsidRDefault="001457C7" w:rsidP="001457C7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Monitor quality and standards of resources delegated to them. </w:t>
      </w:r>
    </w:p>
    <w:p w14:paraId="73BD8F58" w14:textId="77777777" w:rsidR="001457C7" w:rsidRDefault="001457C7" w:rsidP="001457C7">
      <w:pPr>
        <w:spacing w:after="0" w:line="240" w:lineRule="auto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4A310F3D" w14:textId="77777777" w:rsidR="001457C7" w:rsidRDefault="001457C7" w:rsidP="001457C7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Professional development:</w:t>
      </w:r>
    </w:p>
    <w:p w14:paraId="57228321" w14:textId="77777777" w:rsidR="001457C7" w:rsidRDefault="001457C7" w:rsidP="001457C7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Take part in the school’s appraisal procedures</w:t>
      </w:r>
    </w:p>
    <w:p w14:paraId="620D7F60" w14:textId="77777777" w:rsidR="001457C7" w:rsidRDefault="001457C7" w:rsidP="001457C7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Take part in further training and development in order to improve own teaching and overall performance</w:t>
      </w:r>
    </w:p>
    <w:p w14:paraId="3ADC5F6A" w14:textId="77777777" w:rsidR="001457C7" w:rsidRDefault="001457C7" w:rsidP="001457C7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Where appropriate, take part in the appraisal and professional development of others. </w:t>
      </w:r>
    </w:p>
    <w:p w14:paraId="334541AC" w14:textId="77777777" w:rsidR="001457C7" w:rsidRDefault="001457C7" w:rsidP="001457C7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2F52700" w14:textId="77777777" w:rsidR="001457C7" w:rsidRDefault="001457C7" w:rsidP="001457C7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Communication:</w:t>
      </w:r>
    </w:p>
    <w:p w14:paraId="11E5D15E" w14:textId="77777777" w:rsidR="001457C7" w:rsidRDefault="001457C7" w:rsidP="001457C7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Communicate effectively with pupils, parents/carers, colleagues, wider school community and governors.</w:t>
      </w:r>
    </w:p>
    <w:p w14:paraId="389DB6A1" w14:textId="77777777" w:rsidR="001457C7" w:rsidRDefault="001457C7" w:rsidP="001457C7">
      <w:pPr>
        <w:spacing w:before="120"/>
        <w:rPr>
          <w:rFonts w:ascii="Arial" w:eastAsia="Arial" w:hAnsi="Arial" w:cs="Arial"/>
          <w:highlight w:val="white"/>
        </w:rPr>
      </w:pPr>
    </w:p>
    <w:p w14:paraId="157400CE" w14:textId="77777777" w:rsidR="001457C7" w:rsidRDefault="001457C7" w:rsidP="001457C7">
      <w:pPr>
        <w:spacing w:before="120"/>
        <w:rPr>
          <w:rFonts w:ascii="Arial" w:eastAsia="Arial" w:hAnsi="Arial" w:cs="Arial"/>
          <w:highlight w:val="white"/>
        </w:rPr>
      </w:pPr>
    </w:p>
    <w:p w14:paraId="1E4F88CC" w14:textId="77777777" w:rsidR="001457C7" w:rsidRDefault="001457C7" w:rsidP="001457C7">
      <w:pPr>
        <w:spacing w:before="120"/>
        <w:rPr>
          <w:rFonts w:ascii="Arial" w:eastAsia="Arial" w:hAnsi="Arial" w:cs="Arial"/>
          <w:highlight w:val="white"/>
        </w:rPr>
      </w:pPr>
    </w:p>
    <w:p w14:paraId="6C3FC928" w14:textId="77777777" w:rsidR="001457C7" w:rsidRDefault="001457C7" w:rsidP="001457C7">
      <w:pPr>
        <w:spacing w:before="120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Signed: …………………………………</w:t>
      </w:r>
      <w:proofErr w:type="gramStart"/>
      <w:r>
        <w:rPr>
          <w:rFonts w:ascii="Arial" w:eastAsia="Arial" w:hAnsi="Arial" w:cs="Arial"/>
          <w:highlight w:val="white"/>
        </w:rPr>
        <w:t>…..</w:t>
      </w:r>
      <w:proofErr w:type="gramEnd"/>
      <w:r>
        <w:rPr>
          <w:rFonts w:ascii="Arial" w:eastAsia="Arial" w:hAnsi="Arial" w:cs="Arial"/>
          <w:highlight w:val="white"/>
        </w:rPr>
        <w:tab/>
        <w:t>Name: …………………………………………</w:t>
      </w:r>
    </w:p>
    <w:p w14:paraId="6614F592" w14:textId="77777777" w:rsidR="001457C7" w:rsidRDefault="001457C7" w:rsidP="001457C7">
      <w:pPr>
        <w:spacing w:before="120"/>
        <w:rPr>
          <w:rFonts w:ascii="Arial" w:eastAsia="Arial" w:hAnsi="Arial" w:cs="Arial"/>
          <w:highlight w:val="white"/>
        </w:rPr>
      </w:pPr>
    </w:p>
    <w:p w14:paraId="4D1DCD90" w14:textId="77777777" w:rsidR="001457C7" w:rsidRDefault="001457C7" w:rsidP="001457C7">
      <w:pPr>
        <w:spacing w:before="120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Date: ………………………………………...</w:t>
      </w:r>
    </w:p>
    <w:p w14:paraId="314D7FC2" w14:textId="77777777" w:rsidR="00E54C65" w:rsidRDefault="00E54C65"/>
    <w:sectPr w:rsidR="00E54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5B82"/>
    <w:multiLevelType w:val="multilevel"/>
    <w:tmpl w:val="816A45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3A622A"/>
    <w:multiLevelType w:val="multilevel"/>
    <w:tmpl w:val="6546B9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AE5CDC"/>
    <w:multiLevelType w:val="multilevel"/>
    <w:tmpl w:val="492C70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15329F8"/>
    <w:multiLevelType w:val="multilevel"/>
    <w:tmpl w:val="A280B5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080C52"/>
    <w:multiLevelType w:val="multilevel"/>
    <w:tmpl w:val="A6F457A0"/>
    <w:lvl w:ilvl="0">
      <w:start w:val="1"/>
      <w:numFmt w:val="bullet"/>
      <w:pStyle w:val="3BULLETPOINTS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45D61C8"/>
    <w:multiLevelType w:val="multilevel"/>
    <w:tmpl w:val="24C870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C7"/>
    <w:rsid w:val="001457C7"/>
    <w:rsid w:val="004215A8"/>
    <w:rsid w:val="00752B6A"/>
    <w:rsid w:val="00D92526"/>
    <w:rsid w:val="00DD0B51"/>
    <w:rsid w:val="00E5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0E582"/>
  <w15:chartTrackingRefBased/>
  <w15:docId w15:val="{CDD8D40D-9919-4B19-9CA0-F91DCD8D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7C7"/>
    <w:pPr>
      <w:spacing w:line="25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ULLETPOINTS">
    <w:name w:val="3 BULLET POINTS"/>
    <w:basedOn w:val="ListParagraph"/>
    <w:qFormat/>
    <w:rsid w:val="001457C7"/>
    <w:pPr>
      <w:numPr>
        <w:numId w:val="1"/>
      </w:numPr>
      <w:tabs>
        <w:tab w:val="num" w:pos="360"/>
      </w:tabs>
      <w:spacing w:before="120" w:after="0" w:line="240" w:lineRule="auto"/>
      <w:ind w:firstLine="0"/>
      <w:contextualSpacing w:val="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145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Conisbee</dc:creator>
  <cp:keywords/>
  <dc:description/>
  <cp:lastModifiedBy>Samantha Conisbee</cp:lastModifiedBy>
  <cp:revision>2</cp:revision>
  <dcterms:created xsi:type="dcterms:W3CDTF">2025-05-07T09:04:00Z</dcterms:created>
  <dcterms:modified xsi:type="dcterms:W3CDTF">2025-05-07T09:04:00Z</dcterms:modified>
</cp:coreProperties>
</file>