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30BE7" w:rsidP="00330BE7" w:rsidRDefault="00330BE7" w14:paraId="672A6659" w14:textId="77777777">
      <w:pPr>
        <w:jc w:val="center"/>
        <w:rPr>
          <w:rFonts w:cs="Arial"/>
          <w:b/>
          <w:sz w:val="20"/>
          <w:szCs w:val="20"/>
        </w:rPr>
      </w:pPr>
      <w:r>
        <w:rPr>
          <w:b/>
          <w:noProof/>
          <w:sz w:val="4"/>
          <w:lang w:eastAsia="en-GB"/>
        </w:rPr>
        <w:drawing>
          <wp:inline distT="0" distB="0" distL="0" distR="0" wp14:anchorId="59F3B0EF" wp14:editId="07777777">
            <wp:extent cx="709574" cy="908652"/>
            <wp:effectExtent l="0" t="0" r="0" b="6350"/>
            <wp:docPr id="2" name="Picture 2" descr="mitre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re_n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38" cy="93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C46FE" w:rsidR="00330BE7" w:rsidP="00330BE7" w:rsidRDefault="00330BE7" w14:paraId="59B80E2C" w14:textId="77777777">
      <w:pPr>
        <w:pStyle w:val="Caption"/>
        <w:rPr>
          <w:rFonts w:ascii="Calibri" w:hAnsi="Calibri" w:cs="Arial"/>
          <w:b/>
          <w:szCs w:val="48"/>
        </w:rPr>
      </w:pPr>
      <w:r w:rsidRPr="00AC46FE">
        <w:rPr>
          <w:rFonts w:ascii="Calibri" w:hAnsi="Calibri" w:cs="Arial"/>
          <w:b/>
          <w:szCs w:val="48"/>
        </w:rPr>
        <w:t>The Bishop’s Stortford High School</w:t>
      </w:r>
    </w:p>
    <w:p w:rsidR="00330BE7" w:rsidP="00330BE7" w:rsidRDefault="00330BE7" w14:paraId="3DD3CBFE" w14:textId="55A258A3">
      <w:pPr>
        <w:pStyle w:val="NoSpacing"/>
        <w:jc w:val="center"/>
        <w:rPr>
          <w:sz w:val="24"/>
          <w:szCs w:val="24"/>
        </w:rPr>
      </w:pPr>
      <w:r w:rsidRPr="31427061" w:rsidR="1BBEDCFB">
        <w:rPr>
          <w:sz w:val="24"/>
          <w:szCs w:val="24"/>
        </w:rPr>
        <w:t>Beaumont Avenue</w:t>
      </w:r>
      <w:r w:rsidRPr="31427061" w:rsidR="00330BE7">
        <w:rPr>
          <w:sz w:val="24"/>
          <w:szCs w:val="24"/>
        </w:rPr>
        <w:t xml:space="preserve">, Bishop’s Stortford, Hertfordshire CM23 </w:t>
      </w:r>
      <w:r w:rsidRPr="31427061" w:rsidR="64B9439D">
        <w:rPr>
          <w:sz w:val="24"/>
          <w:szCs w:val="24"/>
        </w:rPr>
        <w:t>4SH</w:t>
      </w:r>
    </w:p>
    <w:p w:rsidR="00330BE7" w:rsidP="49DEFD9E" w:rsidRDefault="00330BE7" w14:paraId="3211CD3D" w14:textId="248D8AB4">
      <w:pPr>
        <w:pStyle w:val="NoSpacing"/>
        <w:jc w:val="center"/>
        <w:rPr>
          <w:rFonts w:cs="Arial"/>
          <w:sz w:val="24"/>
          <w:szCs w:val="24"/>
        </w:rPr>
      </w:pPr>
      <w:r w:rsidRPr="49DEFD9E">
        <w:rPr>
          <w:sz w:val="24"/>
          <w:szCs w:val="24"/>
        </w:rPr>
        <w:t>Tel: 01279 868686</w:t>
      </w:r>
    </w:p>
    <w:p w:rsidRPr="00AC46FE" w:rsidR="00330BE7" w:rsidP="00330BE7" w:rsidRDefault="00330BE7" w14:paraId="0A37501D" w14:textId="77777777">
      <w:pPr>
        <w:pStyle w:val="NoSpacing"/>
        <w:jc w:val="center"/>
        <w:rPr>
          <w:sz w:val="20"/>
        </w:rPr>
      </w:pPr>
    </w:p>
    <w:p w:rsidR="00EF0B18" w:rsidP="49DEFD9E" w:rsidRDefault="00AA2FE1" w14:paraId="49A10B1F" w14:textId="1489DFEF">
      <w:pPr>
        <w:spacing w:after="0"/>
        <w:jc w:val="center"/>
        <w:rPr>
          <w:rFonts w:ascii="Calibri" w:hAnsi="Calibri" w:cs="Arial"/>
          <w:b/>
          <w:bCs/>
          <w:sz w:val="32"/>
          <w:szCs w:val="32"/>
          <w:u w:val="thick"/>
        </w:rPr>
      </w:pPr>
      <w:r w:rsidRPr="49DEFD9E">
        <w:rPr>
          <w:rFonts w:ascii="Calibri" w:hAnsi="Calibri" w:cs="Arial"/>
          <w:b/>
          <w:bCs/>
          <w:sz w:val="32"/>
          <w:szCs w:val="32"/>
          <w:u w:val="thick"/>
        </w:rPr>
        <w:t>TEACHER OF PHYSICAL EDUCATION</w:t>
      </w:r>
      <w:r w:rsidRPr="49DEFD9E" w:rsidR="00B61B81">
        <w:rPr>
          <w:rFonts w:ascii="Calibri" w:hAnsi="Calibri" w:cs="Arial"/>
          <w:b/>
          <w:bCs/>
          <w:sz w:val="32"/>
          <w:szCs w:val="32"/>
          <w:u w:val="thick"/>
        </w:rPr>
        <w:t xml:space="preserve"> </w:t>
      </w:r>
    </w:p>
    <w:p w:rsidRPr="007D5244" w:rsidR="00330BE7" w:rsidP="49DEFD9E" w:rsidRDefault="008D4415" w14:paraId="03C03E0A" w14:textId="46970E30">
      <w:pPr>
        <w:spacing w:after="0"/>
        <w:jc w:val="center"/>
        <w:rPr>
          <w:b w:val="1"/>
          <w:bCs w:val="1"/>
          <w:sz w:val="28"/>
          <w:szCs w:val="28"/>
        </w:rPr>
      </w:pPr>
      <w:r w:rsidRPr="31427061" w:rsidR="008D4415">
        <w:rPr>
          <w:b w:val="1"/>
          <w:bCs w:val="1"/>
          <w:sz w:val="28"/>
          <w:szCs w:val="28"/>
        </w:rPr>
        <w:t xml:space="preserve">Required for </w:t>
      </w:r>
      <w:r w:rsidRPr="31427061" w:rsidR="00B61B81">
        <w:rPr>
          <w:b w:val="1"/>
          <w:bCs w:val="1"/>
          <w:sz w:val="28"/>
          <w:szCs w:val="28"/>
        </w:rPr>
        <w:t>September 20</w:t>
      </w:r>
      <w:r w:rsidRPr="31427061" w:rsidR="177E7C79">
        <w:rPr>
          <w:b w:val="1"/>
          <w:bCs w:val="1"/>
          <w:sz w:val="28"/>
          <w:szCs w:val="28"/>
        </w:rPr>
        <w:t>2</w:t>
      </w:r>
      <w:r w:rsidRPr="31427061" w:rsidR="3E9C629C">
        <w:rPr>
          <w:b w:val="1"/>
          <w:bCs w:val="1"/>
          <w:sz w:val="28"/>
          <w:szCs w:val="28"/>
        </w:rPr>
        <w:t>5</w:t>
      </w:r>
    </w:p>
    <w:p w:rsidR="00B17314" w:rsidP="00B17314" w:rsidRDefault="00B17314" w14:paraId="6CA8703C" w14:textId="777777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MPS/UPS + London Fringe Allowance</w:t>
      </w:r>
    </w:p>
    <w:p w:rsidRPr="004A1103" w:rsidR="00AA2FE1" w:rsidP="00AA2FE1" w:rsidRDefault="00AA2FE1" w14:paraId="02EB378F" w14:textId="77777777">
      <w:pPr>
        <w:tabs>
          <w:tab w:val="left" w:pos="5445"/>
        </w:tabs>
        <w:spacing w:after="0"/>
        <w:jc w:val="both"/>
        <w:rPr>
          <w:rFonts w:eastAsia="Times New Roman" w:cs="Arial"/>
          <w:sz w:val="20"/>
          <w:szCs w:val="20"/>
          <w:lang w:eastAsia="en-GB"/>
        </w:rPr>
      </w:pPr>
    </w:p>
    <w:p w:rsidR="00E52111" w:rsidP="49DEFD9E" w:rsidRDefault="00E52111" w14:paraId="6E8A4D41" w14:textId="288CECC9">
      <w:pPr>
        <w:tabs>
          <w:tab w:val="left" w:pos="5445"/>
        </w:tabs>
        <w:spacing w:after="0"/>
        <w:jc w:val="both"/>
        <w:rPr>
          <w:rFonts w:ascii="Calibri" w:hAnsi="Calibri" w:eastAsia="Times New Roman" w:cs="Calibri"/>
          <w:lang w:eastAsia="en-GB"/>
        </w:rPr>
      </w:pPr>
      <w:r w:rsidRPr="00E52111">
        <w:rPr>
          <w:rFonts w:ascii="Calibri" w:hAnsi="Calibri" w:eastAsia="Times New Roman" w:cs="Calibri"/>
          <w:lang w:eastAsia="en-GB"/>
        </w:rPr>
        <w:t xml:space="preserve">We are seeking to appoint an enthusiastic, committed and engaging </w:t>
      </w:r>
      <w:r>
        <w:rPr>
          <w:rFonts w:ascii="Calibri" w:hAnsi="Calibri" w:eastAsia="Times New Roman" w:cs="Calibri"/>
          <w:lang w:eastAsia="en-GB"/>
        </w:rPr>
        <w:t xml:space="preserve">Physical Education </w:t>
      </w:r>
      <w:r w:rsidRPr="00E52111">
        <w:rPr>
          <w:rFonts w:ascii="Calibri" w:hAnsi="Calibri" w:eastAsia="Times New Roman" w:cs="Calibri"/>
          <w:lang w:eastAsia="en-GB"/>
        </w:rPr>
        <w:t xml:space="preserve">teacher to join our fantastic school. The successful candidate will work within an ambitious, vibrant and high performing department to instil a love of </w:t>
      </w:r>
      <w:r>
        <w:rPr>
          <w:rFonts w:ascii="Calibri" w:hAnsi="Calibri" w:eastAsia="Times New Roman" w:cs="Calibri"/>
          <w:lang w:eastAsia="en-GB"/>
        </w:rPr>
        <w:t>PE</w:t>
      </w:r>
      <w:r w:rsidRPr="00E52111">
        <w:rPr>
          <w:rFonts w:ascii="Calibri" w:hAnsi="Calibri" w:eastAsia="Times New Roman" w:cs="Calibri"/>
          <w:lang w:eastAsia="en-GB"/>
        </w:rPr>
        <w:t xml:space="preserve"> in all students.</w:t>
      </w:r>
    </w:p>
    <w:p w:rsidR="00E52111" w:rsidP="49DEFD9E" w:rsidRDefault="00E52111" w14:paraId="41649877" w14:textId="77777777">
      <w:pPr>
        <w:tabs>
          <w:tab w:val="left" w:pos="5445"/>
        </w:tabs>
        <w:spacing w:after="0"/>
        <w:jc w:val="both"/>
        <w:rPr>
          <w:rFonts w:ascii="Calibri" w:hAnsi="Calibri" w:eastAsia="Times New Roman" w:cs="Calibri"/>
          <w:lang w:eastAsia="en-GB"/>
        </w:rPr>
      </w:pPr>
    </w:p>
    <w:p w:rsidRPr="00E52111" w:rsidR="007D5244" w:rsidP="49DEFD9E" w:rsidRDefault="001C0A5C" w14:paraId="6E7FA814" w14:textId="43FE8E4B">
      <w:pPr>
        <w:tabs>
          <w:tab w:val="left" w:pos="5445"/>
        </w:tabs>
        <w:spacing w:after="0"/>
        <w:jc w:val="both"/>
        <w:rPr>
          <w:rFonts w:ascii="Calibri" w:hAnsi="Calibri" w:eastAsia="Times New Roman" w:cs="Calibri"/>
          <w:lang w:eastAsia="en-GB"/>
        </w:rPr>
      </w:pPr>
      <w:r w:rsidRPr="31427061" w:rsidR="001C0A5C">
        <w:rPr>
          <w:rFonts w:ascii="Calibri" w:hAnsi="Calibri" w:eastAsia="Times New Roman" w:cs="Calibri"/>
          <w:lang w:eastAsia="en-GB"/>
        </w:rPr>
        <w:t xml:space="preserve">The school has a </w:t>
      </w:r>
      <w:r w:rsidRPr="31427061" w:rsidR="3E4820C5">
        <w:rPr>
          <w:rFonts w:ascii="Calibri" w:hAnsi="Calibri" w:eastAsia="Times New Roman" w:cs="Calibri"/>
          <w:lang w:eastAsia="en-GB"/>
        </w:rPr>
        <w:t>fabulous</w:t>
      </w:r>
      <w:r w:rsidRPr="31427061" w:rsidR="001C0A5C">
        <w:rPr>
          <w:rFonts w:ascii="Calibri" w:hAnsi="Calibri" w:eastAsia="Times New Roman" w:cs="Calibri"/>
          <w:lang w:eastAsia="en-GB"/>
        </w:rPr>
        <w:t xml:space="preserve"> reputation for sport, following much success in regional and national competitions in </w:t>
      </w:r>
      <w:r w:rsidRPr="31427061" w:rsidR="001C0A5C">
        <w:rPr>
          <w:rFonts w:ascii="Calibri" w:hAnsi="Calibri" w:eastAsia="Times New Roman" w:cs="Calibri"/>
          <w:lang w:eastAsia="en-GB"/>
        </w:rPr>
        <w:t xml:space="preserve">a </w:t>
      </w:r>
      <w:r w:rsidRPr="31427061" w:rsidR="7B14D87E">
        <w:rPr>
          <w:rFonts w:ascii="Calibri" w:hAnsi="Calibri" w:eastAsia="Times New Roman" w:cs="Calibri"/>
          <w:lang w:eastAsia="en-GB"/>
        </w:rPr>
        <w:t>range</w:t>
      </w:r>
      <w:r w:rsidRPr="31427061" w:rsidR="001C0A5C">
        <w:rPr>
          <w:rFonts w:ascii="Calibri" w:hAnsi="Calibri" w:eastAsia="Times New Roman" w:cs="Calibri"/>
          <w:lang w:eastAsia="en-GB"/>
        </w:rPr>
        <w:t xml:space="preserve"> of</w:t>
      </w:r>
      <w:r w:rsidRPr="31427061" w:rsidR="001C0A5C">
        <w:rPr>
          <w:rFonts w:ascii="Calibri" w:hAnsi="Calibri" w:eastAsia="Times New Roman" w:cs="Calibri"/>
          <w:lang w:eastAsia="en-GB"/>
        </w:rPr>
        <w:t xml:space="preserve"> </w:t>
      </w:r>
      <w:r w:rsidRPr="31427061" w:rsidR="660A481F">
        <w:rPr>
          <w:rFonts w:ascii="Calibri" w:hAnsi="Calibri" w:eastAsia="Times New Roman" w:cs="Calibri"/>
          <w:lang w:eastAsia="en-GB"/>
        </w:rPr>
        <w:t>sports</w:t>
      </w:r>
      <w:r w:rsidRPr="31427061" w:rsidR="001C0A5C">
        <w:rPr>
          <w:rFonts w:ascii="Calibri" w:hAnsi="Calibri" w:eastAsia="Times New Roman" w:cs="Calibri"/>
          <w:lang w:eastAsia="en-GB"/>
        </w:rPr>
        <w:t xml:space="preserve"> </w:t>
      </w:r>
      <w:r w:rsidRPr="31427061" w:rsidR="001C0A5C">
        <w:rPr>
          <w:rFonts w:ascii="Calibri" w:hAnsi="Calibri" w:eastAsia="Times New Roman" w:cs="Calibri"/>
          <w:lang w:eastAsia="en-GB"/>
        </w:rPr>
        <w:t>and a</w:t>
      </w:r>
      <w:r w:rsidRPr="31427061" w:rsidR="20B2A59E">
        <w:rPr>
          <w:rFonts w:ascii="Calibri" w:hAnsi="Calibri" w:eastAsia="Times New Roman" w:cs="Calibri"/>
          <w:lang w:eastAsia="en-GB"/>
        </w:rPr>
        <w:t xml:space="preserve"> </w:t>
      </w:r>
      <w:r w:rsidRPr="31427061" w:rsidR="20B2A59E">
        <w:rPr>
          <w:rFonts w:ascii="Calibri" w:hAnsi="Calibri" w:eastAsia="Times New Roman" w:cs="Calibri"/>
          <w:lang w:eastAsia="en-GB"/>
        </w:rPr>
        <w:t>philo</w:t>
      </w:r>
      <w:r w:rsidRPr="31427061" w:rsidR="20B2A59E">
        <w:rPr>
          <w:rFonts w:ascii="Calibri" w:hAnsi="Calibri" w:eastAsia="Times New Roman" w:cs="Calibri"/>
          <w:lang w:eastAsia="en-GB"/>
        </w:rPr>
        <w:t>sophy</w:t>
      </w:r>
      <w:r w:rsidRPr="31427061" w:rsidR="001C0A5C">
        <w:rPr>
          <w:rFonts w:ascii="Calibri" w:hAnsi="Calibri" w:eastAsia="Times New Roman" w:cs="Calibri"/>
          <w:lang w:eastAsia="en-GB"/>
        </w:rPr>
        <w:t xml:space="preserve"> that promotes mass participation alongside elite performance</w:t>
      </w:r>
      <w:r w:rsidRPr="31427061" w:rsidR="001C0A5C">
        <w:rPr>
          <w:rFonts w:ascii="Calibri" w:hAnsi="Calibri" w:eastAsia="Times New Roman" w:cs="Calibri"/>
          <w:lang w:eastAsia="en-GB"/>
        </w:rPr>
        <w:t xml:space="preserve">. </w:t>
      </w:r>
      <w:r w:rsidRPr="31427061" w:rsidR="00AA2FE1">
        <w:rPr>
          <w:rFonts w:ascii="Calibri" w:hAnsi="Calibri" w:eastAsia="Times New Roman" w:cs="Calibri"/>
          <w:lang w:eastAsia="en-GB"/>
        </w:rPr>
        <w:t>We</w:t>
      </w:r>
      <w:r w:rsidRPr="31427061" w:rsidR="00AA2FE1">
        <w:rPr>
          <w:rFonts w:ascii="Calibri" w:hAnsi="Calibri" w:eastAsia="Times New Roman" w:cs="Calibri"/>
          <w:lang w:eastAsia="en-GB"/>
        </w:rPr>
        <w:t xml:space="preserve"> </w:t>
      </w:r>
      <w:r w:rsidRPr="31427061" w:rsidR="00AA2FE1">
        <w:rPr>
          <w:rFonts w:ascii="Calibri" w:hAnsi="Calibri" w:eastAsia="Times New Roman" w:cs="Calibri"/>
          <w:lang w:eastAsia="en-GB"/>
        </w:rPr>
        <w:t>seek</w:t>
      </w:r>
      <w:r w:rsidRPr="31427061" w:rsidR="00AA2FE1">
        <w:rPr>
          <w:rFonts w:ascii="Calibri" w:hAnsi="Calibri" w:eastAsia="Times New Roman" w:cs="Calibri"/>
          <w:lang w:eastAsia="en-GB"/>
        </w:rPr>
        <w:t xml:space="preserve"> to appoint an ambiti</w:t>
      </w:r>
      <w:r w:rsidRPr="31427061" w:rsidR="00AA2FE1">
        <w:rPr>
          <w:rFonts w:ascii="Calibri" w:hAnsi="Calibri" w:eastAsia="Times New Roman" w:cs="Calibri"/>
          <w:lang w:eastAsia="en-GB"/>
        </w:rPr>
        <w:t xml:space="preserve">ous, </w:t>
      </w:r>
      <w:r w:rsidRPr="31427061" w:rsidR="00AA2FE1">
        <w:rPr>
          <w:rFonts w:ascii="Calibri" w:hAnsi="Calibri" w:eastAsia="Times New Roman" w:cs="Calibri"/>
          <w:lang w:eastAsia="en-GB"/>
        </w:rPr>
        <w:t>enthusi</w:t>
      </w:r>
      <w:r w:rsidRPr="31427061" w:rsidR="00AA2FE1">
        <w:rPr>
          <w:rFonts w:ascii="Calibri" w:hAnsi="Calibri" w:eastAsia="Times New Roman" w:cs="Calibri"/>
          <w:lang w:eastAsia="en-GB"/>
        </w:rPr>
        <w:t>astic</w:t>
      </w:r>
      <w:r w:rsidRPr="31427061" w:rsidR="00AA2FE1">
        <w:rPr>
          <w:rFonts w:ascii="Calibri" w:hAnsi="Calibri" w:eastAsia="Times New Roman" w:cs="Calibri"/>
          <w:lang w:eastAsia="en-GB"/>
        </w:rPr>
        <w:t xml:space="preserve"> and highly motivated teacher of P</w:t>
      </w:r>
      <w:r w:rsidRPr="31427061" w:rsidR="0220D97F">
        <w:rPr>
          <w:rFonts w:ascii="Calibri" w:hAnsi="Calibri" w:eastAsia="Times New Roman" w:cs="Calibri"/>
          <w:lang w:eastAsia="en-GB"/>
        </w:rPr>
        <w:t>E</w:t>
      </w:r>
      <w:r w:rsidRPr="31427061" w:rsidR="00AA2FE1">
        <w:rPr>
          <w:rFonts w:ascii="Calibri" w:hAnsi="Calibri" w:eastAsia="Times New Roman" w:cs="Calibri"/>
          <w:lang w:eastAsia="en-GB"/>
        </w:rPr>
        <w:t xml:space="preserve"> who consistently delivers good and outstanding lessons. The successful candidate will be able to promote the highest standards of achievement</w:t>
      </w:r>
      <w:r w:rsidRPr="31427061" w:rsidR="001C0A5C">
        <w:rPr>
          <w:rFonts w:ascii="Calibri" w:hAnsi="Calibri" w:eastAsia="Times New Roman" w:cs="Calibri"/>
          <w:lang w:eastAsia="en-GB"/>
        </w:rPr>
        <w:t>, show excellent commitment to extra-curric</w:t>
      </w:r>
      <w:r w:rsidRPr="31427061" w:rsidR="001C0A5C">
        <w:rPr>
          <w:rFonts w:ascii="Calibri" w:hAnsi="Calibri" w:eastAsia="Times New Roman" w:cs="Calibri"/>
          <w:lang w:eastAsia="en-GB"/>
        </w:rPr>
        <w:t xml:space="preserve">ular </w:t>
      </w:r>
      <w:r w:rsidRPr="31427061" w:rsidR="001C0A5C">
        <w:rPr>
          <w:rFonts w:ascii="Calibri" w:hAnsi="Calibri" w:eastAsia="Times New Roman" w:cs="Calibri"/>
          <w:lang w:eastAsia="en-GB"/>
        </w:rPr>
        <w:t>sport</w:t>
      </w:r>
      <w:r w:rsidRPr="31427061" w:rsidR="00AA2FE1">
        <w:rPr>
          <w:rFonts w:ascii="Calibri" w:hAnsi="Calibri" w:eastAsia="Times New Roman" w:cs="Calibri"/>
          <w:lang w:eastAsia="en-GB"/>
        </w:rPr>
        <w:t xml:space="preserve"> and have a good knowledge and understanding of recent developments in teaching and learning.</w:t>
      </w:r>
      <w:r w:rsidRPr="31427061" w:rsidR="007D5244">
        <w:rPr>
          <w:rFonts w:ascii="Calibri" w:hAnsi="Calibri" w:eastAsia="Times New Roman" w:cs="Calibri"/>
          <w:lang w:eastAsia="en-GB"/>
        </w:rPr>
        <w:t xml:space="preserve"> P</w:t>
      </w:r>
      <w:r w:rsidRPr="31427061" w:rsidR="32881F88">
        <w:rPr>
          <w:rFonts w:ascii="Calibri" w:hAnsi="Calibri" w:eastAsia="Times New Roman" w:cs="Calibri"/>
          <w:lang w:eastAsia="en-GB"/>
        </w:rPr>
        <w:t>E</w:t>
      </w:r>
      <w:r w:rsidRPr="31427061" w:rsidR="007D5244">
        <w:rPr>
          <w:rFonts w:ascii="Calibri" w:hAnsi="Calibri" w:eastAsia="Times New Roman" w:cs="Calibri"/>
          <w:lang w:eastAsia="en-GB"/>
        </w:rPr>
        <w:t xml:space="preserve"> is a popular choice at Key Stage 5 w</w:t>
      </w:r>
      <w:r w:rsidRPr="31427061" w:rsidR="076428DB">
        <w:rPr>
          <w:rFonts w:ascii="Calibri" w:hAnsi="Calibri" w:eastAsia="Times New Roman" w:cs="Calibri"/>
          <w:lang w:eastAsia="en-GB"/>
        </w:rPr>
        <w:t>here</w:t>
      </w:r>
      <w:r w:rsidRPr="31427061" w:rsidR="007D5244">
        <w:rPr>
          <w:rFonts w:ascii="Calibri" w:hAnsi="Calibri" w:eastAsia="Times New Roman" w:cs="Calibri"/>
          <w:lang w:eastAsia="en-GB"/>
        </w:rPr>
        <w:t xml:space="preserve"> students </w:t>
      </w:r>
      <w:r w:rsidRPr="31427061" w:rsidR="6716E25E">
        <w:rPr>
          <w:rFonts w:ascii="Calibri" w:hAnsi="Calibri" w:eastAsia="Times New Roman" w:cs="Calibri"/>
          <w:lang w:eastAsia="en-GB"/>
        </w:rPr>
        <w:t xml:space="preserve">can choose </w:t>
      </w:r>
      <w:r w:rsidRPr="31427061" w:rsidR="007D5244">
        <w:rPr>
          <w:rFonts w:ascii="Calibri" w:hAnsi="Calibri" w:eastAsia="Times New Roman" w:cs="Calibri"/>
          <w:lang w:eastAsia="en-GB"/>
        </w:rPr>
        <w:t xml:space="preserve">either BTEC Sport or A-Level PE. GCSE PE is </w:t>
      </w:r>
      <w:r w:rsidRPr="31427061" w:rsidR="076FD440">
        <w:rPr>
          <w:rFonts w:ascii="Calibri" w:hAnsi="Calibri" w:eastAsia="Times New Roman" w:cs="Calibri"/>
          <w:lang w:eastAsia="en-GB"/>
        </w:rPr>
        <w:t xml:space="preserve">also </w:t>
      </w:r>
      <w:r w:rsidRPr="31427061" w:rsidR="076FD440">
        <w:rPr>
          <w:rFonts w:ascii="Calibri" w:hAnsi="Calibri" w:eastAsia="Times New Roman" w:cs="Calibri"/>
          <w:lang w:eastAsia="en-GB"/>
        </w:rPr>
        <w:t>very po</w:t>
      </w:r>
      <w:r w:rsidRPr="31427061" w:rsidR="076FD440">
        <w:rPr>
          <w:rFonts w:ascii="Calibri" w:hAnsi="Calibri" w:eastAsia="Times New Roman" w:cs="Calibri"/>
          <w:lang w:eastAsia="en-GB"/>
        </w:rPr>
        <w:t>pu</w:t>
      </w:r>
      <w:r w:rsidRPr="31427061" w:rsidR="076FD440">
        <w:rPr>
          <w:rFonts w:ascii="Calibri" w:hAnsi="Calibri" w:eastAsia="Times New Roman" w:cs="Calibri"/>
          <w:lang w:eastAsia="en-GB"/>
        </w:rPr>
        <w:t>lar</w:t>
      </w:r>
      <w:r w:rsidRPr="31427061" w:rsidR="076FD440">
        <w:rPr>
          <w:rFonts w:ascii="Calibri" w:hAnsi="Calibri" w:eastAsia="Times New Roman" w:cs="Calibri"/>
          <w:lang w:eastAsia="en-GB"/>
        </w:rPr>
        <w:t>.</w:t>
      </w:r>
      <w:r w:rsidRPr="31427061" w:rsidR="007D5244">
        <w:rPr>
          <w:rFonts w:ascii="Calibri" w:hAnsi="Calibri" w:eastAsia="Times New Roman" w:cs="Calibri"/>
          <w:lang w:eastAsia="en-GB"/>
        </w:rPr>
        <w:t xml:space="preserve"> </w:t>
      </w:r>
      <w:r w:rsidRPr="31427061" w:rsidR="007D5244">
        <w:rPr>
          <w:rFonts w:ascii="Calibri" w:hAnsi="Calibri" w:eastAsia="Times New Roman" w:cs="Calibri"/>
          <w:lang w:eastAsia="en-GB"/>
        </w:rPr>
        <w:t>Expe</w:t>
      </w:r>
      <w:r w:rsidRPr="31427061" w:rsidR="007D5244">
        <w:rPr>
          <w:rFonts w:ascii="Calibri" w:hAnsi="Calibri" w:eastAsia="Times New Roman" w:cs="Calibri"/>
          <w:lang w:eastAsia="en-GB"/>
        </w:rPr>
        <w:t>rtise</w:t>
      </w:r>
      <w:r w:rsidRPr="31427061" w:rsidR="007D5244">
        <w:rPr>
          <w:rFonts w:ascii="Calibri" w:hAnsi="Calibri" w:eastAsia="Times New Roman" w:cs="Calibri"/>
          <w:lang w:eastAsia="en-GB"/>
        </w:rPr>
        <w:t xml:space="preserve"> in a range of different sports is desirable; </w:t>
      </w:r>
      <w:r w:rsidRPr="31427061" w:rsidR="007D5244">
        <w:rPr>
          <w:rFonts w:ascii="Calibri" w:hAnsi="Calibri" w:eastAsia="Times New Roman" w:cs="Calibri"/>
          <w:lang w:eastAsia="en-GB"/>
        </w:rPr>
        <w:t>however</w:t>
      </w:r>
      <w:r w:rsidRPr="31427061" w:rsidR="007D5244">
        <w:rPr>
          <w:rFonts w:ascii="Calibri" w:hAnsi="Calibri" w:eastAsia="Times New Roman" w:cs="Calibri"/>
          <w:lang w:eastAsia="en-GB"/>
        </w:rPr>
        <w:t xml:space="preserve"> </w:t>
      </w:r>
      <w:r w:rsidRPr="31427061" w:rsidR="736D9AC1">
        <w:rPr>
          <w:rFonts w:ascii="Calibri" w:hAnsi="Calibri" w:eastAsia="Times New Roman" w:cs="Calibri"/>
          <w:lang w:eastAsia="en-GB"/>
        </w:rPr>
        <w:t xml:space="preserve">at least one </w:t>
      </w:r>
      <w:r w:rsidRPr="31427061" w:rsidR="007D5244">
        <w:rPr>
          <w:rFonts w:ascii="Calibri" w:hAnsi="Calibri" w:eastAsia="Times New Roman" w:cs="Calibri"/>
          <w:lang w:eastAsia="en-GB"/>
        </w:rPr>
        <w:t>of cricket, football or rugby would be essential.</w:t>
      </w:r>
      <w:r w:rsidRPr="31427061" w:rsidR="120AE0E1">
        <w:rPr>
          <w:rFonts w:ascii="Calibri" w:hAnsi="Calibri" w:eastAsia="Times New Roman" w:cs="Calibri"/>
          <w:lang w:eastAsia="en-GB"/>
        </w:rPr>
        <w:t xml:space="preserve"> The school provides a supportive environment in which both </w:t>
      </w:r>
      <w:r w:rsidRPr="31427061" w:rsidR="477118E3">
        <w:rPr>
          <w:rFonts w:ascii="Calibri" w:hAnsi="Calibri" w:eastAsia="Times New Roman" w:cs="Calibri"/>
          <w:lang w:eastAsia="en-GB"/>
        </w:rPr>
        <w:t xml:space="preserve">early-career </w:t>
      </w:r>
      <w:r w:rsidRPr="31427061" w:rsidR="120AE0E1">
        <w:rPr>
          <w:rFonts w:ascii="Calibri" w:hAnsi="Calibri" w:eastAsia="Times New Roman" w:cs="Calibri"/>
          <w:lang w:eastAsia="en-GB"/>
        </w:rPr>
        <w:t xml:space="preserve">and experienced teachers have excellent opportunities </w:t>
      </w:r>
      <w:r w:rsidRPr="31427061" w:rsidR="4CC6BD46">
        <w:rPr>
          <w:rFonts w:ascii="Calibri" w:hAnsi="Calibri" w:eastAsia="Times New Roman" w:cs="Calibri"/>
          <w:lang w:eastAsia="en-GB"/>
        </w:rPr>
        <w:t>for professional development</w:t>
      </w:r>
      <w:r w:rsidRPr="31427061" w:rsidR="120AE0E1">
        <w:rPr>
          <w:rFonts w:ascii="Calibri" w:hAnsi="Calibri" w:eastAsia="Times New Roman" w:cs="Calibri"/>
          <w:lang w:eastAsia="en-GB"/>
        </w:rPr>
        <w:t>.</w:t>
      </w:r>
    </w:p>
    <w:p w:rsidRPr="007D5244" w:rsidR="007D5244" w:rsidP="49DEFD9E" w:rsidRDefault="007D5244" w14:paraId="4EA92506" w14:textId="70EC15C3">
      <w:pPr>
        <w:tabs>
          <w:tab w:val="left" w:pos="5445"/>
        </w:tabs>
        <w:spacing w:after="0"/>
        <w:jc w:val="both"/>
        <w:rPr>
          <w:rFonts w:eastAsia="Times New Roman" w:cs="Arial"/>
          <w:lang w:eastAsia="en-GB"/>
        </w:rPr>
      </w:pPr>
    </w:p>
    <w:p w:rsidR="120AE0E1" w:rsidP="49DEFD9E" w:rsidRDefault="120AE0E1" w14:paraId="46769079" w14:textId="61208E7A">
      <w:pPr>
        <w:jc w:val="center"/>
        <w:rPr>
          <w:rFonts w:ascii="Calibri" w:hAnsi="Calibri" w:eastAsia="Calibri" w:cs="Calibri"/>
        </w:rPr>
      </w:pPr>
      <w:r w:rsidRPr="31427061" w:rsidR="120AE0E1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>‘Pupils achieve highly at this stunning school’</w:t>
      </w:r>
      <w:r w:rsidRPr="31427061" w:rsidR="120AE0E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- Ofsted, May 2023</w:t>
      </w:r>
    </w:p>
    <w:p w:rsidRPr="00E52111" w:rsidR="120AE0E1" w:rsidP="31427061" w:rsidRDefault="120AE0E1" w14:paraId="3DB6FBA9" w14:textId="708572F0">
      <w:pPr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Bishop’s Stortford High School is a popular, oversubscribed 6FE school of 1260 students, providing a single-sex education for boys in Years 7 to 11 with a thriving mixed sixth form of close to 400 students, including 133 female students. This is 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very exciting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time to be joining our 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Outstanding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school, having 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relocated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a brand-new 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state-of-the-art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school, in September 2024, on a large site less than a mile from our 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previous</w:t>
      </w:r>
      <w:r w:rsidRPr="31427061" w:rsidR="0763865B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location. We have a fantastic new learning environment</w:t>
      </w:r>
      <w:r w:rsidRPr="31427061" w:rsidR="08E3D35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including a 6-court Sports Hall, a </w:t>
      </w:r>
      <w:r w:rsidRPr="31427061" w:rsidR="08E3D35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streng</w:t>
      </w:r>
      <w:r w:rsidRPr="31427061" w:rsidR="28FD9720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</w:t>
      </w:r>
      <w:r w:rsidRPr="31427061" w:rsidR="08E3D35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</w:t>
      </w:r>
      <w:r w:rsidRPr="31427061" w:rsidR="08E3D35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&amp; conditioning </w:t>
      </w:r>
      <w:r w:rsidRPr="31427061" w:rsidR="08E3D355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gym, </w:t>
      </w:r>
      <w:r w:rsidRPr="31427061" w:rsidR="6E510D6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</w:t>
      </w:r>
      <w:r w:rsidRPr="31427061" w:rsidR="6E510D6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floodlit netball courts, 3 grass pitches, a large floodlit all-weather </w:t>
      </w:r>
      <w:r w:rsidRPr="31427061" w:rsidR="6E510D6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pitch</w:t>
      </w:r>
      <w:r w:rsidRPr="31427061" w:rsidR="6E510D6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1427061" w:rsidR="6E510D6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suitable for </w:t>
      </w:r>
      <w:r w:rsidRPr="31427061" w:rsidR="3500059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football and rugby, plus a separate 35-acre</w:t>
      </w:r>
      <w:r w:rsidRPr="31427061" w:rsidR="3500059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sports ground </w:t>
      </w:r>
      <w:r w:rsidRPr="31427061" w:rsidR="3500059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</w:t>
      </w:r>
      <w:r w:rsidRPr="31427061" w:rsidR="3500059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</w:t>
      </w:r>
      <w:r w:rsidRPr="31427061" w:rsidR="3500059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1427061" w:rsidR="3500059E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Jobbers Wood.</w:t>
      </w:r>
    </w:p>
    <w:p w:rsidRPr="00E52111" w:rsidR="120AE0E1" w:rsidP="49DEFD9E" w:rsidRDefault="120AE0E1" w14:paraId="1ED8682C" w14:textId="3AE7D581">
      <w:pPr>
        <w:jc w:val="both"/>
        <w:rPr>
          <w:rFonts w:ascii="Calibri" w:hAnsi="Calibri" w:eastAsia="Calibri" w:cs="Calibri"/>
          <w:color w:val="000000" w:themeColor="text1"/>
        </w:rPr>
      </w:pPr>
      <w:r w:rsidRPr="31427061" w:rsidR="120AE0E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1427061" w:rsidR="120AE0E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“</w:t>
      </w:r>
      <w:r w:rsidRPr="31427061" w:rsidR="120AE0E1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Behaviour is exemplary in lessons and around the school.</w:t>
      </w:r>
      <w:r w:rsidRPr="31427061" w:rsidR="120AE0E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”</w:t>
      </w:r>
      <w:r w:rsidRPr="31427061" w:rsidR="120AE0E1">
        <w:rPr>
          <w:rFonts w:ascii="Calibri" w:hAnsi="Calibri" w:eastAsia="Calibri" w:cs="Calibri"/>
          <w:color w:val="000000" w:themeColor="text1" w:themeTint="FF" w:themeShade="FF"/>
        </w:rPr>
        <w:t xml:space="preserve"> which means the school has a calm atmosphere and students are ready to learn. </w:t>
      </w:r>
      <w:r w:rsidRPr="31427061" w:rsidR="120AE0E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"</w:t>
      </w:r>
      <w:r w:rsidRPr="31427061" w:rsidR="120AE0E1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Pupils are polite, well-mannered and kind.</w:t>
      </w:r>
      <w:r w:rsidRPr="31427061" w:rsidR="120AE0E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”</w:t>
      </w:r>
      <w:r w:rsidRPr="31427061" w:rsidR="120AE0E1">
        <w:rPr>
          <w:rFonts w:ascii="Calibri" w:hAnsi="Calibri" w:eastAsia="Calibri" w:cs="Calibri"/>
          <w:color w:val="000000" w:themeColor="text1" w:themeTint="FF" w:themeShade="FF"/>
        </w:rPr>
        <w:t xml:space="preserve"> and </w:t>
      </w:r>
      <w:r w:rsidRPr="31427061" w:rsidR="120AE0E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“</w:t>
      </w:r>
      <w:r w:rsidRPr="31427061" w:rsidR="120AE0E1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are ambassadors for the school, demonstrating excellent behaviours in all that they do.</w:t>
      </w:r>
      <w:r w:rsidRPr="31427061" w:rsidR="120AE0E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” (Ofsted 2023)</w:t>
      </w:r>
    </w:p>
    <w:p w:rsidRPr="00E52111" w:rsidR="120AE0E1" w:rsidP="31427061" w:rsidRDefault="120AE0E1" w14:paraId="4BC7503C" w14:textId="2ED3B6D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What we are looking for:</w:t>
      </w:r>
    </w:p>
    <w:p w:rsidRPr="00E52111" w:rsidR="120AE0E1" w:rsidP="31427061" w:rsidRDefault="120AE0E1" w14:paraId="4DB3138E" w14:textId="4425C93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1C90E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 individual with </w:t>
      </w:r>
      <w:r w:rsidRPr="31427061" w:rsidR="1C90E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expertise</w:t>
      </w:r>
      <w:r w:rsidRPr="31427061" w:rsidR="1C90E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a </w:t>
      </w:r>
      <w:r w:rsidRPr="31427061" w:rsidR="1C90E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range </w:t>
      </w:r>
      <w:r w:rsidRPr="31427061" w:rsidR="1C90E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of sports</w:t>
      </w:r>
    </w:p>
    <w:p w:rsidRPr="00E52111" w:rsidR="120AE0E1" w:rsidP="31427061" w:rsidRDefault="120AE0E1" w14:paraId="7121D149" w14:textId="71CD00F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 excellent classroom practitioner</w:t>
      </w:r>
    </w:p>
    <w:p w:rsidRPr="00E52111" w:rsidR="120AE0E1" w:rsidP="31427061" w:rsidRDefault="120AE0E1" w14:paraId="03D1FB01" w14:textId="07D0322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57600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 individual willing to </w:t>
      </w:r>
      <w:r w:rsidRPr="31427061" w:rsidR="46FA0B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commit our vast extra-curricular programme, </w:t>
      </w:r>
      <w:r w:rsidRPr="31427061" w:rsidR="57600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attend</w:t>
      </w:r>
      <w:r w:rsidRPr="31427061" w:rsidR="56FC14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ing </w:t>
      </w:r>
      <w:r w:rsidRPr="31427061" w:rsidR="57600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fixtures</w:t>
      </w:r>
      <w:r w:rsidRPr="31427061" w:rsidR="054056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31427061" w:rsidR="57600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tournaments</w:t>
      </w:r>
      <w:r w:rsidRPr="31427061" w:rsidR="4CC73D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31427061" w:rsidR="576007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some of which occur out of school hours</w:t>
      </w:r>
    </w:p>
    <w:p w:rsidRPr="00E52111" w:rsidR="120AE0E1" w:rsidP="31427061" w:rsidRDefault="120AE0E1" w14:paraId="21492BDD" w14:textId="20287AC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well-organised, proactive individual with the ability to work effectively as part of a team</w:t>
      </w:r>
    </w:p>
    <w:p w:rsidRPr="00E52111" w:rsidR="120AE0E1" w:rsidP="31427061" w:rsidRDefault="120AE0E1" w14:paraId="261C21D3" w14:textId="5FF0B55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 individual who works well with staff and students alike</w:t>
      </w:r>
    </w:p>
    <w:p w:rsidRPr="00E52111" w:rsidR="120AE0E1" w:rsidP="31427061" w:rsidRDefault="120AE0E1" w14:paraId="010FAF77" w14:textId="1B2E706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Strong classroom management skills</w:t>
      </w:r>
    </w:p>
    <w:p w:rsidRPr="00E52111" w:rsidR="120AE0E1" w:rsidP="31427061" w:rsidRDefault="120AE0E1" w14:paraId="13A3DF0D" w14:textId="4B23BF0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Knowledge of teaching at both KS3&amp;KS4</w:t>
      </w:r>
    </w:p>
    <w:p w:rsidRPr="00E52111" w:rsidR="120AE0E1" w:rsidP="31427061" w:rsidRDefault="120AE0E1" w14:paraId="07E0563C" w14:textId="4BD8E00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Knowledge of teaching KS5 desirable but not essential</w:t>
      </w:r>
    </w:p>
    <w:p w:rsidRPr="00E52111" w:rsidR="120AE0E1" w:rsidP="31427061" w:rsidRDefault="120AE0E1" w14:paraId="7300E46A" w14:textId="4DFEA5F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 enthusiastic individual who is keen to make a difference to the lives of young people</w:t>
      </w:r>
    </w:p>
    <w:p w:rsidRPr="00E52111" w:rsidR="120AE0E1" w:rsidP="31427061" w:rsidRDefault="120AE0E1" w14:paraId="2F87E888" w14:textId="777DFA4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What we can offer you:</w:t>
      </w:r>
    </w:p>
    <w:p w:rsidRPr="00E52111" w:rsidR="120AE0E1" w:rsidP="31427061" w:rsidRDefault="120AE0E1" w14:paraId="44D4C169" w14:textId="3489CA1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Professionally:</w:t>
      </w:r>
    </w:p>
    <w:p w:rsidRPr="00E52111" w:rsidR="120AE0E1" w:rsidP="31427061" w:rsidRDefault="120AE0E1" w14:paraId="522F3AE6" w14:textId="3ED46EC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brand new, </w:t>
      </w: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state-of-the-art</w:t>
      </w: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purpose-built school creating a fantastic new learning environment </w:t>
      </w:r>
    </w:p>
    <w:p w:rsidRPr="00E52111" w:rsidR="120AE0E1" w:rsidP="31427061" w:rsidRDefault="120AE0E1" w14:paraId="033C03A7" w14:textId="7117F65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5DB13B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pacious classrooms equipped with the latest touchscreen technology</w:t>
      </w:r>
    </w:p>
    <w:p w:rsidRPr="00E52111" w:rsidR="120AE0E1" w:rsidP="46E9DF5B" w:rsidRDefault="120AE0E1" w14:paraId="18B9A318" w14:textId="5BF27CA2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6E9DF5B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Mentoring and high-level training - we </w:t>
      </w:r>
      <w:r w:rsidRPr="46E9DF5B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are dedicated to providing</w:t>
      </w:r>
      <w:r w:rsidRPr="46E9DF5B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ECTs with an all-round experience whilst completing their induction</w:t>
      </w:r>
    </w:p>
    <w:p w:rsidRPr="00E52111" w:rsidR="120AE0E1" w:rsidP="31427061" w:rsidRDefault="120AE0E1" w14:paraId="41296EF8" w14:textId="4114F33D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NPQ successes and mentors to encourage teachers to reach their full potential</w:t>
      </w:r>
    </w:p>
    <w:p w:rsidRPr="00E52111" w:rsidR="120AE0E1" w:rsidP="46E9DF5B" w:rsidRDefault="120AE0E1" w14:paraId="4982912E" w14:textId="0691E125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6E9DF5B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Encouragement to develop your career with excellent promotion opportunities</w:t>
      </w:r>
    </w:p>
    <w:p w:rsidRPr="00E52111" w:rsidR="120AE0E1" w:rsidP="31427061" w:rsidRDefault="120AE0E1" w14:paraId="21CC2AF5" w14:textId="58F12552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Staff training days to support staff CPD</w:t>
      </w:r>
    </w:p>
    <w:p w:rsidRPr="00E52111" w:rsidR="120AE0E1" w:rsidP="31427061" w:rsidRDefault="120AE0E1" w14:paraId="393205C9" w14:textId="64382F3C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highly visible Senior Leadership Team</w:t>
      </w:r>
    </w:p>
    <w:p w:rsidRPr="00E52111" w:rsidR="120AE0E1" w:rsidP="31427061" w:rsidRDefault="120AE0E1" w14:paraId="27E4866D" w14:textId="62795F2F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Black &amp; Gold team spirit amongst staff and students</w:t>
      </w:r>
    </w:p>
    <w:p w:rsidRPr="00E52111" w:rsidR="120AE0E1" w:rsidP="31427061" w:rsidRDefault="120AE0E1" w14:paraId="7C38F1DC" w14:textId="398119F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Personally:</w:t>
      </w:r>
    </w:p>
    <w:p w:rsidRPr="00E52111" w:rsidR="120AE0E1" w:rsidP="31427061" w:rsidRDefault="120AE0E1" w14:paraId="1D404024" w14:textId="3D3B3E54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Competitive salary</w:t>
      </w:r>
    </w:p>
    <w:p w:rsidRPr="00E52111" w:rsidR="120AE0E1" w:rsidP="31427061" w:rsidRDefault="120AE0E1" w14:paraId="6324A5AF" w14:textId="56207792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Generous pension benefits</w:t>
      </w:r>
    </w:p>
    <w:p w:rsidRPr="00E52111" w:rsidR="120AE0E1" w:rsidP="31427061" w:rsidRDefault="120AE0E1" w14:paraId="4E57BB67" w14:textId="52BEACD5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Access to Employee Assistance Programme - Smart Clinic</w:t>
      </w:r>
    </w:p>
    <w:p w:rsidRPr="00E52111" w:rsidR="120AE0E1" w:rsidP="31427061" w:rsidRDefault="120AE0E1" w14:paraId="7ABB7E5D" w14:textId="7706BAB1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Free school lunch every day</w:t>
      </w:r>
    </w:p>
    <w:p w:rsidRPr="00E52111" w:rsidR="120AE0E1" w:rsidP="31427061" w:rsidRDefault="120AE0E1" w14:paraId="5160A325" w14:textId="715FDF05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Well serviced staff room providing a comfortable environment with free tea and coffee</w:t>
      </w:r>
    </w:p>
    <w:p w:rsidRPr="00E52111" w:rsidR="120AE0E1" w:rsidP="31427061" w:rsidRDefault="120AE0E1" w14:paraId="6A6FBB98" w14:textId="7691539E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Access to Mental Health First Aiders</w:t>
      </w:r>
    </w:p>
    <w:p w:rsidRPr="00E52111" w:rsidR="120AE0E1" w:rsidP="31427061" w:rsidRDefault="120AE0E1" w14:paraId="61EB9D02" w14:textId="221525D4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Free on-site secure parking for every employee</w:t>
      </w:r>
    </w:p>
    <w:p w:rsidRPr="00E52111" w:rsidR="120AE0E1" w:rsidP="31427061" w:rsidRDefault="120AE0E1" w14:paraId="2E22B23B" w14:textId="46E511A4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20 Electric Vehicle charging points on site (paid for by the individual)</w:t>
      </w:r>
    </w:p>
    <w:p w:rsidRPr="00E52111" w:rsidR="120AE0E1" w:rsidP="31427061" w:rsidRDefault="120AE0E1" w14:paraId="49F4892C" w14:textId="05A15D4E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Annual Flu jabs (free)</w:t>
      </w:r>
    </w:p>
    <w:p w:rsidRPr="00E52111" w:rsidR="120AE0E1" w:rsidP="31427061" w:rsidRDefault="120AE0E1" w14:paraId="0636F12E" w14:textId="495EE6AC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Free before and after school access to </w:t>
      </w:r>
      <w:r w:rsidRPr="31427061" w:rsidR="0149BD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trength &amp; </w:t>
      </w:r>
      <w:r w:rsidRPr="31427061" w:rsidR="3D60A3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</w:t>
      </w: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onditioning suite</w:t>
      </w:r>
    </w:p>
    <w:p w:rsidRPr="00E52111" w:rsidR="120AE0E1" w:rsidP="31427061" w:rsidRDefault="120AE0E1" w14:paraId="06AC45DC" w14:textId="4540B8B4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Opportunities to get involved with school events and trips: Black, Gold &amp; Green week, running club etc</w:t>
      </w:r>
    </w:p>
    <w:p w:rsidRPr="00E52111" w:rsidR="120AE0E1" w:rsidP="31427061" w:rsidRDefault="120AE0E1" w14:paraId="525E21BE" w14:textId="1619C8A3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Free school tickets to all our regular high-quality concerts, musicals, shows recitals and other entertainment held at school.</w:t>
      </w:r>
    </w:p>
    <w:p w:rsidRPr="00E52111" w:rsidR="120AE0E1" w:rsidP="31427061" w:rsidRDefault="120AE0E1" w14:paraId="41536F2D" w14:textId="613D6BFF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Staff association organise social activities including staff football, Christmas meal etc</w:t>
      </w:r>
    </w:p>
    <w:p w:rsidRPr="00E52111" w:rsidR="120AE0E1" w:rsidP="31427061" w:rsidRDefault="120AE0E1" w14:paraId="34D629F8" w14:textId="4D6E5D2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 application form and further details are available from the Headteacher’s PA, Mrs C Hughes, at </w:t>
      </w:r>
      <w:hyperlink r:id="R556d5b38ea194825">
        <w:r w:rsidRPr="31427061" w:rsidR="67751CE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vacancy@tbshs.org</w:t>
        </w:r>
      </w:hyperlink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can be downloaded from the website: </w:t>
      </w:r>
      <w:hyperlink r:id="R2e06f2ea85a84a85">
        <w:r w:rsidRPr="31427061" w:rsidR="67751CE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www.tbshs.org </w:t>
        </w:r>
      </w:hyperlink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  <w:r w:rsidRPr="31427061" w:rsidR="67751C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Applications by CV will not be accepted.</w:t>
      </w:r>
    </w:p>
    <w:p w:rsidRPr="00E52111" w:rsidR="120AE0E1" w:rsidP="31427061" w:rsidRDefault="120AE0E1" w14:paraId="5DFD472A" w14:textId="0F07C1B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(We reserve the right to interview and appoint before the closing date, should a suitable candidate apply)</w:t>
      </w:r>
    </w:p>
    <w:p w:rsidRPr="00E52111" w:rsidR="120AE0E1" w:rsidP="31427061" w:rsidRDefault="120AE0E1" w14:paraId="7521C94F" w14:textId="3CE9DD2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1427061" w:rsidR="67751CE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TBSHS is committed to safeguarding and promoting the safety and welfare of all our children and expects staff to share this commitment. A Disclosure Barring Service check is required for all successful applicants.</w:t>
      </w: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w:rsidRPr="00E52111" w:rsidR="120AE0E1" w:rsidP="31427061" w:rsidRDefault="120AE0E1" w14:paraId="07CFE436" w14:textId="6B5BA4F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Applications by:  Midday, Tuesd</w:t>
      </w:r>
      <w:r w:rsidRPr="31427061" w:rsidR="35EAF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ay </w:t>
      </w:r>
      <w:r w:rsidRPr="31427061" w:rsidR="5378C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 </w:t>
      </w:r>
      <w:r w:rsidRPr="31427061" w:rsidR="5378C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</w:t>
      </w:r>
      <w:r w:rsidRPr="31427061" w:rsidR="5378C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</w:t>
      </w:r>
      <w:r w:rsidRPr="31427061" w:rsidR="5378C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y</w:t>
      </w:r>
      <w:r w:rsidRPr="31427061" w:rsidR="35EAF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427061" w:rsidR="35EAF2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</w:p>
    <w:p w:rsidRPr="00E52111" w:rsidR="120AE0E1" w:rsidP="31427061" w:rsidRDefault="120AE0E1" w14:paraId="65CF48ED" w14:textId="1777D73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en"/>
        </w:rPr>
      </w:pP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Interviews: </w:t>
      </w:r>
      <w:r w:rsidRPr="31427061" w:rsidR="1FF3E1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Wedn</w:t>
      </w:r>
      <w:r w:rsidRPr="31427061" w:rsidR="1FF3E1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</w:t>
      </w:r>
      <w:r w:rsidRPr="31427061" w:rsidR="1FF3E1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s</w:t>
      </w:r>
      <w:r w:rsidRPr="31427061" w:rsidR="1FF3E1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day 21 May</w:t>
      </w: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427061" w:rsidR="633BB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Friday 23 May </w:t>
      </w:r>
      <w:r w:rsidRPr="31427061" w:rsidR="67751C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2025</w:t>
      </w:r>
    </w:p>
    <w:sectPr w:rsidRPr="007D5244" w:rsidR="007D5244" w:rsidSect="00E941C4">
      <w:pgSz w:w="11906" w:h="16838" w:orient="portrait"/>
      <w:pgMar w:top="426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efd9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4f4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ca5c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70e0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f04a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19"/>
    <w:rsid w:val="0007271D"/>
    <w:rsid w:val="000F7091"/>
    <w:rsid w:val="00113E7F"/>
    <w:rsid w:val="00146DAA"/>
    <w:rsid w:val="00150C0E"/>
    <w:rsid w:val="00151AEA"/>
    <w:rsid w:val="0015399E"/>
    <w:rsid w:val="001704AC"/>
    <w:rsid w:val="001C0A5C"/>
    <w:rsid w:val="001C14CF"/>
    <w:rsid w:val="001C3455"/>
    <w:rsid w:val="00266A88"/>
    <w:rsid w:val="002E0DD5"/>
    <w:rsid w:val="00315D8C"/>
    <w:rsid w:val="00330B67"/>
    <w:rsid w:val="00330BE7"/>
    <w:rsid w:val="00344A10"/>
    <w:rsid w:val="00487E5E"/>
    <w:rsid w:val="004A1103"/>
    <w:rsid w:val="00511B9A"/>
    <w:rsid w:val="00561067"/>
    <w:rsid w:val="00575A5B"/>
    <w:rsid w:val="005D5501"/>
    <w:rsid w:val="006F4867"/>
    <w:rsid w:val="0077425E"/>
    <w:rsid w:val="007D5244"/>
    <w:rsid w:val="0083209A"/>
    <w:rsid w:val="0084342F"/>
    <w:rsid w:val="008833DF"/>
    <w:rsid w:val="008A3D77"/>
    <w:rsid w:val="008D4415"/>
    <w:rsid w:val="00900043"/>
    <w:rsid w:val="00907BE8"/>
    <w:rsid w:val="00913CEB"/>
    <w:rsid w:val="009B2B5D"/>
    <w:rsid w:val="009C6439"/>
    <w:rsid w:val="009E36EE"/>
    <w:rsid w:val="00A65CAC"/>
    <w:rsid w:val="00AA2FE1"/>
    <w:rsid w:val="00AC46FE"/>
    <w:rsid w:val="00AE3743"/>
    <w:rsid w:val="00B17314"/>
    <w:rsid w:val="00B20A84"/>
    <w:rsid w:val="00B40E19"/>
    <w:rsid w:val="00B472FC"/>
    <w:rsid w:val="00B61B81"/>
    <w:rsid w:val="00C266E1"/>
    <w:rsid w:val="00C403ED"/>
    <w:rsid w:val="00C469E2"/>
    <w:rsid w:val="00C94A15"/>
    <w:rsid w:val="00CF5415"/>
    <w:rsid w:val="00D2794C"/>
    <w:rsid w:val="00D94C3B"/>
    <w:rsid w:val="00DE3035"/>
    <w:rsid w:val="00DF2FB2"/>
    <w:rsid w:val="00E52111"/>
    <w:rsid w:val="00E91096"/>
    <w:rsid w:val="00E941C4"/>
    <w:rsid w:val="00EB7815"/>
    <w:rsid w:val="00EF0B18"/>
    <w:rsid w:val="00F10BAE"/>
    <w:rsid w:val="00FA0791"/>
    <w:rsid w:val="00FB6884"/>
    <w:rsid w:val="0149BD3D"/>
    <w:rsid w:val="0220D97F"/>
    <w:rsid w:val="025A54FD"/>
    <w:rsid w:val="054056D8"/>
    <w:rsid w:val="0763865B"/>
    <w:rsid w:val="076428DB"/>
    <w:rsid w:val="076FD440"/>
    <w:rsid w:val="08E3D355"/>
    <w:rsid w:val="0A98E576"/>
    <w:rsid w:val="0B99E250"/>
    <w:rsid w:val="0C73AAE0"/>
    <w:rsid w:val="0D07E571"/>
    <w:rsid w:val="0DC126B9"/>
    <w:rsid w:val="0E7833A7"/>
    <w:rsid w:val="10693245"/>
    <w:rsid w:val="11E3A487"/>
    <w:rsid w:val="120AE0E1"/>
    <w:rsid w:val="12714ED7"/>
    <w:rsid w:val="12B54E65"/>
    <w:rsid w:val="17108818"/>
    <w:rsid w:val="177E7C79"/>
    <w:rsid w:val="179E19CD"/>
    <w:rsid w:val="18502767"/>
    <w:rsid w:val="1B6B4CDE"/>
    <w:rsid w:val="1BBEDCFB"/>
    <w:rsid w:val="1C90EF73"/>
    <w:rsid w:val="1FF3E1D5"/>
    <w:rsid w:val="20B2A59E"/>
    <w:rsid w:val="215BB637"/>
    <w:rsid w:val="220FB1F3"/>
    <w:rsid w:val="22F3D0A1"/>
    <w:rsid w:val="25BE2121"/>
    <w:rsid w:val="2717E8F7"/>
    <w:rsid w:val="28FD9720"/>
    <w:rsid w:val="2A4C5B8C"/>
    <w:rsid w:val="2BC6C097"/>
    <w:rsid w:val="31427061"/>
    <w:rsid w:val="32881F88"/>
    <w:rsid w:val="34770259"/>
    <w:rsid w:val="3500059E"/>
    <w:rsid w:val="35EAF257"/>
    <w:rsid w:val="35F21D85"/>
    <w:rsid w:val="3ABBCC4E"/>
    <w:rsid w:val="3C4143A2"/>
    <w:rsid w:val="3D60A31C"/>
    <w:rsid w:val="3DCC8434"/>
    <w:rsid w:val="3E306B92"/>
    <w:rsid w:val="3E4820C5"/>
    <w:rsid w:val="3E9C629C"/>
    <w:rsid w:val="3F491A89"/>
    <w:rsid w:val="4145E12E"/>
    <w:rsid w:val="432B5CA3"/>
    <w:rsid w:val="46DDC31A"/>
    <w:rsid w:val="46E9DF5B"/>
    <w:rsid w:val="46FA0BB1"/>
    <w:rsid w:val="477118E3"/>
    <w:rsid w:val="49DEFD9E"/>
    <w:rsid w:val="49F3A470"/>
    <w:rsid w:val="4A2DAD9D"/>
    <w:rsid w:val="4CC6BD46"/>
    <w:rsid w:val="4CC73D4A"/>
    <w:rsid w:val="4E7BDDF1"/>
    <w:rsid w:val="4EEBC538"/>
    <w:rsid w:val="4FFED6B5"/>
    <w:rsid w:val="50763D86"/>
    <w:rsid w:val="515A7520"/>
    <w:rsid w:val="523C82A3"/>
    <w:rsid w:val="52B6647B"/>
    <w:rsid w:val="5378C738"/>
    <w:rsid w:val="5635443A"/>
    <w:rsid w:val="56FC1443"/>
    <w:rsid w:val="57600776"/>
    <w:rsid w:val="57FC3348"/>
    <w:rsid w:val="58EBBD79"/>
    <w:rsid w:val="5980BC47"/>
    <w:rsid w:val="5B8A0BAD"/>
    <w:rsid w:val="5B944C78"/>
    <w:rsid w:val="5DB13BEE"/>
    <w:rsid w:val="5DD1B067"/>
    <w:rsid w:val="5E112E01"/>
    <w:rsid w:val="633BB3AE"/>
    <w:rsid w:val="63BBF3FC"/>
    <w:rsid w:val="64B9439D"/>
    <w:rsid w:val="656AFA2B"/>
    <w:rsid w:val="65B4E6D1"/>
    <w:rsid w:val="660A481F"/>
    <w:rsid w:val="664A8755"/>
    <w:rsid w:val="6716E25E"/>
    <w:rsid w:val="67751CE7"/>
    <w:rsid w:val="67AD06BA"/>
    <w:rsid w:val="6979E7F1"/>
    <w:rsid w:val="6C088298"/>
    <w:rsid w:val="6CF01412"/>
    <w:rsid w:val="6E510D6F"/>
    <w:rsid w:val="710E275F"/>
    <w:rsid w:val="736D9AC1"/>
    <w:rsid w:val="7391B860"/>
    <w:rsid w:val="74972978"/>
    <w:rsid w:val="77CFD23A"/>
    <w:rsid w:val="7B14D87E"/>
    <w:rsid w:val="7BD4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5E37"/>
  <w15:docId w15:val="{155A983A-36B4-47B0-AEFC-CDD27E7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E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342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30BE7"/>
    <w:pPr>
      <w:spacing w:after="0" w:line="240" w:lineRule="auto"/>
      <w:jc w:val="center"/>
    </w:pPr>
    <w:rPr>
      <w:rFonts w:ascii="Times New Roman" w:hAnsi="Times New Roman" w:eastAsia="Times New Roman" w:cs="Times New Roman"/>
      <w:sz w:val="36"/>
      <w:szCs w:val="24"/>
    </w:rPr>
  </w:style>
  <w:style w:type="paragraph" w:styleId="NoSpacing">
    <w:name w:val="No Spacing"/>
    <w:uiPriority w:val="1"/>
    <w:qFormat/>
    <w:rsid w:val="00330BE7"/>
    <w:pPr>
      <w:spacing w:after="0" w:line="240" w:lineRule="auto"/>
    </w:pPr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941C4"/>
    <w:rPr>
      <w:color w:val="800080" w:themeColor="followedHyperlink"/>
      <w:u w:val="single"/>
    </w:rPr>
  </w:style>
  <w:style w:type="character" w:styleId="normaltextrun" w:customStyle="1">
    <w:name w:val="normaltextrun"/>
    <w:basedOn w:val="DefaultParagraphFont"/>
    <w:rsid w:val="00E52111"/>
  </w:style>
  <w:style w:type="character" w:styleId="eop" w:customStyle="1">
    <w:name w:val="eop"/>
    <w:basedOn w:val="DefaultParagraphFont"/>
    <w:rsid w:val="00E52111"/>
  </w:style>
  <w:style w:type="paragraph" w:styleId="ListParagraph">
    <w:uiPriority w:val="34"/>
    <w:name w:val="List Paragraph"/>
    <w:basedOn w:val="Normal"/>
    <w:qFormat/>
    <w:rsid w:val="3142706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mailto:vacancy@tbshs.org" TargetMode="External" Id="R556d5b38ea194825" /><Relationship Type="http://schemas.openxmlformats.org/officeDocument/2006/relationships/hyperlink" Target="http://www.tbshs.org/" TargetMode="External" Id="R2e06f2ea85a84a85" /><Relationship Type="http://schemas.openxmlformats.org/officeDocument/2006/relationships/numbering" Target="numbering.xml" Id="R6f1d48dc0add43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82bd8-013e-4950-b1fc-f19a1c951f06" xsi:nil="true"/>
    <lcf76f155ced4ddcb4097134ff3c332f xmlns="4bc6e773-915f-4ca7-9677-636b67a9ff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AB1C78BEE9049B44C56467326B2A4" ma:contentTypeVersion="18" ma:contentTypeDescription="Create a new document." ma:contentTypeScope="" ma:versionID="2feae8e770cfca3cb0f2cbcc1b90fd5d">
  <xsd:schema xmlns:xsd="http://www.w3.org/2001/XMLSchema" xmlns:xs="http://www.w3.org/2001/XMLSchema" xmlns:p="http://schemas.microsoft.com/office/2006/metadata/properties" xmlns:ns2="4bc6e773-915f-4ca7-9677-636b67a9ffc8" xmlns:ns3="25447c47-5cb8-41d2-9819-20e5fcc9ad8a" xmlns:ns4="73d82bd8-013e-4950-b1fc-f19a1c951f06" targetNamespace="http://schemas.microsoft.com/office/2006/metadata/properties" ma:root="true" ma:fieldsID="54de2620ad76691dcb7deb0a3ec20398" ns2:_="" ns3:_="" ns4:_="">
    <xsd:import namespace="4bc6e773-915f-4ca7-9677-636b67a9ffc8"/>
    <xsd:import namespace="25447c47-5cb8-41d2-9819-20e5fcc9ad8a"/>
    <xsd:import namespace="73d82bd8-013e-4950-b1fc-f19a1c951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e773-915f-4ca7-9677-636b67a9f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cbb1c5-8bd9-490a-b8d3-fe4548141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7c47-5cb8-41d2-9819-20e5fcc9a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2bd8-013e-4950-b1fc-f19a1c951f0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fa4b483-10a3-4a16-9aa9-4ddf99589b60}" ma:internalName="TaxCatchAll" ma:showField="CatchAllData" ma:web="73d82bd8-013e-4950-b1fc-f19a1c951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93A6D-B352-48A4-BD18-082ABB828C17}">
  <ds:schemaRefs>
    <ds:schemaRef ds:uri="http://purl.org/dc/terms/"/>
    <ds:schemaRef ds:uri="http://purl.org/dc/dcmitype/"/>
    <ds:schemaRef ds:uri="73d82bd8-013e-4950-b1fc-f19a1c951f06"/>
    <ds:schemaRef ds:uri="http://schemas.microsoft.com/office/2006/metadata/properties"/>
    <ds:schemaRef ds:uri="http://purl.org/dc/elements/1.1/"/>
    <ds:schemaRef ds:uri="25447c47-5cb8-41d2-9819-20e5fcc9ad8a"/>
    <ds:schemaRef ds:uri="4bc6e773-915f-4ca7-9677-636b67a9f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A199E3-7ABD-4D6C-A3A1-A45664D66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6EFF-1F3A-4944-866B-19529AAC0E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TBSHS CM23 3LU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vanessa.thurgood</dc:creator>
  <lastModifiedBy>clare.hughes</lastModifiedBy>
  <revision>13</revision>
  <lastPrinted>2019-05-13T13:17:00.0000000Z</lastPrinted>
  <dcterms:created xsi:type="dcterms:W3CDTF">2019-05-13T13:05:00.0000000Z</dcterms:created>
  <dcterms:modified xsi:type="dcterms:W3CDTF">2025-05-13T10:52:51.1871668Z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14153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S6.1.0</vt:lpwstr>
  </property>
  <property fmtid="{D5CDD505-2E9C-101B-9397-08002B2CF9AE}" pid="5" name="ContentTypeId">
    <vt:lpwstr>0x010100149AB1C78BEE9049B44C56467326B2A4</vt:lpwstr>
  </property>
  <property fmtid="{D5CDD505-2E9C-101B-9397-08002B2CF9AE}" pid="6" name="MediaServiceImageTags">
    <vt:lpwstr/>
  </property>
</Properties>
</file>