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98C" w:rsidRPr="00A14E70" w:rsidRDefault="00B8598C" w:rsidP="00B8598C">
      <w:pPr>
        <w:jc w:val="center"/>
        <w:rPr>
          <w:sz w:val="28"/>
          <w:szCs w:val="28"/>
        </w:rPr>
      </w:pPr>
      <w:proofErr w:type="spellStart"/>
      <w:r w:rsidRPr="00B03BF1">
        <w:rPr>
          <w:b/>
          <w:sz w:val="48"/>
        </w:rPr>
        <w:t>Presdales</w:t>
      </w:r>
      <w:proofErr w:type="spellEnd"/>
      <w:r w:rsidRPr="00B03BF1">
        <w:rPr>
          <w:b/>
          <w:sz w:val="48"/>
        </w:rPr>
        <w:t xml:space="preserve"> School</w:t>
      </w:r>
    </w:p>
    <w:p w:rsidR="00B8598C" w:rsidRDefault="00B8598C" w:rsidP="00B8598C">
      <w:pPr>
        <w:jc w:val="center"/>
        <w:rPr>
          <w:b/>
          <w:sz w:val="28"/>
        </w:rPr>
      </w:pPr>
      <w:r>
        <w:rPr>
          <w:noProof/>
          <w:lang w:eastAsia="en-GB"/>
        </w:rPr>
        <w:drawing>
          <wp:inline distT="0" distB="0" distL="0" distR="0" wp14:anchorId="03CC1EA2" wp14:editId="48BFDC22">
            <wp:extent cx="820392" cy="76134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esdales School Shield and Stag Logo.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820392" cy="761340"/>
                    </a:xfrm>
                    <a:prstGeom prst="rect">
                      <a:avLst/>
                    </a:prstGeom>
                    <a:noFill/>
                    <a:ln>
                      <a:noFill/>
                    </a:ln>
                  </pic:spPr>
                </pic:pic>
              </a:graphicData>
            </a:graphic>
          </wp:inline>
        </w:drawing>
      </w:r>
    </w:p>
    <w:p w:rsidR="00B8598C" w:rsidRPr="00BD555A" w:rsidRDefault="00B8598C" w:rsidP="00B8598C">
      <w:pPr>
        <w:spacing w:after="0"/>
        <w:jc w:val="center"/>
        <w:rPr>
          <w:rFonts w:cstheme="minorHAnsi"/>
          <w:b/>
          <w:sz w:val="40"/>
          <w:szCs w:val="40"/>
        </w:rPr>
      </w:pPr>
      <w:r w:rsidRPr="00BD555A">
        <w:rPr>
          <w:rFonts w:cstheme="minorHAnsi"/>
          <w:b/>
          <w:sz w:val="40"/>
          <w:szCs w:val="40"/>
        </w:rPr>
        <w:t>Design &amp; Technology Technician</w:t>
      </w:r>
    </w:p>
    <w:p w:rsidR="00512948" w:rsidRPr="00B14636" w:rsidRDefault="00512948" w:rsidP="00B8598C">
      <w:pPr>
        <w:pStyle w:val="NoSpacing"/>
        <w:jc w:val="center"/>
        <w:rPr>
          <w:rFonts w:cstheme="minorHAnsi"/>
          <w:b/>
          <w:sz w:val="24"/>
          <w:szCs w:val="24"/>
        </w:rPr>
      </w:pPr>
      <w:r w:rsidRPr="00B14636">
        <w:rPr>
          <w:rFonts w:cstheme="minorHAnsi"/>
          <w:b/>
          <w:sz w:val="24"/>
          <w:szCs w:val="24"/>
        </w:rPr>
        <w:t>Term time only</w:t>
      </w:r>
    </w:p>
    <w:p w:rsidR="00512948" w:rsidRPr="00B14636" w:rsidRDefault="00512948" w:rsidP="00B8598C">
      <w:pPr>
        <w:pStyle w:val="NoSpacing"/>
        <w:jc w:val="center"/>
        <w:rPr>
          <w:rFonts w:cstheme="minorHAnsi"/>
          <w:b/>
          <w:sz w:val="24"/>
          <w:szCs w:val="24"/>
        </w:rPr>
      </w:pPr>
      <w:r w:rsidRPr="00B14636">
        <w:rPr>
          <w:rFonts w:cstheme="minorHAnsi"/>
          <w:b/>
          <w:sz w:val="24"/>
          <w:szCs w:val="24"/>
        </w:rPr>
        <w:t>15 hours per week (days to be agreed)</w:t>
      </w:r>
    </w:p>
    <w:p w:rsidR="00B8598C" w:rsidRPr="00B14636" w:rsidRDefault="00DC5A35" w:rsidP="00B8598C">
      <w:pPr>
        <w:pStyle w:val="NoSpacing"/>
        <w:jc w:val="center"/>
        <w:rPr>
          <w:rFonts w:cstheme="minorHAnsi"/>
          <w:b/>
          <w:color w:val="FF0000"/>
          <w:sz w:val="24"/>
          <w:szCs w:val="24"/>
        </w:rPr>
      </w:pPr>
      <w:r w:rsidRPr="00B14636">
        <w:rPr>
          <w:rFonts w:cstheme="minorHAnsi"/>
          <w:b/>
          <w:sz w:val="24"/>
          <w:szCs w:val="24"/>
        </w:rPr>
        <w:t>Salary H4</w:t>
      </w:r>
      <w:r w:rsidR="00B8598C" w:rsidRPr="00B14636">
        <w:rPr>
          <w:rFonts w:cstheme="minorHAnsi"/>
          <w:b/>
          <w:sz w:val="24"/>
          <w:szCs w:val="24"/>
        </w:rPr>
        <w:t xml:space="preserve">, </w:t>
      </w:r>
      <w:r w:rsidR="003364C7" w:rsidRPr="00B14636">
        <w:rPr>
          <w:rFonts w:cstheme="minorHAnsi"/>
          <w:b/>
          <w:color w:val="000000"/>
          <w:sz w:val="24"/>
          <w:szCs w:val="24"/>
          <w:shd w:val="clear" w:color="auto" w:fill="FFFFFF"/>
        </w:rPr>
        <w:t>£</w:t>
      </w:r>
      <w:r w:rsidR="00B14636">
        <w:rPr>
          <w:rFonts w:cstheme="minorHAnsi"/>
          <w:b/>
          <w:color w:val="000000"/>
          <w:sz w:val="24"/>
          <w:szCs w:val="24"/>
          <w:shd w:val="clear" w:color="auto" w:fill="FFFFFF"/>
        </w:rPr>
        <w:t>25,183</w:t>
      </w:r>
      <w:r w:rsidR="003364C7" w:rsidRPr="00B14636">
        <w:rPr>
          <w:rFonts w:cstheme="minorHAnsi"/>
          <w:b/>
          <w:color w:val="000000"/>
          <w:sz w:val="24"/>
          <w:szCs w:val="24"/>
          <w:shd w:val="clear" w:color="auto" w:fill="FFFFFF"/>
        </w:rPr>
        <w:t xml:space="preserve"> -</w:t>
      </w:r>
      <w:r w:rsidR="00B14636">
        <w:rPr>
          <w:rFonts w:cstheme="minorHAnsi"/>
          <w:b/>
          <w:color w:val="000000"/>
          <w:sz w:val="24"/>
          <w:szCs w:val="24"/>
          <w:shd w:val="clear" w:color="auto" w:fill="FFFFFF"/>
        </w:rPr>
        <w:t xml:space="preserve"> </w:t>
      </w:r>
      <w:r w:rsidR="003364C7" w:rsidRPr="00B14636">
        <w:rPr>
          <w:rFonts w:cstheme="minorHAnsi"/>
          <w:b/>
          <w:color w:val="000000"/>
          <w:sz w:val="24"/>
          <w:szCs w:val="24"/>
          <w:shd w:val="clear" w:color="auto" w:fill="FFFFFF"/>
        </w:rPr>
        <w:t>£</w:t>
      </w:r>
      <w:r w:rsidR="00B14636">
        <w:rPr>
          <w:rFonts w:cstheme="minorHAnsi"/>
          <w:b/>
          <w:color w:val="000000"/>
          <w:sz w:val="24"/>
          <w:szCs w:val="24"/>
          <w:shd w:val="clear" w:color="auto" w:fill="FFFFFF"/>
        </w:rPr>
        <w:t>26,409</w:t>
      </w:r>
      <w:r w:rsidR="003364C7" w:rsidRPr="00B14636">
        <w:rPr>
          <w:rFonts w:cstheme="minorHAnsi"/>
          <w:b/>
          <w:sz w:val="24"/>
          <w:szCs w:val="24"/>
        </w:rPr>
        <w:t xml:space="preserve"> </w:t>
      </w:r>
      <w:r w:rsidR="004157CD" w:rsidRPr="00B14636">
        <w:rPr>
          <w:rFonts w:cstheme="minorHAnsi"/>
          <w:b/>
          <w:sz w:val="24"/>
          <w:szCs w:val="24"/>
        </w:rPr>
        <w:t>(FTE)</w:t>
      </w:r>
      <w:r w:rsidR="00B14636">
        <w:rPr>
          <w:rFonts w:cstheme="minorHAnsi"/>
          <w:b/>
          <w:sz w:val="24"/>
          <w:szCs w:val="24"/>
        </w:rPr>
        <w:t xml:space="preserve"> + fringe allowance</w:t>
      </w:r>
    </w:p>
    <w:p w:rsidR="00B8598C" w:rsidRPr="003B5312" w:rsidRDefault="00B8598C" w:rsidP="00B8598C">
      <w:pPr>
        <w:spacing w:after="0" w:line="240" w:lineRule="auto"/>
        <w:jc w:val="center"/>
        <w:rPr>
          <w:b/>
          <w:sz w:val="28"/>
          <w:szCs w:val="28"/>
        </w:rPr>
      </w:pPr>
    </w:p>
    <w:p w:rsidR="001734D1" w:rsidRDefault="000B23A7" w:rsidP="001734D1">
      <w:pPr>
        <w:spacing w:after="0" w:line="240" w:lineRule="auto"/>
        <w:ind w:right="-313"/>
        <w:jc w:val="both"/>
        <w:rPr>
          <w:rFonts w:ascii="Calibri" w:hAnsi="Calibri" w:cs="Calibri"/>
          <w:color w:val="222222"/>
          <w:shd w:val="clear" w:color="auto" w:fill="FFFFFF"/>
        </w:rPr>
      </w:pPr>
      <w:r w:rsidRPr="000B23A7">
        <w:rPr>
          <w:rFonts w:ascii="Calibri" w:hAnsi="Calibri" w:cs="Calibri"/>
          <w:color w:val="222222"/>
          <w:shd w:val="clear" w:color="auto" w:fill="FFFFFF"/>
        </w:rPr>
        <w:t>We are currently looking to appoin</w:t>
      </w:r>
      <w:r w:rsidR="00AB5591">
        <w:rPr>
          <w:rFonts w:ascii="Calibri" w:hAnsi="Calibri" w:cs="Calibri"/>
          <w:color w:val="222222"/>
          <w:shd w:val="clear" w:color="auto" w:fill="FFFFFF"/>
        </w:rPr>
        <w:t>t a Design Technology Technician in Product Design</w:t>
      </w:r>
      <w:r w:rsidRPr="000B23A7">
        <w:rPr>
          <w:rFonts w:ascii="Calibri" w:hAnsi="Calibri" w:cs="Calibri"/>
          <w:color w:val="222222"/>
          <w:shd w:val="clear" w:color="auto" w:fill="FFFFFF"/>
        </w:rPr>
        <w:t xml:space="preserve"> to provide technical support for th</w:t>
      </w:r>
      <w:r w:rsidR="008B2BC6">
        <w:rPr>
          <w:rFonts w:ascii="Calibri" w:hAnsi="Calibri" w:cs="Calibri"/>
          <w:color w:val="222222"/>
          <w:shd w:val="clear" w:color="auto" w:fill="FFFFFF"/>
        </w:rPr>
        <w:t>e teaching of Design Technology</w:t>
      </w:r>
      <w:r>
        <w:rPr>
          <w:rFonts w:ascii="Calibri" w:hAnsi="Calibri" w:cs="Calibri"/>
          <w:color w:val="222222"/>
          <w:shd w:val="clear" w:color="auto" w:fill="FFFFFF"/>
        </w:rPr>
        <w:t>.</w:t>
      </w:r>
    </w:p>
    <w:p w:rsidR="000B23A7" w:rsidRPr="000B23A7" w:rsidRDefault="000B23A7" w:rsidP="001734D1">
      <w:pPr>
        <w:spacing w:after="0" w:line="240" w:lineRule="auto"/>
        <w:ind w:right="-313"/>
        <w:jc w:val="both"/>
        <w:rPr>
          <w:rFonts w:ascii="Calibri" w:eastAsia="Times New Roman" w:hAnsi="Calibri" w:cs="Calibri"/>
          <w:color w:val="000000"/>
          <w:lang w:eastAsia="en-GB"/>
        </w:rPr>
      </w:pPr>
    </w:p>
    <w:p w:rsidR="00B8598C" w:rsidRPr="00B8598C" w:rsidRDefault="00B8598C" w:rsidP="001734D1">
      <w:pPr>
        <w:spacing w:after="0" w:line="240" w:lineRule="auto"/>
        <w:ind w:right="-313"/>
        <w:jc w:val="both"/>
        <w:rPr>
          <w:rFonts w:ascii="Calibri" w:eastAsia="Times New Roman" w:hAnsi="Calibri" w:cs="Calibri"/>
          <w:sz w:val="24"/>
          <w:szCs w:val="24"/>
          <w:lang w:eastAsia="en-GB"/>
        </w:rPr>
      </w:pPr>
      <w:r w:rsidRPr="00B8598C">
        <w:rPr>
          <w:rFonts w:ascii="Calibri" w:eastAsia="Times New Roman" w:hAnsi="Calibri" w:cs="Calibri"/>
          <w:color w:val="000000"/>
          <w:lang w:eastAsia="en-GB"/>
        </w:rPr>
        <w:t xml:space="preserve">The D&amp;T department at </w:t>
      </w:r>
      <w:proofErr w:type="spellStart"/>
      <w:r w:rsidRPr="00B8598C">
        <w:rPr>
          <w:rFonts w:ascii="Calibri" w:eastAsia="Times New Roman" w:hAnsi="Calibri" w:cs="Calibri"/>
          <w:color w:val="000000"/>
          <w:lang w:eastAsia="en-GB"/>
        </w:rPr>
        <w:t>Presdales</w:t>
      </w:r>
      <w:proofErr w:type="spellEnd"/>
      <w:r w:rsidRPr="00B8598C">
        <w:rPr>
          <w:rFonts w:ascii="Calibri" w:eastAsia="Times New Roman" w:hAnsi="Calibri" w:cs="Calibri"/>
          <w:color w:val="000000"/>
          <w:lang w:eastAsia="en-GB"/>
        </w:rPr>
        <w:t xml:space="preserve"> is staffed by 4 full time teachers and consists of 3 workshops, a multi-purpose design room, a wood preparation room</w:t>
      </w:r>
      <w:r w:rsidR="00A061DF">
        <w:rPr>
          <w:rFonts w:ascii="Calibri" w:eastAsia="Times New Roman" w:hAnsi="Calibri" w:cs="Calibri"/>
          <w:color w:val="000000"/>
          <w:lang w:eastAsia="en-GB"/>
        </w:rPr>
        <w:t xml:space="preserve"> and a food area</w:t>
      </w:r>
      <w:r w:rsidRPr="00B8598C">
        <w:rPr>
          <w:rFonts w:ascii="Calibri" w:eastAsia="Times New Roman" w:hAnsi="Calibri" w:cs="Calibri"/>
          <w:color w:val="000000"/>
          <w:lang w:eastAsia="en-GB"/>
        </w:rPr>
        <w:t>. All students study D&amp;T up to the end of KS3 and as an option at GCSE and A level where we offer courses in Design &amp; Technology, Product Design</w:t>
      </w:r>
      <w:r w:rsidR="00A061DF">
        <w:rPr>
          <w:rFonts w:ascii="Calibri" w:eastAsia="Times New Roman" w:hAnsi="Calibri" w:cs="Calibri"/>
          <w:color w:val="000000"/>
          <w:lang w:eastAsia="en-GB"/>
        </w:rPr>
        <w:t>, Fashion &amp; Textiles</w:t>
      </w:r>
      <w:r w:rsidRPr="00B8598C">
        <w:rPr>
          <w:rFonts w:ascii="Calibri" w:eastAsia="Times New Roman" w:hAnsi="Calibri" w:cs="Calibri"/>
          <w:color w:val="000000"/>
          <w:lang w:eastAsia="en-GB"/>
        </w:rPr>
        <w:t xml:space="preserve"> and Food &amp; Nutrition.</w:t>
      </w:r>
      <w:r w:rsidR="00B14636">
        <w:rPr>
          <w:rFonts w:ascii="Calibri" w:eastAsia="Times New Roman" w:hAnsi="Calibri" w:cs="Calibri"/>
          <w:color w:val="000000"/>
          <w:lang w:eastAsia="en-GB"/>
        </w:rPr>
        <w:t xml:space="preserve">  Every year we have A Level Product Design students who are successful in securing university courses, such as Product Design, Architecture and Interior Design.</w:t>
      </w:r>
    </w:p>
    <w:p w:rsidR="00B8598C" w:rsidRPr="00B8598C" w:rsidRDefault="00B8598C" w:rsidP="001734D1">
      <w:pPr>
        <w:spacing w:after="0" w:line="240" w:lineRule="auto"/>
        <w:ind w:right="-313"/>
        <w:jc w:val="both"/>
        <w:rPr>
          <w:rFonts w:ascii="Calibri" w:eastAsia="Times New Roman" w:hAnsi="Calibri" w:cs="Calibri"/>
          <w:sz w:val="24"/>
          <w:szCs w:val="24"/>
          <w:lang w:eastAsia="en-GB"/>
        </w:rPr>
      </w:pPr>
    </w:p>
    <w:p w:rsidR="00B8598C" w:rsidRPr="00B8598C" w:rsidRDefault="00B8598C" w:rsidP="001734D1">
      <w:pPr>
        <w:spacing w:after="0" w:line="240" w:lineRule="auto"/>
        <w:ind w:right="-313"/>
        <w:jc w:val="both"/>
        <w:rPr>
          <w:rFonts w:ascii="Calibri" w:eastAsia="Times New Roman" w:hAnsi="Calibri" w:cs="Calibri"/>
          <w:sz w:val="24"/>
          <w:szCs w:val="24"/>
          <w:lang w:eastAsia="en-GB"/>
        </w:rPr>
      </w:pPr>
      <w:r w:rsidRPr="00B8598C">
        <w:rPr>
          <w:rFonts w:ascii="Calibri" w:eastAsia="Times New Roman" w:hAnsi="Calibri" w:cs="Calibri"/>
          <w:color w:val="000000"/>
          <w:lang w:eastAsia="en-GB"/>
        </w:rPr>
        <w:t xml:space="preserve">The successful applicant will work with and around students and assist in </w:t>
      </w:r>
      <w:r w:rsidR="00AB5591">
        <w:rPr>
          <w:rFonts w:ascii="Calibri" w:eastAsia="Times New Roman" w:hAnsi="Calibri" w:cs="Calibri"/>
          <w:color w:val="000000"/>
          <w:lang w:eastAsia="en-GB"/>
        </w:rPr>
        <w:t xml:space="preserve">Product Design </w:t>
      </w:r>
      <w:r w:rsidRPr="00B8598C">
        <w:rPr>
          <w:rFonts w:ascii="Calibri" w:eastAsia="Times New Roman" w:hAnsi="Calibri" w:cs="Calibri"/>
          <w:color w:val="000000"/>
          <w:lang w:eastAsia="en-GB"/>
        </w:rPr>
        <w:t>practical lessons at times.  Applicants should have a practical background and confidence to use a variety of workshop equipment.  Training will be provided where appropriate certification is required.  The successful candidate will be flexible, quick to learn and have good communication skills.  They should be keen to work as part of a tea</w:t>
      </w:r>
      <w:r w:rsidR="001734D1">
        <w:rPr>
          <w:rFonts w:ascii="Calibri" w:eastAsia="Times New Roman" w:hAnsi="Calibri" w:cs="Calibri"/>
          <w:color w:val="000000"/>
          <w:lang w:eastAsia="en-GB"/>
        </w:rPr>
        <w:t>m in a busy environment and</w:t>
      </w:r>
      <w:r w:rsidRPr="00B8598C">
        <w:rPr>
          <w:rFonts w:ascii="Calibri" w:eastAsia="Times New Roman" w:hAnsi="Calibri" w:cs="Calibri"/>
          <w:color w:val="000000"/>
          <w:lang w:eastAsia="en-GB"/>
        </w:rPr>
        <w:t xml:space="preserve"> be prepared to act on their own initiative.</w:t>
      </w:r>
    </w:p>
    <w:p w:rsidR="00B8598C" w:rsidRPr="00B8598C" w:rsidRDefault="00B8598C" w:rsidP="00B8598C">
      <w:pPr>
        <w:pStyle w:val="NoSpacing"/>
        <w:ind w:right="-313"/>
        <w:rPr>
          <w:rFonts w:ascii="Calibri" w:hAnsi="Calibri" w:cs="Calibri"/>
        </w:rPr>
      </w:pPr>
    </w:p>
    <w:p w:rsidR="00B8598C" w:rsidRPr="00B8598C" w:rsidRDefault="00B8598C" w:rsidP="00B8598C">
      <w:pPr>
        <w:pStyle w:val="NormalWeb"/>
        <w:spacing w:after="0" w:line="240" w:lineRule="auto"/>
        <w:ind w:right="-313"/>
        <w:jc w:val="both"/>
        <w:rPr>
          <w:rFonts w:ascii="Calibri" w:hAnsi="Calibri" w:cs="Calibri"/>
          <w:sz w:val="22"/>
          <w:szCs w:val="22"/>
          <w:lang w:val="en"/>
        </w:rPr>
      </w:pPr>
      <w:r w:rsidRPr="00B8598C">
        <w:rPr>
          <w:rFonts w:ascii="Calibri" w:hAnsi="Calibri" w:cs="Calibri"/>
          <w:noProof/>
        </w:rPr>
        <w:drawing>
          <wp:anchor distT="0" distB="0" distL="114300" distR="114300" simplePos="0" relativeHeight="251659264" behindDoc="0" locked="0" layoutInCell="1" allowOverlap="1" wp14:anchorId="036CCF6F" wp14:editId="005E88F4">
            <wp:simplePos x="0" y="0"/>
            <wp:positionH relativeFrom="column">
              <wp:posOffset>4656455</wp:posOffset>
            </wp:positionH>
            <wp:positionV relativeFrom="paragraph">
              <wp:posOffset>453390</wp:posOffset>
            </wp:positionV>
            <wp:extent cx="1783080" cy="1190625"/>
            <wp:effectExtent l="0" t="0" r="762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783080" cy="1190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D420A0" w:rsidRPr="00D420A0">
        <w:rPr>
          <w:rFonts w:asciiTheme="minorHAnsi" w:hAnsiTheme="minorHAnsi" w:cs="Calibri"/>
          <w:color w:val="000000"/>
          <w:sz w:val="22"/>
          <w:szCs w:val="22"/>
          <w:shd w:val="clear" w:color="auto" w:fill="FFFFFF"/>
        </w:rPr>
        <w:t>Presdales</w:t>
      </w:r>
      <w:proofErr w:type="spellEnd"/>
      <w:r w:rsidR="00D420A0" w:rsidRPr="00D420A0">
        <w:rPr>
          <w:rFonts w:asciiTheme="minorHAnsi" w:hAnsiTheme="minorHAnsi" w:cs="Calibri"/>
          <w:color w:val="000000"/>
          <w:sz w:val="22"/>
          <w:szCs w:val="22"/>
          <w:shd w:val="clear" w:color="auto" w:fill="FFFFFF"/>
        </w:rPr>
        <w:t xml:space="preserve"> School is a girls’ single sex comprehensive school in Ware for girls aged 11-18</w:t>
      </w:r>
      <w:r w:rsidR="00D420A0" w:rsidRPr="00D420A0">
        <w:rPr>
          <w:rFonts w:asciiTheme="minorHAnsi" w:hAnsiTheme="minorHAnsi" w:cstheme="minorHAnsi"/>
          <w:sz w:val="22"/>
          <w:szCs w:val="22"/>
        </w:rPr>
        <w:t>, with boys welcomed in the Sixth Form</w:t>
      </w:r>
      <w:r w:rsidRPr="00D420A0">
        <w:rPr>
          <w:rFonts w:asciiTheme="minorHAnsi" w:hAnsiTheme="minorHAnsi" w:cs="Calibri"/>
          <w:sz w:val="22"/>
          <w:szCs w:val="22"/>
        </w:rPr>
        <w:t>.</w:t>
      </w:r>
      <w:r w:rsidRPr="00B8598C">
        <w:rPr>
          <w:rFonts w:ascii="Calibri" w:hAnsi="Calibri" w:cs="Calibri"/>
          <w:sz w:val="22"/>
          <w:szCs w:val="22"/>
        </w:rPr>
        <w:t xml:space="preserve"> </w:t>
      </w:r>
      <w:r w:rsidRPr="00B8598C">
        <w:rPr>
          <w:rFonts w:ascii="Calibri" w:hAnsi="Calibri" w:cs="Calibri"/>
          <w:sz w:val="22"/>
          <w:szCs w:val="22"/>
          <w:lang w:val="en"/>
        </w:rPr>
        <w:t>We are a school which values all students, irrespective of their age and ability and helps them to exceed expectations through high quality teaching and learning and the opportunity to take part in a wide variety of activities which will enrich their educational and personal development beyond the classroom.</w:t>
      </w:r>
    </w:p>
    <w:p w:rsidR="00B8598C" w:rsidRPr="009D0C2C" w:rsidRDefault="00B8598C" w:rsidP="00B8598C">
      <w:pPr>
        <w:pStyle w:val="NormalWeb"/>
        <w:spacing w:after="0" w:line="240" w:lineRule="auto"/>
        <w:ind w:right="-313"/>
        <w:jc w:val="both"/>
        <w:rPr>
          <w:rFonts w:asciiTheme="minorHAnsi" w:hAnsiTheme="minorHAnsi" w:cstheme="minorHAnsi"/>
          <w:sz w:val="22"/>
          <w:szCs w:val="22"/>
          <w:lang w:val="en"/>
        </w:rPr>
      </w:pPr>
    </w:p>
    <w:p w:rsidR="00B8598C" w:rsidRDefault="00B8598C" w:rsidP="00B8598C">
      <w:pPr>
        <w:pStyle w:val="NormalWeb"/>
        <w:spacing w:after="0" w:line="240" w:lineRule="auto"/>
        <w:ind w:right="-313"/>
        <w:jc w:val="both"/>
        <w:rPr>
          <w:rFonts w:asciiTheme="minorHAnsi" w:hAnsiTheme="minorHAnsi" w:cstheme="minorHAnsi"/>
          <w:sz w:val="22"/>
          <w:szCs w:val="22"/>
          <w:lang w:val="en"/>
        </w:rPr>
      </w:pPr>
      <w:r w:rsidRPr="009D0C2C">
        <w:rPr>
          <w:rFonts w:asciiTheme="minorHAnsi" w:hAnsiTheme="minorHAnsi" w:cstheme="minorHAnsi"/>
          <w:sz w:val="22"/>
          <w:szCs w:val="22"/>
          <w:lang w:val="en"/>
        </w:rPr>
        <w:t xml:space="preserve">We provide a caring environment where all students are supported, as well as challenged, to ensure that there is no limit to their potential. We prepare our students for a world that is constantly changing by encouraging them to be independent learners who are determined, confident and who never give up. Alongside academic excellence there is a strong focus on enjoyment, excellent </w:t>
      </w:r>
      <w:proofErr w:type="spellStart"/>
      <w:r w:rsidRPr="009D0C2C">
        <w:rPr>
          <w:rFonts w:asciiTheme="minorHAnsi" w:hAnsiTheme="minorHAnsi" w:cstheme="minorHAnsi"/>
          <w:sz w:val="22"/>
          <w:szCs w:val="22"/>
          <w:lang w:val="en"/>
        </w:rPr>
        <w:t>behaviour</w:t>
      </w:r>
      <w:proofErr w:type="spellEnd"/>
      <w:r w:rsidRPr="009D0C2C">
        <w:rPr>
          <w:rFonts w:asciiTheme="minorHAnsi" w:hAnsiTheme="minorHAnsi" w:cstheme="minorHAnsi"/>
          <w:sz w:val="22"/>
          <w:szCs w:val="22"/>
          <w:lang w:val="en"/>
        </w:rPr>
        <w:t xml:space="preserve"> and respect for all.</w:t>
      </w:r>
    </w:p>
    <w:p w:rsidR="00B8598C" w:rsidRPr="009D0C2C" w:rsidRDefault="00B8598C" w:rsidP="00B8598C">
      <w:pPr>
        <w:pStyle w:val="NormalWeb"/>
        <w:spacing w:after="0" w:line="240" w:lineRule="auto"/>
        <w:ind w:right="-313"/>
        <w:jc w:val="both"/>
        <w:rPr>
          <w:rFonts w:asciiTheme="minorHAnsi" w:hAnsiTheme="minorHAnsi" w:cstheme="minorHAnsi"/>
          <w:sz w:val="22"/>
          <w:szCs w:val="22"/>
          <w:lang w:val="en"/>
        </w:rPr>
      </w:pPr>
    </w:p>
    <w:p w:rsidR="00BD555A" w:rsidRPr="005805A1" w:rsidRDefault="00BD555A" w:rsidP="00BD555A">
      <w:pPr>
        <w:pStyle w:val="NoSpacing"/>
        <w:jc w:val="both"/>
        <w:rPr>
          <w:i/>
        </w:rPr>
      </w:pPr>
      <w:r w:rsidRPr="005805A1">
        <w:rPr>
          <w:i/>
        </w:rPr>
        <w:t>The school is committed to safeguarding and promoting the welfare of young people and expect staff to share this commitment. All posts are subject to a safer recruitment process which includes enhanced criminal records and barring checks, scrutiny of employment history, refer</w:t>
      </w:r>
      <w:r>
        <w:rPr>
          <w:i/>
        </w:rPr>
        <w:t>encing and other vetting checks, including online searches.</w:t>
      </w:r>
    </w:p>
    <w:p w:rsidR="00B8598C" w:rsidRPr="00D03318" w:rsidRDefault="00B8598C" w:rsidP="00B8598C">
      <w:pPr>
        <w:pStyle w:val="NoSpacing"/>
        <w:jc w:val="both"/>
        <w:rPr>
          <w:b/>
        </w:rPr>
      </w:pPr>
    </w:p>
    <w:p w:rsidR="00B8598C" w:rsidRPr="000215E7" w:rsidRDefault="00B8598C" w:rsidP="00B8598C">
      <w:pPr>
        <w:pStyle w:val="NoSpacing"/>
        <w:jc w:val="both"/>
        <w:rPr>
          <w:b/>
          <w:color w:val="FF0000"/>
        </w:rPr>
      </w:pPr>
      <w:r w:rsidRPr="00D03318">
        <w:rPr>
          <w:b/>
        </w:rPr>
        <w:t xml:space="preserve">Closing date for applications: </w:t>
      </w:r>
      <w:r w:rsidRPr="00D03318">
        <w:rPr>
          <w:b/>
        </w:rPr>
        <w:tab/>
        <w:t xml:space="preserve">9.00 am, </w:t>
      </w:r>
      <w:r w:rsidR="00E93885">
        <w:rPr>
          <w:b/>
        </w:rPr>
        <w:t>Monday 16 June 2025</w:t>
      </w:r>
      <w:bookmarkStart w:id="0" w:name="_GoBack"/>
      <w:bookmarkEnd w:id="0"/>
    </w:p>
    <w:p w:rsidR="00B8598C" w:rsidRPr="00D03318" w:rsidRDefault="00B8598C" w:rsidP="00B8598C">
      <w:pPr>
        <w:pStyle w:val="NoSpacing"/>
        <w:ind w:left="3600"/>
        <w:jc w:val="both"/>
        <w:rPr>
          <w:b/>
        </w:rPr>
      </w:pPr>
    </w:p>
    <w:p w:rsidR="00B8598C" w:rsidRPr="00D03318" w:rsidRDefault="00B8598C" w:rsidP="00B8598C">
      <w:pPr>
        <w:pStyle w:val="NoSpacing"/>
        <w:jc w:val="both"/>
      </w:pPr>
      <w:r w:rsidRPr="00D03318">
        <w:t>Please submit:</w:t>
      </w:r>
    </w:p>
    <w:p w:rsidR="00B8598C" w:rsidRPr="00D03318" w:rsidRDefault="00B8598C" w:rsidP="00B8598C">
      <w:pPr>
        <w:pStyle w:val="NoSpacing"/>
        <w:jc w:val="both"/>
      </w:pPr>
    </w:p>
    <w:p w:rsidR="00B8598C" w:rsidRPr="00D03318" w:rsidRDefault="00B8598C" w:rsidP="00B8598C">
      <w:pPr>
        <w:pStyle w:val="NoSpacing"/>
        <w:numPr>
          <w:ilvl w:val="0"/>
          <w:numId w:val="1"/>
        </w:numPr>
        <w:jc w:val="both"/>
      </w:pPr>
      <w:r w:rsidRPr="00D03318">
        <w:t xml:space="preserve">A letter of application </w:t>
      </w:r>
    </w:p>
    <w:p w:rsidR="00B8598C" w:rsidRDefault="00B8598C" w:rsidP="00B8598C">
      <w:pPr>
        <w:pStyle w:val="NoSpacing"/>
        <w:numPr>
          <w:ilvl w:val="0"/>
          <w:numId w:val="1"/>
        </w:numPr>
      </w:pPr>
      <w:r w:rsidRPr="00D03318">
        <w:t>A completed application form (available on the school website)</w:t>
      </w:r>
    </w:p>
    <w:p w:rsidR="000215E7" w:rsidRDefault="000215E7" w:rsidP="000215E7">
      <w:pPr>
        <w:pStyle w:val="NoSpacing"/>
      </w:pPr>
    </w:p>
    <w:p w:rsidR="000215E7" w:rsidRPr="00020ACA" w:rsidRDefault="000215E7" w:rsidP="000215E7">
      <w:pPr>
        <w:pStyle w:val="NoSpacing"/>
        <w:jc w:val="both"/>
        <w:rPr>
          <w:i/>
        </w:rPr>
      </w:pPr>
      <w:proofErr w:type="spellStart"/>
      <w:r w:rsidRPr="00020ACA">
        <w:rPr>
          <w:i/>
        </w:rPr>
        <w:t>Presdales</w:t>
      </w:r>
      <w:proofErr w:type="spellEnd"/>
      <w:r w:rsidRPr="00020ACA">
        <w:rPr>
          <w:i/>
        </w:rPr>
        <w:t xml:space="preserve"> School is committed to ensuring inclusion, diversity and equality of opportunity. We welcome applications from all suitable candidates and encourage those from underrepresented groups, and/or with protected characteristics, to apply.</w:t>
      </w:r>
    </w:p>
    <w:p w:rsidR="00B8598C" w:rsidRPr="00D03318" w:rsidRDefault="00B8598C" w:rsidP="00B8598C">
      <w:pPr>
        <w:pStyle w:val="NoSpacing"/>
        <w:ind w:left="720"/>
      </w:pPr>
    </w:p>
    <w:p w:rsidR="00B8598C" w:rsidRPr="00D03318" w:rsidRDefault="00B8598C" w:rsidP="00B8598C">
      <w:pPr>
        <w:pStyle w:val="NoSpacing"/>
        <w:rPr>
          <w:rFonts w:ascii="wf_segoe-ui_normal" w:hAnsi="wf_segoe-ui_normal"/>
          <w:color w:val="333333"/>
        </w:rPr>
      </w:pPr>
      <w:r w:rsidRPr="00D03318">
        <w:t xml:space="preserve">You can post your application to the school, or send by email to </w:t>
      </w:r>
      <w:hyperlink r:id="rId7" w:history="1">
        <w:r w:rsidRPr="00D03318">
          <w:rPr>
            <w:rStyle w:val="Hyperlink"/>
            <w:rFonts w:cstheme="minorHAnsi"/>
          </w:rPr>
          <w:t>recruitment</w:t>
        </w:r>
      </w:hyperlink>
      <w:r w:rsidRPr="00D03318">
        <w:rPr>
          <w:rStyle w:val="Hyperlink"/>
          <w:rFonts w:cstheme="minorHAnsi"/>
        </w:rPr>
        <w:t>@presdales.herts.sch.uk</w:t>
      </w:r>
      <w:r w:rsidRPr="00D03318">
        <w:rPr>
          <w:rFonts w:ascii="wf_segoe-ui_normal" w:hAnsi="wf_segoe-ui_normal"/>
          <w:color w:val="333333"/>
        </w:rPr>
        <w:t xml:space="preserve"> </w:t>
      </w:r>
    </w:p>
    <w:p w:rsidR="00B8598C" w:rsidRDefault="00B8598C" w:rsidP="00B8598C">
      <w:pPr>
        <w:pStyle w:val="NoSpacing"/>
        <w:rPr>
          <w:sz w:val="24"/>
        </w:rPr>
      </w:pPr>
      <w:r w:rsidRPr="00D03318">
        <w:t>Please note that CVs will not be accepted</w:t>
      </w:r>
    </w:p>
    <w:sectPr w:rsidR="00B8598C" w:rsidSect="00B14636">
      <w:pgSz w:w="11906" w:h="16838"/>
      <w:pgMar w:top="284" w:right="1077" w:bottom="22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f_segoe-ui_normal">
    <w:altName w:val="Times New Roman"/>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54F8C"/>
    <w:multiLevelType w:val="hybridMultilevel"/>
    <w:tmpl w:val="6FFA43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98C"/>
    <w:rsid w:val="000215E7"/>
    <w:rsid w:val="00046F11"/>
    <w:rsid w:val="00075571"/>
    <w:rsid w:val="000B23A7"/>
    <w:rsid w:val="000C25DC"/>
    <w:rsid w:val="001734D1"/>
    <w:rsid w:val="002253BD"/>
    <w:rsid w:val="003364C7"/>
    <w:rsid w:val="00355A26"/>
    <w:rsid w:val="00363F4F"/>
    <w:rsid w:val="004157CD"/>
    <w:rsid w:val="00457287"/>
    <w:rsid w:val="00512948"/>
    <w:rsid w:val="0057573E"/>
    <w:rsid w:val="00642796"/>
    <w:rsid w:val="008B2BC6"/>
    <w:rsid w:val="009B0CB5"/>
    <w:rsid w:val="00A061DF"/>
    <w:rsid w:val="00AB5591"/>
    <w:rsid w:val="00AC14EA"/>
    <w:rsid w:val="00B14636"/>
    <w:rsid w:val="00B8598C"/>
    <w:rsid w:val="00BD555A"/>
    <w:rsid w:val="00C45B53"/>
    <w:rsid w:val="00C57B5C"/>
    <w:rsid w:val="00CC4708"/>
    <w:rsid w:val="00D420A0"/>
    <w:rsid w:val="00DC5A35"/>
    <w:rsid w:val="00E93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EF744"/>
  <w15:chartTrackingRefBased/>
  <w15:docId w15:val="{82B79307-E37D-42E3-8E66-F3548F930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98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598C"/>
    <w:pPr>
      <w:spacing w:after="0" w:line="240" w:lineRule="auto"/>
    </w:pPr>
  </w:style>
  <w:style w:type="paragraph" w:styleId="NormalWeb">
    <w:name w:val="Normal (Web)"/>
    <w:basedOn w:val="Normal"/>
    <w:uiPriority w:val="99"/>
    <w:semiHidden/>
    <w:unhideWhenUsed/>
    <w:rsid w:val="00B8598C"/>
    <w:pPr>
      <w:spacing w:after="240" w:line="360" w:lineRule="atLeast"/>
    </w:pPr>
    <w:rPr>
      <w:rFonts w:ascii="Times New Roman" w:eastAsia="Times New Roman" w:hAnsi="Times New Roman" w:cs="Times New Roman"/>
      <w:sz w:val="18"/>
      <w:szCs w:val="18"/>
      <w:lang w:eastAsia="en-GB"/>
    </w:rPr>
  </w:style>
  <w:style w:type="character" w:styleId="Hyperlink">
    <w:name w:val="Hyperlink"/>
    <w:basedOn w:val="DefaultParagraphFont"/>
    <w:uiPriority w:val="99"/>
    <w:unhideWhenUsed/>
    <w:rsid w:val="00B859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J Lindsley</dc:creator>
  <cp:keywords/>
  <dc:description/>
  <cp:lastModifiedBy>Jackie Lindsley</cp:lastModifiedBy>
  <cp:revision>21</cp:revision>
  <dcterms:created xsi:type="dcterms:W3CDTF">2021-11-23T14:56:00Z</dcterms:created>
  <dcterms:modified xsi:type="dcterms:W3CDTF">2025-06-02T12:39:00Z</dcterms:modified>
</cp:coreProperties>
</file>