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B8A" w:rsidRPr="00E16E41" w:rsidRDefault="00DB48E4" w:rsidP="009E3B8A">
      <w:pPr>
        <w:rPr>
          <w:sz w:val="28"/>
        </w:rPr>
      </w:pPr>
      <w:r>
        <w:rPr>
          <w:noProof/>
          <w:lang w:eastAsia="en-GB"/>
        </w:rPr>
        <w:drawing>
          <wp:anchor distT="0" distB="0" distL="114300" distR="114300" simplePos="0" relativeHeight="251661312" behindDoc="0" locked="0" layoutInCell="1" allowOverlap="1">
            <wp:simplePos x="0" y="0"/>
            <wp:positionH relativeFrom="margin">
              <wp:posOffset>5976620</wp:posOffset>
            </wp:positionH>
            <wp:positionV relativeFrom="page">
              <wp:posOffset>151765</wp:posOffset>
            </wp:positionV>
            <wp:extent cx="575274" cy="530253"/>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dales-School-Shiel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5274" cy="530253"/>
                    </a:xfrm>
                    <a:prstGeom prst="rect">
                      <a:avLst/>
                    </a:prstGeom>
                  </pic:spPr>
                </pic:pic>
              </a:graphicData>
            </a:graphic>
            <wp14:sizeRelH relativeFrom="margin">
              <wp14:pctWidth>0</wp14:pctWidth>
            </wp14:sizeRelH>
            <wp14:sizeRelV relativeFrom="margin">
              <wp14:pctHeight>0</wp14:pctHeight>
            </wp14:sizeRelV>
          </wp:anchor>
        </w:drawing>
      </w:r>
      <w:r w:rsidR="009E3B8A">
        <w:rPr>
          <w:b/>
          <w:noProof/>
          <w:sz w:val="28"/>
          <w:lang w:eastAsia="en-GB"/>
        </w:rPr>
        <mc:AlternateContent>
          <mc:Choice Requires="wps">
            <w:drawing>
              <wp:anchor distT="0" distB="0" distL="114300" distR="114300" simplePos="0" relativeHeight="251660288" behindDoc="0" locked="0" layoutInCell="1" allowOverlap="1" wp14:anchorId="702BA584" wp14:editId="55799BDC">
                <wp:simplePos x="0" y="0"/>
                <wp:positionH relativeFrom="margin">
                  <wp:align>right</wp:align>
                </wp:positionH>
                <wp:positionV relativeFrom="paragraph">
                  <wp:posOffset>-333375</wp:posOffset>
                </wp:positionV>
                <wp:extent cx="601681" cy="580913"/>
                <wp:effectExtent l="0" t="0" r="8255" b="0"/>
                <wp:wrapNone/>
                <wp:docPr id="15" name="Text Box 15"/>
                <wp:cNvGraphicFramePr/>
                <a:graphic xmlns:a="http://schemas.openxmlformats.org/drawingml/2006/main">
                  <a:graphicData uri="http://schemas.microsoft.com/office/word/2010/wordprocessingShape">
                    <wps:wsp>
                      <wps:cNvSpPr txBox="1"/>
                      <wps:spPr>
                        <a:xfrm>
                          <a:off x="0" y="0"/>
                          <a:ext cx="601681" cy="580913"/>
                        </a:xfrm>
                        <a:prstGeom prst="rect">
                          <a:avLst/>
                        </a:prstGeom>
                        <a:solidFill>
                          <a:sysClr val="window" lastClr="FFFFFF"/>
                        </a:solidFill>
                        <a:ln w="6350">
                          <a:noFill/>
                        </a:ln>
                        <a:effectLst/>
                      </wps:spPr>
                      <wps:txbx>
                        <w:txbxContent>
                          <w:p w:rsidR="009E3B8A" w:rsidRDefault="009E3B8A" w:rsidP="00DB48E4">
                            <w:pPr>
                              <w:ind w:right="-48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BA584" id="_x0000_t202" coordsize="21600,21600" o:spt="202" path="m,l,21600r21600,l21600,xe">
                <v:stroke joinstyle="miter"/>
                <v:path gradientshapeok="t" o:connecttype="rect"/>
              </v:shapetype>
              <v:shape id="Text Box 15" o:spid="_x0000_s1026" type="#_x0000_t202" style="position:absolute;margin-left:-3.8pt;margin-top:-26.25pt;width:47.4pt;height:45.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" fillcolor="window" stroked="f" strokeweight=".5pt">
                <v:textbox>
                  <w:txbxContent>
                    <w:p w:rsidR="009E3B8A" w:rsidRDefault="009E3B8A" w:rsidP="00DB48E4">
                      <w:pPr>
                        <w:ind w:right="-489"/>
                      </w:pPr>
                    </w:p>
                  </w:txbxContent>
                </v:textbox>
                <w10:wrap anchorx="margin"/>
              </v:shape>
            </w:pict>
          </mc:Fallback>
        </mc:AlternateContent>
      </w:r>
      <w:r w:rsidR="009E3B8A">
        <w:rPr>
          <w:b/>
          <w:sz w:val="28"/>
        </w:rPr>
        <w:t>Job Description</w:t>
      </w:r>
      <w:r w:rsidR="009E3B8A">
        <w:rPr>
          <w:b/>
          <w:noProof/>
          <w:sz w:val="28"/>
          <w:lang w:eastAsia="en-GB"/>
        </w:rPr>
        <mc:AlternateContent>
          <mc:Choice Requires="wps">
            <w:drawing>
              <wp:anchor distT="0" distB="0" distL="114300" distR="114300" simplePos="0" relativeHeight="251659264" behindDoc="0" locked="0" layoutInCell="1" allowOverlap="1" wp14:anchorId="355D17C5" wp14:editId="4F65BA08">
                <wp:simplePos x="0" y="0"/>
                <wp:positionH relativeFrom="column">
                  <wp:posOffset>-1</wp:posOffset>
                </wp:positionH>
                <wp:positionV relativeFrom="paragraph">
                  <wp:posOffset>337820</wp:posOffset>
                </wp:positionV>
                <wp:extent cx="66960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696075" cy="0"/>
                        </a:xfrm>
                        <a:prstGeom prst="line">
                          <a:avLst/>
                        </a:prstGeom>
                        <a:noFill/>
                        <a:ln w="19050" cap="flat" cmpd="sng" algn="ctr">
                          <a:solidFill>
                            <a:srgbClr val="1F497D">
                              <a:lumMod val="75000"/>
                            </a:srgbClr>
                          </a:solidFill>
                          <a:prstDash val="solid"/>
                        </a:ln>
                        <a:effectLst/>
                      </wps:spPr>
                      <wps:bodyPr/>
                    </wps:wsp>
                  </a:graphicData>
                </a:graphic>
              </wp:anchor>
            </w:drawing>
          </mc:Choice>
          <mc:Fallback>
            <w:pict>
              <v:line w14:anchorId="0889E8E4"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6.6pt" to="527.2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" strokecolor="#17375e" strokeweight="1.5pt"/>
            </w:pict>
          </mc:Fallback>
        </mc:AlternateContent>
      </w:r>
      <w:r w:rsidR="009E3B8A">
        <w:rPr>
          <w:b/>
          <w:sz w:val="28"/>
        </w:rPr>
        <w:t xml:space="preserve">/Person Specification – Design &amp; Technology Technician </w:t>
      </w:r>
    </w:p>
    <w:p w:rsidR="009E3B8A" w:rsidRDefault="009E3B8A" w:rsidP="009E3B8A">
      <w:pPr>
        <w:pStyle w:val="NoSpacing"/>
        <w:rPr>
          <w:b/>
          <w:sz w:val="24"/>
        </w:rPr>
      </w:pPr>
    </w:p>
    <w:p w:rsidR="009E3B8A" w:rsidRPr="00D77E38" w:rsidRDefault="009E3B8A" w:rsidP="00DB48E4">
      <w:pPr>
        <w:spacing w:after="0" w:line="240" w:lineRule="auto"/>
        <w:ind w:right="-256"/>
        <w:jc w:val="both"/>
        <w:rPr>
          <w:rFonts w:cstheme="minorHAnsi"/>
        </w:rPr>
      </w:pPr>
      <w:r w:rsidRPr="00D77E38">
        <w:rPr>
          <w:rFonts w:cstheme="minorHAnsi"/>
          <w:b/>
        </w:rPr>
        <w:t>Post Grade:</w:t>
      </w:r>
      <w:r w:rsidR="003C60A9">
        <w:rPr>
          <w:rFonts w:cstheme="minorHAnsi"/>
        </w:rPr>
        <w:tab/>
      </w:r>
      <w:r w:rsidR="003C60A9">
        <w:rPr>
          <w:rFonts w:cstheme="minorHAnsi"/>
        </w:rPr>
        <w:tab/>
        <w:t>H4</w:t>
      </w:r>
    </w:p>
    <w:p w:rsidR="009E3B8A" w:rsidRPr="00D77E38" w:rsidRDefault="009E3B8A" w:rsidP="009E3B8A">
      <w:pPr>
        <w:spacing w:after="0" w:line="240" w:lineRule="auto"/>
        <w:jc w:val="both"/>
        <w:rPr>
          <w:rFonts w:cstheme="minorHAnsi"/>
        </w:rPr>
      </w:pPr>
      <w:r w:rsidRPr="00D77E38">
        <w:rPr>
          <w:rFonts w:cstheme="minorHAnsi"/>
          <w:b/>
        </w:rPr>
        <w:t>Contract Term:</w:t>
      </w:r>
      <w:r w:rsidRPr="00D77E38">
        <w:rPr>
          <w:rFonts w:cstheme="minorHAnsi"/>
        </w:rPr>
        <w:tab/>
      </w:r>
      <w:r w:rsidRPr="00D77E38">
        <w:rPr>
          <w:rFonts w:cstheme="minorHAnsi"/>
        </w:rPr>
        <w:tab/>
        <w:t>Term time</w:t>
      </w:r>
      <w:r>
        <w:rPr>
          <w:rFonts w:cstheme="minorHAnsi"/>
        </w:rPr>
        <w:t xml:space="preserve"> </w:t>
      </w:r>
      <w:bookmarkStart w:id="0" w:name="_GoBack"/>
      <w:bookmarkEnd w:id="0"/>
    </w:p>
    <w:p w:rsidR="009E3B8A" w:rsidRPr="00D77E38" w:rsidRDefault="009E3B8A" w:rsidP="009E3B8A">
      <w:pPr>
        <w:spacing w:after="0" w:line="240" w:lineRule="auto"/>
        <w:jc w:val="both"/>
        <w:rPr>
          <w:rFonts w:cstheme="minorHAnsi"/>
        </w:rPr>
      </w:pPr>
    </w:p>
    <w:p w:rsidR="009E3B8A" w:rsidRPr="00D77E38" w:rsidRDefault="009E3B8A" w:rsidP="009E3B8A">
      <w:pPr>
        <w:spacing w:after="0" w:line="240" w:lineRule="auto"/>
        <w:jc w:val="both"/>
        <w:rPr>
          <w:rFonts w:cstheme="minorHAnsi"/>
        </w:rPr>
      </w:pPr>
      <w:r w:rsidRPr="00D77E38">
        <w:rPr>
          <w:rFonts w:cstheme="minorHAnsi"/>
          <w:b/>
        </w:rPr>
        <w:t>About the role</w:t>
      </w:r>
      <w:r w:rsidRPr="00D77E38">
        <w:rPr>
          <w:rFonts w:cstheme="minorHAnsi"/>
        </w:rPr>
        <w:t>:</w:t>
      </w:r>
    </w:p>
    <w:p w:rsidR="009E3B8A" w:rsidRPr="009A6DDB" w:rsidRDefault="009E3B8A" w:rsidP="009A6DDB">
      <w:pPr>
        <w:spacing w:after="0" w:line="240" w:lineRule="auto"/>
        <w:jc w:val="both"/>
        <w:rPr>
          <w:rFonts w:cstheme="minorHAnsi"/>
        </w:rPr>
      </w:pPr>
    </w:p>
    <w:p w:rsidR="009E3B8A" w:rsidRPr="009A6DDB" w:rsidRDefault="009E3B8A" w:rsidP="009A6DDB">
      <w:pPr>
        <w:pStyle w:val="ListParagraph"/>
        <w:numPr>
          <w:ilvl w:val="0"/>
          <w:numId w:val="5"/>
        </w:numPr>
        <w:spacing w:after="0" w:line="240" w:lineRule="auto"/>
        <w:jc w:val="both"/>
        <w:rPr>
          <w:rFonts w:eastAsia="Times New Roman" w:cstheme="minorHAnsi"/>
          <w:sz w:val="24"/>
          <w:szCs w:val="24"/>
          <w:lang w:eastAsia="en-GB"/>
        </w:rPr>
      </w:pPr>
      <w:r w:rsidRPr="009A6DDB">
        <w:rPr>
          <w:rFonts w:eastAsia="Times New Roman" w:cstheme="minorHAnsi"/>
          <w:color w:val="000000"/>
          <w:lang w:eastAsia="en-GB"/>
        </w:rPr>
        <w:t>Design &amp; Technology is a key part of our school’s success and is integral to our STEM focus.</w:t>
      </w:r>
    </w:p>
    <w:p w:rsidR="009E3B8A" w:rsidRPr="007921C1" w:rsidRDefault="009E3B8A" w:rsidP="009A6DDB">
      <w:pPr>
        <w:pStyle w:val="ListParagraph"/>
        <w:numPr>
          <w:ilvl w:val="0"/>
          <w:numId w:val="5"/>
        </w:numPr>
        <w:spacing w:after="0" w:line="240" w:lineRule="auto"/>
        <w:jc w:val="both"/>
        <w:rPr>
          <w:rFonts w:eastAsia="Times New Roman" w:cstheme="minorHAnsi"/>
          <w:sz w:val="24"/>
          <w:szCs w:val="24"/>
          <w:lang w:eastAsia="en-GB"/>
        </w:rPr>
      </w:pPr>
      <w:r w:rsidRPr="009A6DDB">
        <w:rPr>
          <w:rFonts w:eastAsia="Times New Roman" w:cstheme="minorHAnsi"/>
          <w:color w:val="000000"/>
          <w:lang w:eastAsia="en-GB"/>
        </w:rPr>
        <w:t xml:space="preserve">The D&amp;T department at </w:t>
      </w:r>
      <w:proofErr w:type="spellStart"/>
      <w:r w:rsidRPr="009A6DDB">
        <w:rPr>
          <w:rFonts w:eastAsia="Times New Roman" w:cstheme="minorHAnsi"/>
          <w:color w:val="000000"/>
          <w:lang w:eastAsia="en-GB"/>
        </w:rPr>
        <w:t>Presdales</w:t>
      </w:r>
      <w:proofErr w:type="spellEnd"/>
      <w:r w:rsidRPr="009A6DDB">
        <w:rPr>
          <w:rFonts w:eastAsia="Times New Roman" w:cstheme="minorHAnsi"/>
          <w:color w:val="000000"/>
          <w:lang w:eastAsia="en-GB"/>
        </w:rPr>
        <w:t xml:space="preserve"> is staffed by </w:t>
      </w:r>
      <w:r w:rsidR="009A6DDB" w:rsidRPr="009A6DDB">
        <w:rPr>
          <w:rFonts w:eastAsia="Times New Roman" w:cstheme="minorHAnsi"/>
          <w:color w:val="000000"/>
          <w:lang w:eastAsia="en-GB"/>
        </w:rPr>
        <w:t>four</w:t>
      </w:r>
      <w:r w:rsidRPr="009A6DDB">
        <w:rPr>
          <w:rFonts w:eastAsia="Times New Roman" w:cstheme="minorHAnsi"/>
          <w:color w:val="000000"/>
          <w:lang w:eastAsia="en-GB"/>
        </w:rPr>
        <w:t xml:space="preserve"> full time teachers and consists of </w:t>
      </w:r>
      <w:r w:rsidR="009A6DDB">
        <w:rPr>
          <w:rFonts w:eastAsia="Times New Roman" w:cstheme="minorHAnsi"/>
          <w:color w:val="000000"/>
          <w:lang w:eastAsia="en-GB"/>
        </w:rPr>
        <w:t>three</w:t>
      </w:r>
      <w:r w:rsidRPr="009A6DDB">
        <w:rPr>
          <w:rFonts w:eastAsia="Times New Roman" w:cstheme="minorHAnsi"/>
          <w:color w:val="000000"/>
          <w:lang w:eastAsia="en-GB"/>
        </w:rPr>
        <w:t xml:space="preserve"> workshops, a multi-purpose design room, a wood preparation room</w:t>
      </w:r>
      <w:r w:rsidR="001D11DA">
        <w:rPr>
          <w:rFonts w:eastAsia="Times New Roman" w:cstheme="minorHAnsi"/>
          <w:color w:val="000000"/>
          <w:lang w:eastAsia="en-GB"/>
        </w:rPr>
        <w:t xml:space="preserve"> and a food area</w:t>
      </w:r>
      <w:r w:rsidRPr="009A6DDB">
        <w:rPr>
          <w:rFonts w:eastAsia="Times New Roman" w:cstheme="minorHAnsi"/>
          <w:color w:val="000000"/>
          <w:lang w:eastAsia="en-GB"/>
        </w:rPr>
        <w:t>. All students study D&amp;T up to the end of KS3 and as an option at GCSE and A level where we offer courses in Design &amp; Technology, Product Design</w:t>
      </w:r>
      <w:r w:rsidR="001D11DA">
        <w:rPr>
          <w:rFonts w:eastAsia="Times New Roman" w:cstheme="minorHAnsi"/>
          <w:color w:val="000000"/>
          <w:lang w:eastAsia="en-GB"/>
        </w:rPr>
        <w:t>, Fashion &amp; Textiles</w:t>
      </w:r>
      <w:r w:rsidRPr="009A6DDB">
        <w:rPr>
          <w:rFonts w:eastAsia="Times New Roman" w:cstheme="minorHAnsi"/>
          <w:color w:val="000000"/>
          <w:lang w:eastAsia="en-GB"/>
        </w:rPr>
        <w:t xml:space="preserve"> and Food &amp; Nutrition.</w:t>
      </w:r>
    </w:p>
    <w:p w:rsidR="007921C1" w:rsidRPr="007921C1" w:rsidRDefault="007921C1" w:rsidP="007921C1">
      <w:pPr>
        <w:pStyle w:val="ListParagraph"/>
        <w:numPr>
          <w:ilvl w:val="0"/>
          <w:numId w:val="5"/>
        </w:numPr>
        <w:spacing w:after="0" w:line="240" w:lineRule="auto"/>
        <w:jc w:val="both"/>
        <w:rPr>
          <w:rFonts w:eastAsia="Times New Roman" w:cstheme="minorHAnsi"/>
          <w:sz w:val="24"/>
          <w:szCs w:val="24"/>
          <w:lang w:eastAsia="en-GB"/>
        </w:rPr>
      </w:pPr>
      <w:r w:rsidRPr="009A6DDB">
        <w:rPr>
          <w:rFonts w:eastAsia="Times New Roman" w:cstheme="minorHAnsi"/>
          <w:color w:val="000000"/>
          <w:lang w:eastAsia="en-GB"/>
        </w:rPr>
        <w:t>This role requires a conscientious and enthusiastic Technician to support the Design &amp; Technology Department. An interest in computer aided design and manufacture including the use of laser cutters and 3D printers is desirable (training can be provided).</w:t>
      </w:r>
    </w:p>
    <w:p w:rsidR="009E3B8A" w:rsidRPr="009A6DDB" w:rsidRDefault="009E3B8A" w:rsidP="009A6DDB">
      <w:pPr>
        <w:pStyle w:val="ListParagraph"/>
        <w:spacing w:after="0" w:line="240" w:lineRule="auto"/>
        <w:jc w:val="both"/>
        <w:rPr>
          <w:rFonts w:cstheme="minorHAnsi"/>
        </w:rPr>
      </w:pPr>
    </w:p>
    <w:p w:rsidR="009A6DDB" w:rsidRPr="009A6DDB" w:rsidRDefault="009A6DDB" w:rsidP="003E383B">
      <w:pPr>
        <w:spacing w:after="0" w:line="240" w:lineRule="auto"/>
        <w:ind w:left="709"/>
        <w:rPr>
          <w:rFonts w:eastAsia="Times New Roman" w:cstheme="minorHAnsi"/>
          <w:lang w:eastAsia="en-GB"/>
        </w:rPr>
      </w:pPr>
      <w:r w:rsidRPr="009A6DDB">
        <w:rPr>
          <w:rFonts w:eastAsia="Times New Roman" w:cstheme="minorHAnsi"/>
          <w:color w:val="000000"/>
          <w:lang w:eastAsia="en-GB"/>
        </w:rPr>
        <w:t>The role is varied and will change on a daily basis. Duties and tasks include:</w:t>
      </w:r>
    </w:p>
    <w:p w:rsidR="003E383B" w:rsidRPr="003E383B" w:rsidRDefault="003E383B" w:rsidP="003E383B">
      <w:pPr>
        <w:pStyle w:val="ListParagraph"/>
        <w:spacing w:after="0" w:line="240" w:lineRule="auto"/>
        <w:rPr>
          <w:rFonts w:eastAsia="Times New Roman" w:cstheme="minorHAnsi"/>
          <w:color w:val="000000"/>
          <w:lang w:eastAsia="en-GB"/>
        </w:rPr>
      </w:pPr>
    </w:p>
    <w:p w:rsidR="009A6DDB" w:rsidRPr="003E383B" w:rsidRDefault="007921C1" w:rsidP="003E383B">
      <w:pPr>
        <w:pStyle w:val="ListParagraph"/>
        <w:numPr>
          <w:ilvl w:val="0"/>
          <w:numId w:val="6"/>
        </w:numPr>
        <w:spacing w:after="0" w:line="240" w:lineRule="auto"/>
        <w:rPr>
          <w:rFonts w:eastAsia="Times New Roman" w:cstheme="minorHAnsi"/>
          <w:color w:val="000000"/>
          <w:lang w:eastAsia="en-GB"/>
        </w:rPr>
      </w:pPr>
      <w:r w:rsidRPr="003E383B">
        <w:rPr>
          <w:rFonts w:eastAsia="Times New Roman" w:cstheme="minorHAnsi"/>
          <w:color w:val="000000"/>
          <w:lang w:eastAsia="en-GB"/>
        </w:rPr>
        <w:t>A</w:t>
      </w:r>
      <w:r w:rsidR="009A6DDB" w:rsidRPr="003E383B">
        <w:rPr>
          <w:rFonts w:eastAsia="Times New Roman" w:cstheme="minorHAnsi"/>
          <w:color w:val="000000"/>
          <w:lang w:eastAsia="en-GB"/>
        </w:rPr>
        <w:t>ssisting teachers with class practical work</w:t>
      </w:r>
    </w:p>
    <w:p w:rsidR="009A6DDB" w:rsidRPr="009A6DDB" w:rsidRDefault="007921C1" w:rsidP="009A6DDB">
      <w:pPr>
        <w:numPr>
          <w:ilvl w:val="0"/>
          <w:numId w:val="6"/>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P</w:t>
      </w:r>
      <w:r w:rsidR="009A6DDB" w:rsidRPr="009A6DDB">
        <w:rPr>
          <w:rFonts w:eastAsia="Times New Roman" w:cstheme="minorHAnsi"/>
          <w:color w:val="000000"/>
          <w:lang w:eastAsia="en-GB"/>
        </w:rPr>
        <w:t>reparation of equipment and materials for lessons both for demonstration and class use  placing orders and checking deliveries</w:t>
      </w:r>
    </w:p>
    <w:p w:rsidR="009A6DDB" w:rsidRPr="009A6DDB" w:rsidRDefault="007921C1" w:rsidP="009A6DDB">
      <w:pPr>
        <w:numPr>
          <w:ilvl w:val="0"/>
          <w:numId w:val="6"/>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R</w:t>
      </w:r>
      <w:r w:rsidR="009A6DDB" w:rsidRPr="009A6DDB">
        <w:rPr>
          <w:rFonts w:eastAsia="Times New Roman" w:cstheme="minorHAnsi"/>
          <w:color w:val="000000"/>
          <w:lang w:eastAsia="en-GB"/>
        </w:rPr>
        <w:t>eview of department risk assessments alongside Head of Technology</w:t>
      </w:r>
    </w:p>
    <w:p w:rsidR="009A6DDB" w:rsidRPr="009A6DDB" w:rsidRDefault="007921C1" w:rsidP="009A6DDB">
      <w:pPr>
        <w:numPr>
          <w:ilvl w:val="0"/>
          <w:numId w:val="6"/>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L</w:t>
      </w:r>
      <w:r w:rsidR="009A6DDB" w:rsidRPr="009A6DDB">
        <w:rPr>
          <w:rFonts w:eastAsia="Times New Roman" w:cstheme="minorHAnsi"/>
          <w:color w:val="000000"/>
          <w:lang w:eastAsia="en-GB"/>
        </w:rPr>
        <w:t>iaison with external contractors</w:t>
      </w:r>
    </w:p>
    <w:p w:rsidR="009A6DDB" w:rsidRPr="009A6DDB" w:rsidRDefault="007921C1" w:rsidP="009A6DDB">
      <w:pPr>
        <w:numPr>
          <w:ilvl w:val="0"/>
          <w:numId w:val="6"/>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M</w:t>
      </w:r>
      <w:r w:rsidR="009A6DDB" w:rsidRPr="009A6DDB">
        <w:rPr>
          <w:rFonts w:eastAsia="Times New Roman" w:cstheme="minorHAnsi"/>
          <w:color w:val="000000"/>
          <w:lang w:eastAsia="en-GB"/>
        </w:rPr>
        <w:t>aintenance of workshops to ensure a clean, safe and orderly environment</w:t>
      </w:r>
    </w:p>
    <w:p w:rsidR="009A6DDB" w:rsidRPr="009A6DDB" w:rsidRDefault="007921C1" w:rsidP="009A6DDB">
      <w:pPr>
        <w:numPr>
          <w:ilvl w:val="0"/>
          <w:numId w:val="6"/>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O</w:t>
      </w:r>
      <w:r w:rsidR="009A6DDB" w:rsidRPr="009A6DDB">
        <w:rPr>
          <w:rFonts w:eastAsia="Times New Roman" w:cstheme="minorHAnsi"/>
          <w:color w:val="000000"/>
          <w:lang w:eastAsia="en-GB"/>
        </w:rPr>
        <w:t>rganisation of repairs or specific maintenance as necessary</w:t>
      </w:r>
    </w:p>
    <w:p w:rsidR="009A6DDB" w:rsidRPr="009A6DDB" w:rsidRDefault="007921C1" w:rsidP="009A6DDB">
      <w:pPr>
        <w:numPr>
          <w:ilvl w:val="0"/>
          <w:numId w:val="6"/>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M</w:t>
      </w:r>
      <w:r w:rsidR="009A6DDB" w:rsidRPr="009A6DDB">
        <w:rPr>
          <w:rFonts w:eastAsia="Times New Roman" w:cstheme="minorHAnsi"/>
          <w:color w:val="000000"/>
          <w:lang w:eastAsia="en-GB"/>
        </w:rPr>
        <w:t>aintenance of an inventory of materials and equipment and associated stocktaking duties  mounting displays of materials, visual aids and pupils’ work</w:t>
      </w:r>
    </w:p>
    <w:p w:rsidR="009A6DDB" w:rsidRPr="009A6DDB" w:rsidRDefault="007921C1" w:rsidP="009A6DDB">
      <w:pPr>
        <w:numPr>
          <w:ilvl w:val="0"/>
          <w:numId w:val="6"/>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D</w:t>
      </w:r>
      <w:r w:rsidR="009A6DDB" w:rsidRPr="009A6DDB">
        <w:rPr>
          <w:rFonts w:eastAsia="Times New Roman" w:cstheme="minorHAnsi"/>
          <w:color w:val="000000"/>
          <w:lang w:eastAsia="en-GB"/>
        </w:rPr>
        <w:t>uplicating and photocopying</w:t>
      </w:r>
    </w:p>
    <w:p w:rsidR="009A6DDB" w:rsidRPr="009A6DDB" w:rsidRDefault="007921C1" w:rsidP="009A6DDB">
      <w:pPr>
        <w:numPr>
          <w:ilvl w:val="0"/>
          <w:numId w:val="6"/>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O</w:t>
      </w:r>
      <w:r w:rsidR="009A6DDB" w:rsidRPr="009A6DDB">
        <w:rPr>
          <w:rFonts w:eastAsia="Times New Roman" w:cstheme="minorHAnsi"/>
          <w:color w:val="000000"/>
          <w:lang w:eastAsia="en-GB"/>
        </w:rPr>
        <w:t>ther tasks that may be requested by the Head of Technology from time to time.</w:t>
      </w:r>
    </w:p>
    <w:p w:rsidR="003E383B" w:rsidRDefault="003E383B" w:rsidP="009A6DDB">
      <w:pPr>
        <w:spacing w:after="0" w:line="240" w:lineRule="auto"/>
        <w:rPr>
          <w:rFonts w:eastAsia="Times New Roman" w:cstheme="minorHAnsi"/>
          <w:color w:val="000000"/>
          <w:shd w:val="clear" w:color="auto" w:fill="FFFFFF"/>
          <w:lang w:eastAsia="en-GB"/>
        </w:rPr>
      </w:pPr>
    </w:p>
    <w:p w:rsidR="009A6DDB" w:rsidRPr="009A6DDB" w:rsidRDefault="009A6DDB" w:rsidP="009A6DDB">
      <w:pPr>
        <w:spacing w:after="0" w:line="240" w:lineRule="auto"/>
        <w:rPr>
          <w:rFonts w:eastAsia="Times New Roman" w:cstheme="minorHAnsi"/>
          <w:b/>
          <w:lang w:eastAsia="en-GB"/>
        </w:rPr>
      </w:pPr>
      <w:r w:rsidRPr="009A6DDB">
        <w:rPr>
          <w:rFonts w:eastAsia="Times New Roman" w:cstheme="minorHAnsi"/>
          <w:b/>
          <w:color w:val="000000"/>
          <w:shd w:val="clear" w:color="auto" w:fill="FFFFFF"/>
          <w:lang w:eastAsia="en-GB"/>
        </w:rPr>
        <w:t xml:space="preserve">Person specification </w:t>
      </w:r>
    </w:p>
    <w:p w:rsidR="009A6DDB" w:rsidRPr="009A6DDB" w:rsidRDefault="009A6DDB" w:rsidP="009A6DDB">
      <w:pPr>
        <w:spacing w:after="0" w:line="240" w:lineRule="auto"/>
        <w:rPr>
          <w:rFonts w:eastAsia="Times New Roman" w:cstheme="minorHAnsi"/>
          <w:lang w:eastAsia="en-GB"/>
        </w:rPr>
      </w:pPr>
    </w:p>
    <w:p w:rsidR="009A6DDB" w:rsidRDefault="009A6DDB" w:rsidP="009A6DDB">
      <w:pPr>
        <w:spacing w:after="0" w:line="240" w:lineRule="auto"/>
        <w:rPr>
          <w:rFonts w:eastAsia="Times New Roman" w:cstheme="minorHAnsi"/>
          <w:color w:val="000000"/>
          <w:lang w:eastAsia="en-GB"/>
        </w:rPr>
      </w:pPr>
      <w:r w:rsidRPr="009A6DDB">
        <w:rPr>
          <w:rFonts w:eastAsia="Times New Roman" w:cstheme="minorHAnsi"/>
          <w:color w:val="000000"/>
          <w:lang w:eastAsia="en-GB"/>
        </w:rPr>
        <w:t xml:space="preserve">The </w:t>
      </w:r>
      <w:r w:rsidR="003E383B">
        <w:rPr>
          <w:rFonts w:eastAsia="Times New Roman" w:cstheme="minorHAnsi"/>
          <w:color w:val="000000"/>
          <w:lang w:eastAsia="en-GB"/>
        </w:rPr>
        <w:t>D&amp;T Technician</w:t>
      </w:r>
      <w:r w:rsidRPr="009A6DDB">
        <w:rPr>
          <w:rFonts w:eastAsia="Times New Roman" w:cstheme="minorHAnsi"/>
          <w:color w:val="000000"/>
          <w:lang w:eastAsia="en-GB"/>
        </w:rPr>
        <w:t xml:space="preserve"> will work with and around students and assist in practical</w:t>
      </w:r>
      <w:r w:rsidR="003E383B">
        <w:rPr>
          <w:rFonts w:eastAsia="Times New Roman" w:cstheme="minorHAnsi"/>
          <w:color w:val="000000"/>
          <w:lang w:eastAsia="en-GB"/>
        </w:rPr>
        <w:t xml:space="preserve"> lessons at times, and should</w:t>
      </w:r>
      <w:r w:rsidRPr="009A6DDB">
        <w:rPr>
          <w:rFonts w:eastAsia="Times New Roman" w:cstheme="minorHAnsi"/>
          <w:color w:val="000000"/>
          <w:lang w:eastAsia="en-GB"/>
        </w:rPr>
        <w:t>:</w:t>
      </w:r>
    </w:p>
    <w:p w:rsidR="003E383B" w:rsidRPr="009A6DDB" w:rsidRDefault="003E383B" w:rsidP="009A6DDB">
      <w:pPr>
        <w:spacing w:after="0" w:line="240" w:lineRule="auto"/>
        <w:rPr>
          <w:rFonts w:eastAsia="Times New Roman" w:cstheme="minorHAnsi"/>
          <w:lang w:eastAsia="en-GB"/>
        </w:rPr>
      </w:pPr>
    </w:p>
    <w:p w:rsidR="009A6DDB" w:rsidRPr="003E383B" w:rsidRDefault="003E383B" w:rsidP="003E383B">
      <w:pPr>
        <w:pStyle w:val="ListParagraph"/>
        <w:numPr>
          <w:ilvl w:val="0"/>
          <w:numId w:val="7"/>
        </w:numPr>
        <w:spacing w:after="0" w:line="240" w:lineRule="auto"/>
        <w:rPr>
          <w:rFonts w:eastAsia="Times New Roman" w:cstheme="minorHAnsi"/>
          <w:color w:val="000000"/>
          <w:lang w:eastAsia="en-GB"/>
        </w:rPr>
      </w:pPr>
      <w:r>
        <w:rPr>
          <w:rFonts w:eastAsia="Times New Roman" w:cstheme="minorHAnsi"/>
          <w:color w:val="000000"/>
          <w:lang w:eastAsia="en-GB"/>
        </w:rPr>
        <w:t>H</w:t>
      </w:r>
      <w:r w:rsidR="009A6DDB" w:rsidRPr="003E383B">
        <w:rPr>
          <w:rFonts w:eastAsia="Times New Roman" w:cstheme="minorHAnsi"/>
          <w:color w:val="000000"/>
          <w:lang w:eastAsia="en-GB"/>
        </w:rPr>
        <w:t>ave a practical background</w:t>
      </w:r>
    </w:p>
    <w:p w:rsidR="003E383B" w:rsidRDefault="003E383B" w:rsidP="009A6DDB">
      <w:pPr>
        <w:numPr>
          <w:ilvl w:val="0"/>
          <w:numId w:val="7"/>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C</w:t>
      </w:r>
      <w:r w:rsidR="009A6DDB" w:rsidRPr="009A6DDB">
        <w:rPr>
          <w:rFonts w:eastAsia="Times New Roman" w:cstheme="minorHAnsi"/>
          <w:color w:val="000000"/>
          <w:lang w:eastAsia="en-GB"/>
        </w:rPr>
        <w:t xml:space="preserve">onfidence to use a variety of workshop equipment (training will be provided where required)  </w:t>
      </w:r>
    </w:p>
    <w:p w:rsidR="009A6DDB" w:rsidRPr="009A6DDB" w:rsidRDefault="003E383B" w:rsidP="009A6DDB">
      <w:pPr>
        <w:numPr>
          <w:ilvl w:val="0"/>
          <w:numId w:val="7"/>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B</w:t>
      </w:r>
      <w:r w:rsidR="009A6DDB" w:rsidRPr="009A6DDB">
        <w:rPr>
          <w:rFonts w:eastAsia="Times New Roman" w:cstheme="minorHAnsi"/>
          <w:color w:val="000000"/>
          <w:lang w:eastAsia="en-GB"/>
        </w:rPr>
        <w:t>e flexible</w:t>
      </w:r>
    </w:p>
    <w:p w:rsidR="009A6DDB" w:rsidRPr="009A6DDB" w:rsidRDefault="003E383B" w:rsidP="009A6DDB">
      <w:pPr>
        <w:numPr>
          <w:ilvl w:val="0"/>
          <w:numId w:val="7"/>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B</w:t>
      </w:r>
      <w:r w:rsidR="009A6DDB" w:rsidRPr="009A6DDB">
        <w:rPr>
          <w:rFonts w:eastAsia="Times New Roman" w:cstheme="minorHAnsi"/>
          <w:color w:val="000000"/>
          <w:lang w:eastAsia="en-GB"/>
        </w:rPr>
        <w:t>e quick to learn</w:t>
      </w:r>
    </w:p>
    <w:p w:rsidR="009A6DDB" w:rsidRPr="009A6DDB" w:rsidRDefault="003E383B" w:rsidP="009A6DDB">
      <w:pPr>
        <w:numPr>
          <w:ilvl w:val="0"/>
          <w:numId w:val="7"/>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H</w:t>
      </w:r>
      <w:r w:rsidR="009A6DDB" w:rsidRPr="009A6DDB">
        <w:rPr>
          <w:rFonts w:eastAsia="Times New Roman" w:cstheme="minorHAnsi"/>
          <w:color w:val="000000"/>
          <w:lang w:eastAsia="en-GB"/>
        </w:rPr>
        <w:t>ave good communication skills</w:t>
      </w:r>
    </w:p>
    <w:p w:rsidR="009A6DDB" w:rsidRPr="009A6DDB" w:rsidRDefault="003E383B" w:rsidP="009A6DDB">
      <w:pPr>
        <w:numPr>
          <w:ilvl w:val="0"/>
          <w:numId w:val="7"/>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B</w:t>
      </w:r>
      <w:r w:rsidR="009A6DDB" w:rsidRPr="009A6DDB">
        <w:rPr>
          <w:rFonts w:eastAsia="Times New Roman" w:cstheme="minorHAnsi"/>
          <w:color w:val="000000"/>
          <w:lang w:eastAsia="en-GB"/>
        </w:rPr>
        <w:t>e keen to work as part of a team in a busy environment</w:t>
      </w:r>
    </w:p>
    <w:p w:rsidR="009A6DDB" w:rsidRPr="009A6DDB" w:rsidRDefault="003E383B" w:rsidP="009A6DDB">
      <w:pPr>
        <w:numPr>
          <w:ilvl w:val="0"/>
          <w:numId w:val="7"/>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B</w:t>
      </w:r>
      <w:r w:rsidR="009A6DDB" w:rsidRPr="009A6DDB">
        <w:rPr>
          <w:rFonts w:eastAsia="Times New Roman" w:cstheme="minorHAnsi"/>
          <w:color w:val="000000"/>
          <w:lang w:eastAsia="en-GB"/>
        </w:rPr>
        <w:t>e able to work independently and on own initiative </w:t>
      </w:r>
    </w:p>
    <w:p w:rsidR="009E3B8A" w:rsidRPr="00D77E38" w:rsidRDefault="009E3B8A" w:rsidP="009E3B8A">
      <w:pPr>
        <w:spacing w:after="0" w:line="240" w:lineRule="auto"/>
        <w:jc w:val="both"/>
        <w:rPr>
          <w:lang w:eastAsia="en-GB"/>
        </w:rPr>
      </w:pPr>
    </w:p>
    <w:p w:rsidR="009E3B8A" w:rsidRPr="00D77E38" w:rsidRDefault="009E3B8A" w:rsidP="009E3B8A">
      <w:pPr>
        <w:spacing w:after="0" w:line="240" w:lineRule="auto"/>
        <w:jc w:val="both"/>
        <w:rPr>
          <w:lang w:eastAsia="en-GB"/>
        </w:rPr>
      </w:pPr>
    </w:p>
    <w:p w:rsidR="009E3B8A" w:rsidRPr="00D77E38" w:rsidRDefault="009E3B8A" w:rsidP="009E3B8A">
      <w:pPr>
        <w:pStyle w:val="NoSpacing"/>
        <w:jc w:val="both"/>
        <w:rPr>
          <w:b/>
        </w:rPr>
      </w:pPr>
      <w:r w:rsidRPr="00D77E38">
        <w:rPr>
          <w:i/>
        </w:rPr>
        <w:t>Whilst this job description is current, and every effort has been made to explain the main duties and responsibilities of the post, each individual task may not have been identified. Employees will be expected to comply, following consultation, with any reasonable request from the Head of Department to carry out tasks and duties that are of a similar level, but not specified in the job description</w:t>
      </w:r>
      <w:r w:rsidRPr="00D77E38">
        <w:t>.</w:t>
      </w:r>
    </w:p>
    <w:p w:rsidR="009E3B8A" w:rsidRPr="00D77E38" w:rsidRDefault="009E3B8A" w:rsidP="009E3B8A">
      <w:pPr>
        <w:pStyle w:val="NoSpacing"/>
        <w:jc w:val="both"/>
      </w:pPr>
    </w:p>
    <w:p w:rsidR="00642796" w:rsidRDefault="00642796"/>
    <w:sectPr w:rsidR="00642796" w:rsidSect="00D77E38">
      <w:pgSz w:w="11906" w:h="16838"/>
      <w:pgMar w:top="720" w:right="907" w:bottom="72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03A56"/>
    <w:multiLevelType w:val="multilevel"/>
    <w:tmpl w:val="564E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341A2"/>
    <w:multiLevelType w:val="hybridMultilevel"/>
    <w:tmpl w:val="26FA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5E0374"/>
    <w:multiLevelType w:val="multilevel"/>
    <w:tmpl w:val="6B6E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944BB6"/>
    <w:multiLevelType w:val="hybridMultilevel"/>
    <w:tmpl w:val="B746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6757B5"/>
    <w:multiLevelType w:val="hybridMultilevel"/>
    <w:tmpl w:val="E626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F669C1"/>
    <w:multiLevelType w:val="hybridMultilevel"/>
    <w:tmpl w:val="A1DE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8727DF"/>
    <w:multiLevelType w:val="hybridMultilevel"/>
    <w:tmpl w:val="C432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B8A"/>
    <w:rsid w:val="001D11DA"/>
    <w:rsid w:val="003C60A9"/>
    <w:rsid w:val="003E383B"/>
    <w:rsid w:val="00642796"/>
    <w:rsid w:val="007921C1"/>
    <w:rsid w:val="009A6DDB"/>
    <w:rsid w:val="009E3B8A"/>
    <w:rsid w:val="00D94E53"/>
    <w:rsid w:val="00DB4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2A57E-9D72-421D-AF85-9D0ED882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B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3B8A"/>
    <w:pPr>
      <w:spacing w:after="0" w:line="240" w:lineRule="auto"/>
    </w:pPr>
  </w:style>
  <w:style w:type="paragraph" w:styleId="ListParagraph">
    <w:name w:val="List Paragraph"/>
    <w:basedOn w:val="Normal"/>
    <w:uiPriority w:val="34"/>
    <w:qFormat/>
    <w:rsid w:val="009E3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Lindsley</dc:creator>
  <cp:keywords/>
  <dc:description/>
  <cp:lastModifiedBy>Jackie Lindsley</cp:lastModifiedBy>
  <cp:revision>4</cp:revision>
  <dcterms:created xsi:type="dcterms:W3CDTF">2021-11-23T14:08:00Z</dcterms:created>
  <dcterms:modified xsi:type="dcterms:W3CDTF">2025-06-02T12:18:00Z</dcterms:modified>
</cp:coreProperties>
</file>