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9142" w14:textId="65034D42" w:rsidR="006A5C78" w:rsidRPr="009A271F" w:rsidRDefault="00906119" w:rsidP="00676A4A">
      <w:pPr>
        <w:jc w:val="both"/>
        <w:rPr>
          <w:rFonts w:asciiTheme="minorHAnsi" w:hAnsiTheme="minorHAnsi" w:cstheme="minorHAnsi"/>
          <w:sz w:val="24"/>
          <w:szCs w:val="24"/>
        </w:rPr>
      </w:pPr>
      <w:r>
        <w:rPr>
          <w:rStyle w:val="Emphasis"/>
          <w:noProof/>
        </w:rPr>
        <w:drawing>
          <wp:anchor distT="0" distB="0" distL="114300" distR="114300" simplePos="0" relativeHeight="251658240" behindDoc="1" locked="0" layoutInCell="1" allowOverlap="1" wp14:anchorId="1120EB4A" wp14:editId="05465D98">
            <wp:simplePos x="0" y="0"/>
            <wp:positionH relativeFrom="column">
              <wp:posOffset>4337685</wp:posOffset>
            </wp:positionH>
            <wp:positionV relativeFrom="paragraph">
              <wp:posOffset>154940</wp:posOffset>
            </wp:positionV>
            <wp:extent cx="2115185" cy="1335405"/>
            <wp:effectExtent l="0" t="0" r="0" b="0"/>
            <wp:wrapTight wrapText="bothSides">
              <wp:wrapPolygon edited="0">
                <wp:start x="0" y="0"/>
                <wp:lineTo x="0" y="21261"/>
                <wp:lineTo x="21399" y="21261"/>
                <wp:lineTo x="213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1335405"/>
                    </a:xfrm>
                    <a:prstGeom prst="rect">
                      <a:avLst/>
                    </a:prstGeom>
                    <a:noFill/>
                  </pic:spPr>
                </pic:pic>
              </a:graphicData>
            </a:graphic>
            <wp14:sizeRelH relativeFrom="page">
              <wp14:pctWidth>0</wp14:pctWidth>
            </wp14:sizeRelH>
            <wp14:sizeRelV relativeFrom="page">
              <wp14:pctHeight>0</wp14:pctHeight>
            </wp14:sizeRelV>
          </wp:anchor>
        </w:drawing>
      </w:r>
    </w:p>
    <w:p w14:paraId="000F68F2" w14:textId="18AC6156" w:rsidR="00023668" w:rsidRPr="009A271F" w:rsidRDefault="00023668" w:rsidP="00676A4A">
      <w:pPr>
        <w:pStyle w:val="Heading3"/>
        <w:ind w:left="3600" w:hanging="3600"/>
        <w:jc w:val="both"/>
        <w:rPr>
          <w:rFonts w:asciiTheme="minorHAnsi" w:hAnsiTheme="minorHAnsi" w:cstheme="minorHAnsi"/>
          <w:sz w:val="24"/>
          <w:szCs w:val="24"/>
        </w:rPr>
      </w:pPr>
    </w:p>
    <w:p w14:paraId="6A39C8D4" w14:textId="4FDD1291" w:rsidR="00023668" w:rsidRPr="009A271F" w:rsidRDefault="00023668" w:rsidP="00676A4A">
      <w:pPr>
        <w:pStyle w:val="Heading3"/>
        <w:ind w:left="2127" w:hanging="2127"/>
        <w:jc w:val="both"/>
        <w:rPr>
          <w:rFonts w:asciiTheme="minorHAnsi" w:hAnsiTheme="minorHAnsi" w:cstheme="minorHAnsi"/>
          <w:sz w:val="24"/>
          <w:szCs w:val="24"/>
        </w:rPr>
      </w:pPr>
    </w:p>
    <w:p w14:paraId="68737EDF" w14:textId="78AD106B" w:rsidR="009C1233" w:rsidRDefault="00023668" w:rsidP="009C1233">
      <w:pPr>
        <w:pStyle w:val="Heading1"/>
        <w:ind w:left="360"/>
        <w:rPr>
          <w:rStyle w:val="Emphasis"/>
        </w:rPr>
      </w:pPr>
      <w:r w:rsidRPr="009C1233">
        <w:rPr>
          <w:rStyle w:val="Emphasis"/>
        </w:rPr>
        <w:t>TITLE OF JOB</w:t>
      </w:r>
      <w:r w:rsidR="003B08B4" w:rsidRPr="009C1233">
        <w:rPr>
          <w:rStyle w:val="Emphasis"/>
        </w:rPr>
        <w:t>:</w:t>
      </w:r>
      <w:r w:rsidR="001B672C" w:rsidRPr="009C1233">
        <w:rPr>
          <w:rStyle w:val="Emphasis"/>
        </w:rPr>
        <w:t xml:space="preserve"> </w:t>
      </w:r>
    </w:p>
    <w:p w14:paraId="0D8129EC" w14:textId="605FA5A4" w:rsidR="00026204" w:rsidRPr="009C1233" w:rsidRDefault="00026204" w:rsidP="00EA3B60">
      <w:pPr>
        <w:pStyle w:val="Heading1"/>
        <w:ind w:left="360"/>
        <w:rPr>
          <w:rStyle w:val="Emphasis"/>
        </w:rPr>
      </w:pPr>
      <w:r w:rsidRPr="009C1233">
        <w:rPr>
          <w:rStyle w:val="Emphasis"/>
        </w:rPr>
        <w:t>Famil</w:t>
      </w:r>
      <w:r w:rsidR="00EA3B60">
        <w:rPr>
          <w:rStyle w:val="Emphasis"/>
        </w:rPr>
        <w:t>y Engagement, DSL and Mental Health Lead</w:t>
      </w:r>
    </w:p>
    <w:p w14:paraId="1A1638F5" w14:textId="41DFAE7D" w:rsidR="003B08B4" w:rsidRPr="009A271F" w:rsidRDefault="003B08B4" w:rsidP="009C1233">
      <w:pPr>
        <w:jc w:val="both"/>
        <w:rPr>
          <w:rFonts w:asciiTheme="minorHAnsi" w:hAnsiTheme="minorHAnsi" w:cstheme="minorHAnsi"/>
          <w:b/>
          <w:sz w:val="24"/>
          <w:szCs w:val="24"/>
        </w:rPr>
      </w:pPr>
    </w:p>
    <w:p w14:paraId="4557E152" w14:textId="3AEB9C36" w:rsidR="009C1233" w:rsidRDefault="00537FEA" w:rsidP="00537FEA">
      <w:pPr>
        <w:jc w:val="center"/>
        <w:rPr>
          <w:rFonts w:asciiTheme="minorHAnsi" w:hAnsiTheme="minorHAnsi" w:cstheme="minorHAnsi"/>
          <w:b/>
          <w:sz w:val="24"/>
          <w:szCs w:val="24"/>
        </w:rPr>
      </w:pPr>
      <w:r>
        <w:rPr>
          <w:rFonts w:asciiTheme="minorHAnsi" w:hAnsiTheme="minorHAnsi" w:cstheme="minorHAnsi"/>
          <w:b/>
          <w:sz w:val="24"/>
          <w:szCs w:val="24"/>
        </w:rPr>
        <w:t>H7 19-23</w:t>
      </w:r>
    </w:p>
    <w:p w14:paraId="1246D570" w14:textId="4AC32958" w:rsidR="009C1233" w:rsidRDefault="009C1233" w:rsidP="009C1233"/>
    <w:p w14:paraId="6193BC69" w14:textId="34A1B6DE" w:rsidR="006A5C78" w:rsidRPr="009C1233" w:rsidRDefault="006A5C78" w:rsidP="009C1233">
      <w:pPr>
        <w:pStyle w:val="Heading1"/>
        <w:numPr>
          <w:ilvl w:val="0"/>
          <w:numId w:val="39"/>
        </w:numPr>
        <w:jc w:val="left"/>
        <w:rPr>
          <w:rStyle w:val="Emphasis"/>
          <w:i w:val="0"/>
        </w:rPr>
      </w:pPr>
      <w:r w:rsidRPr="009C1233">
        <w:rPr>
          <w:rStyle w:val="Emphasis"/>
          <w:i w:val="0"/>
        </w:rPr>
        <w:t>PURPOSE OF YOUR JOB</w:t>
      </w:r>
    </w:p>
    <w:p w14:paraId="7BAFFBD5" w14:textId="62D29E8C" w:rsidR="006A5C78" w:rsidRPr="009A271F" w:rsidRDefault="006A5C78" w:rsidP="00676A4A">
      <w:pPr>
        <w:pStyle w:val="BodyTextIndent"/>
        <w:jc w:val="both"/>
        <w:rPr>
          <w:rFonts w:asciiTheme="minorHAnsi" w:hAnsiTheme="minorHAnsi" w:cstheme="minorHAnsi"/>
          <w:sz w:val="24"/>
          <w:szCs w:val="24"/>
        </w:rPr>
      </w:pPr>
    </w:p>
    <w:p w14:paraId="6D8A9D56" w14:textId="5D132AB5" w:rsidR="00026204" w:rsidRPr="00026204" w:rsidRDefault="00026204" w:rsidP="009C1233">
      <w:pPr>
        <w:pStyle w:val="Default"/>
        <w:spacing w:after="25"/>
        <w:ind w:left="360"/>
        <w:jc w:val="both"/>
        <w:rPr>
          <w:rFonts w:asciiTheme="minorHAnsi" w:hAnsiTheme="minorHAnsi" w:cstheme="minorHAnsi"/>
        </w:rPr>
      </w:pPr>
      <w:r w:rsidRPr="00026204">
        <w:rPr>
          <w:rFonts w:asciiTheme="minorHAnsi" w:hAnsiTheme="minorHAnsi" w:cstheme="minorHAnsi"/>
        </w:rPr>
        <w:t xml:space="preserve">To improve the life outcomes and opportunities for the students and their families of The Valley School. </w:t>
      </w:r>
    </w:p>
    <w:p w14:paraId="4457B5C9" w14:textId="594AF431" w:rsidR="00026204" w:rsidRDefault="00026204" w:rsidP="00026204">
      <w:pPr>
        <w:pStyle w:val="BodyTextIndent"/>
        <w:jc w:val="both"/>
        <w:rPr>
          <w:sz w:val="23"/>
          <w:szCs w:val="23"/>
        </w:rPr>
      </w:pPr>
    </w:p>
    <w:p w14:paraId="2DB87B59" w14:textId="419C853C" w:rsidR="00546CEC" w:rsidRPr="009C1233" w:rsidRDefault="00546CEC" w:rsidP="009C1233">
      <w:pPr>
        <w:pStyle w:val="Heading1"/>
        <w:numPr>
          <w:ilvl w:val="0"/>
          <w:numId w:val="39"/>
        </w:numPr>
        <w:jc w:val="left"/>
        <w:rPr>
          <w:rStyle w:val="Emphasis"/>
          <w:i w:val="0"/>
        </w:rPr>
      </w:pPr>
      <w:r w:rsidRPr="009C1233">
        <w:rPr>
          <w:rStyle w:val="Emphasis"/>
          <w:i w:val="0"/>
        </w:rPr>
        <w:t xml:space="preserve">MAIN AREAS OF RESPONSIBILITY </w:t>
      </w:r>
    </w:p>
    <w:p w14:paraId="1960D9C7" w14:textId="30F5BB5E" w:rsidR="00546CEC" w:rsidRPr="009A271F" w:rsidRDefault="00546CEC" w:rsidP="00546CEC">
      <w:pPr>
        <w:pStyle w:val="BodyTextIndent"/>
        <w:ind w:left="709"/>
        <w:jc w:val="both"/>
        <w:rPr>
          <w:rFonts w:asciiTheme="minorHAnsi" w:hAnsiTheme="minorHAnsi" w:cstheme="minorHAnsi"/>
          <w:sz w:val="24"/>
          <w:szCs w:val="24"/>
        </w:rPr>
      </w:pPr>
    </w:p>
    <w:p w14:paraId="1852D23D" w14:textId="77777777" w:rsidR="00EA3B60" w:rsidRPr="00EA3B60" w:rsidRDefault="00EA3B60" w:rsidP="009C1233">
      <w:pPr>
        <w:pStyle w:val="Default"/>
        <w:numPr>
          <w:ilvl w:val="0"/>
          <w:numId w:val="35"/>
        </w:numPr>
        <w:spacing w:after="25"/>
        <w:rPr>
          <w:rFonts w:asciiTheme="minorHAnsi" w:hAnsiTheme="minorHAnsi" w:cstheme="minorHAnsi"/>
          <w:color w:val="auto"/>
        </w:rPr>
      </w:pPr>
      <w:r w:rsidRPr="00EA3B60">
        <w:rPr>
          <w:rFonts w:asciiTheme="minorHAnsi" w:hAnsiTheme="minorHAnsi" w:cstheme="minorHAnsi"/>
          <w:color w:val="auto"/>
        </w:rPr>
        <w:t xml:space="preserve">First response/triage CPOMs </w:t>
      </w:r>
    </w:p>
    <w:p w14:paraId="01211CD9" w14:textId="568BBDAC" w:rsidR="007B490A" w:rsidRDefault="007B490A" w:rsidP="009C1233">
      <w:pPr>
        <w:pStyle w:val="Default"/>
        <w:numPr>
          <w:ilvl w:val="0"/>
          <w:numId w:val="35"/>
        </w:numPr>
        <w:spacing w:after="25"/>
        <w:rPr>
          <w:rFonts w:asciiTheme="minorHAnsi" w:hAnsiTheme="minorHAnsi" w:cstheme="minorHAnsi"/>
          <w:color w:val="auto"/>
        </w:rPr>
      </w:pPr>
      <w:r w:rsidRPr="00EA3B60">
        <w:rPr>
          <w:rFonts w:asciiTheme="minorHAnsi" w:hAnsiTheme="minorHAnsi" w:cstheme="minorHAnsi"/>
          <w:color w:val="auto"/>
        </w:rPr>
        <w:t>Provide support for safeguarding lead; representing the school at meetings and keeping accurate records.</w:t>
      </w:r>
    </w:p>
    <w:p w14:paraId="6D4AE621" w14:textId="1AC99DE9" w:rsidR="00B15EAC" w:rsidRPr="00EA3B60" w:rsidRDefault="00B15EAC" w:rsidP="009C1233">
      <w:pPr>
        <w:pStyle w:val="Default"/>
        <w:numPr>
          <w:ilvl w:val="0"/>
          <w:numId w:val="35"/>
        </w:numPr>
        <w:spacing w:after="25"/>
        <w:rPr>
          <w:rFonts w:asciiTheme="minorHAnsi" w:hAnsiTheme="minorHAnsi" w:cstheme="minorHAnsi"/>
          <w:color w:val="auto"/>
        </w:rPr>
      </w:pPr>
      <w:r>
        <w:rPr>
          <w:rFonts w:asciiTheme="minorHAnsi" w:hAnsiTheme="minorHAnsi" w:cstheme="minorHAnsi"/>
          <w:color w:val="auto"/>
        </w:rPr>
        <w:t>Lead early intervention through the early help module, i.e. TAF meetings.</w:t>
      </w:r>
    </w:p>
    <w:p w14:paraId="1E53E1C4" w14:textId="5CE78BEF" w:rsidR="00EA3B60" w:rsidRPr="00EA3B60" w:rsidRDefault="00EA3B60" w:rsidP="009C1233">
      <w:pPr>
        <w:pStyle w:val="Default"/>
        <w:numPr>
          <w:ilvl w:val="0"/>
          <w:numId w:val="35"/>
        </w:numPr>
        <w:spacing w:after="25"/>
        <w:rPr>
          <w:rFonts w:asciiTheme="minorHAnsi" w:hAnsiTheme="minorHAnsi" w:cstheme="minorHAnsi"/>
          <w:color w:val="auto"/>
        </w:rPr>
      </w:pPr>
      <w:r w:rsidRPr="00EA3B60">
        <w:rPr>
          <w:rFonts w:asciiTheme="minorHAnsi" w:hAnsiTheme="minorHAnsi" w:cstheme="minorHAnsi"/>
          <w:color w:val="auto"/>
        </w:rPr>
        <w:t>Lead on designated cases of vulnerable students</w:t>
      </w:r>
    </w:p>
    <w:p w14:paraId="621E7F1C" w14:textId="4A653BE3" w:rsidR="007B490A" w:rsidRPr="00EA3B60" w:rsidRDefault="00EA3B60" w:rsidP="009C1233">
      <w:pPr>
        <w:pStyle w:val="Default"/>
        <w:numPr>
          <w:ilvl w:val="0"/>
          <w:numId w:val="35"/>
        </w:numPr>
        <w:spacing w:after="25"/>
        <w:rPr>
          <w:rFonts w:asciiTheme="minorHAnsi" w:hAnsiTheme="minorHAnsi" w:cstheme="minorHAnsi"/>
          <w:color w:val="auto"/>
        </w:rPr>
      </w:pPr>
      <w:r w:rsidRPr="00EA3B60">
        <w:rPr>
          <w:rFonts w:asciiTheme="minorHAnsi" w:hAnsiTheme="minorHAnsi" w:cstheme="minorHAnsi"/>
          <w:color w:val="auto"/>
        </w:rPr>
        <w:t xml:space="preserve">Lead on medical record administration and training. </w:t>
      </w:r>
      <w:r w:rsidR="007B490A" w:rsidRPr="00EA3B60">
        <w:rPr>
          <w:rFonts w:asciiTheme="minorHAnsi" w:hAnsiTheme="minorHAnsi" w:cstheme="minorHAnsi"/>
          <w:color w:val="auto"/>
        </w:rPr>
        <w:t>Keeping medical records up to date through liaison with parents/carers and associated professionals.</w:t>
      </w:r>
      <w:r w:rsidRPr="00EA3B60">
        <w:rPr>
          <w:rFonts w:asciiTheme="minorHAnsi" w:hAnsiTheme="minorHAnsi" w:cstheme="minorHAnsi"/>
          <w:color w:val="auto"/>
        </w:rPr>
        <w:t xml:space="preserve">  Organising appropriate training such as tube feeding, insulin, epi pens etc. for staff when and where required.</w:t>
      </w:r>
    </w:p>
    <w:p w14:paraId="521C66D8" w14:textId="34A7A220" w:rsidR="007B490A" w:rsidRDefault="007B490A" w:rsidP="009C1233">
      <w:pPr>
        <w:pStyle w:val="Default"/>
        <w:numPr>
          <w:ilvl w:val="0"/>
          <w:numId w:val="35"/>
        </w:numPr>
        <w:spacing w:after="25"/>
        <w:rPr>
          <w:rFonts w:asciiTheme="minorHAnsi" w:hAnsiTheme="minorHAnsi" w:cstheme="minorHAnsi"/>
          <w:color w:val="auto"/>
        </w:rPr>
      </w:pPr>
      <w:r w:rsidRPr="00EA3B60">
        <w:rPr>
          <w:rFonts w:asciiTheme="minorHAnsi" w:hAnsiTheme="minorHAnsi" w:cstheme="minorHAnsi"/>
          <w:color w:val="auto"/>
        </w:rPr>
        <w:t>Mental Health Lead for the school</w:t>
      </w:r>
    </w:p>
    <w:p w14:paraId="1E036624" w14:textId="3FDAE036" w:rsidR="00B15EAC" w:rsidRDefault="00B15EAC" w:rsidP="009C1233">
      <w:pPr>
        <w:pStyle w:val="Default"/>
        <w:numPr>
          <w:ilvl w:val="0"/>
          <w:numId w:val="35"/>
        </w:numPr>
        <w:spacing w:after="25"/>
        <w:rPr>
          <w:rFonts w:asciiTheme="minorHAnsi" w:hAnsiTheme="minorHAnsi" w:cstheme="minorHAnsi"/>
          <w:color w:val="auto"/>
        </w:rPr>
      </w:pPr>
      <w:r>
        <w:rPr>
          <w:rFonts w:asciiTheme="minorHAnsi" w:hAnsiTheme="minorHAnsi" w:cstheme="minorHAnsi"/>
          <w:color w:val="auto"/>
        </w:rPr>
        <w:t>Support APDR through home visits when and where appropriate.</w:t>
      </w:r>
    </w:p>
    <w:p w14:paraId="111618F3" w14:textId="285095A8" w:rsidR="00B15EAC" w:rsidRPr="00EA3B60" w:rsidRDefault="00B15EAC" w:rsidP="009C1233">
      <w:pPr>
        <w:pStyle w:val="Default"/>
        <w:numPr>
          <w:ilvl w:val="0"/>
          <w:numId w:val="35"/>
        </w:numPr>
        <w:spacing w:after="25"/>
        <w:rPr>
          <w:rFonts w:asciiTheme="minorHAnsi" w:hAnsiTheme="minorHAnsi" w:cstheme="minorHAnsi"/>
          <w:color w:val="auto"/>
        </w:rPr>
      </w:pPr>
      <w:r>
        <w:rPr>
          <w:rFonts w:asciiTheme="minorHAnsi" w:hAnsiTheme="minorHAnsi" w:cstheme="minorHAnsi"/>
          <w:color w:val="auto"/>
        </w:rPr>
        <w:t>Make home visits to support families when required.</w:t>
      </w:r>
    </w:p>
    <w:p w14:paraId="16E69AF9" w14:textId="7D345C2B" w:rsidR="00026204" w:rsidRPr="004E09CE" w:rsidRDefault="00026204" w:rsidP="009C1233">
      <w:pPr>
        <w:pStyle w:val="Default"/>
        <w:numPr>
          <w:ilvl w:val="0"/>
          <w:numId w:val="35"/>
        </w:numPr>
        <w:spacing w:after="25"/>
        <w:rPr>
          <w:rFonts w:asciiTheme="minorHAnsi" w:hAnsiTheme="minorHAnsi" w:cstheme="minorHAnsi"/>
        </w:rPr>
      </w:pPr>
      <w:r w:rsidRPr="004E09CE">
        <w:rPr>
          <w:rFonts w:asciiTheme="minorHAnsi" w:hAnsiTheme="minorHAnsi" w:cstheme="minorHAnsi"/>
        </w:rPr>
        <w:t xml:space="preserve">Work as part of the interventions team at The Valley School to deliver universal provision of family support. </w:t>
      </w:r>
    </w:p>
    <w:p w14:paraId="27D3F449" w14:textId="4AEB3DF4" w:rsidR="00026204" w:rsidRPr="004E09CE" w:rsidRDefault="00026204" w:rsidP="009C1233">
      <w:pPr>
        <w:pStyle w:val="Default"/>
        <w:numPr>
          <w:ilvl w:val="0"/>
          <w:numId w:val="35"/>
        </w:numPr>
        <w:spacing w:after="25"/>
        <w:rPr>
          <w:rFonts w:asciiTheme="minorHAnsi" w:hAnsiTheme="minorHAnsi" w:cstheme="minorHAnsi"/>
        </w:rPr>
      </w:pPr>
      <w:r w:rsidRPr="004E09CE">
        <w:rPr>
          <w:rFonts w:asciiTheme="minorHAnsi" w:hAnsiTheme="minorHAnsi" w:cstheme="minorHAnsi"/>
        </w:rPr>
        <w:t xml:space="preserve">Develop the social, emotional and health of students at the school and including support for their families. </w:t>
      </w:r>
    </w:p>
    <w:p w14:paraId="4615FEEE" w14:textId="5300AD90" w:rsidR="00026204" w:rsidRPr="004E09CE" w:rsidRDefault="00026204" w:rsidP="009C1233">
      <w:pPr>
        <w:pStyle w:val="Default"/>
        <w:numPr>
          <w:ilvl w:val="0"/>
          <w:numId w:val="35"/>
        </w:numPr>
        <w:spacing w:after="25"/>
        <w:rPr>
          <w:rFonts w:asciiTheme="minorHAnsi" w:hAnsiTheme="minorHAnsi" w:cstheme="minorHAnsi"/>
        </w:rPr>
      </w:pPr>
      <w:r w:rsidRPr="004E09CE">
        <w:rPr>
          <w:rFonts w:asciiTheme="minorHAnsi" w:hAnsiTheme="minorHAnsi" w:cstheme="minorHAnsi"/>
        </w:rPr>
        <w:t xml:space="preserve">Provide advice and signposting to enable families to access universal and targeted services. </w:t>
      </w:r>
    </w:p>
    <w:p w14:paraId="3FA2886C" w14:textId="27753EFA" w:rsidR="00546CEC" w:rsidRPr="004E09CE" w:rsidRDefault="00546CEC" w:rsidP="009C1233">
      <w:pPr>
        <w:pStyle w:val="Default"/>
        <w:numPr>
          <w:ilvl w:val="0"/>
          <w:numId w:val="35"/>
        </w:numPr>
        <w:spacing w:after="25"/>
        <w:rPr>
          <w:rFonts w:asciiTheme="minorHAnsi" w:hAnsiTheme="minorHAnsi" w:cstheme="minorHAnsi"/>
        </w:rPr>
      </w:pPr>
      <w:r w:rsidRPr="004E09CE">
        <w:rPr>
          <w:rFonts w:asciiTheme="minorHAnsi" w:hAnsiTheme="minorHAnsi" w:cstheme="minorHAnsi"/>
        </w:rPr>
        <w:t>Make accurate and productive use of assessment</w:t>
      </w:r>
      <w:r w:rsidR="002C5DFF">
        <w:rPr>
          <w:rFonts w:asciiTheme="minorHAnsi" w:hAnsiTheme="minorHAnsi" w:cstheme="minorHAnsi"/>
        </w:rPr>
        <w:t>.</w:t>
      </w:r>
    </w:p>
    <w:p w14:paraId="59586DA0" w14:textId="2AFC2DC9" w:rsidR="00546CEC" w:rsidRPr="004E09CE" w:rsidRDefault="00546CEC" w:rsidP="009C1233">
      <w:pPr>
        <w:pStyle w:val="Default"/>
        <w:numPr>
          <w:ilvl w:val="0"/>
          <w:numId w:val="35"/>
        </w:numPr>
        <w:spacing w:after="25"/>
        <w:rPr>
          <w:rFonts w:asciiTheme="minorHAnsi" w:hAnsiTheme="minorHAnsi" w:cstheme="minorHAnsi"/>
        </w:rPr>
      </w:pPr>
      <w:r w:rsidRPr="004E09CE">
        <w:rPr>
          <w:rFonts w:asciiTheme="minorHAnsi" w:hAnsiTheme="minorHAnsi" w:cstheme="minorHAnsi"/>
        </w:rPr>
        <w:t>Manage behaviour effectively to ensure a good and safe learning environment</w:t>
      </w:r>
      <w:r w:rsidR="002C5DFF">
        <w:rPr>
          <w:rFonts w:asciiTheme="minorHAnsi" w:hAnsiTheme="minorHAnsi" w:cstheme="minorHAnsi"/>
        </w:rPr>
        <w:t>.</w:t>
      </w:r>
    </w:p>
    <w:p w14:paraId="30727D86" w14:textId="74C7AB1B" w:rsidR="00546CEC" w:rsidRPr="004E09CE" w:rsidRDefault="00546CEC" w:rsidP="009C1233">
      <w:pPr>
        <w:pStyle w:val="Default"/>
        <w:numPr>
          <w:ilvl w:val="0"/>
          <w:numId w:val="35"/>
        </w:numPr>
        <w:spacing w:after="25"/>
        <w:rPr>
          <w:rFonts w:asciiTheme="minorHAnsi" w:hAnsiTheme="minorHAnsi" w:cstheme="minorHAnsi"/>
        </w:rPr>
      </w:pPr>
      <w:r w:rsidRPr="004E09CE">
        <w:rPr>
          <w:rFonts w:asciiTheme="minorHAnsi" w:hAnsiTheme="minorHAnsi" w:cstheme="minorHAnsi"/>
        </w:rPr>
        <w:t>Fulfil wider professional responsibilities</w:t>
      </w:r>
      <w:r w:rsidR="002C5DFF">
        <w:rPr>
          <w:rFonts w:asciiTheme="minorHAnsi" w:hAnsiTheme="minorHAnsi" w:cstheme="minorHAnsi"/>
        </w:rPr>
        <w:t>.</w:t>
      </w:r>
    </w:p>
    <w:p w14:paraId="51FE2B45" w14:textId="77777777" w:rsidR="00026204" w:rsidRPr="004E09CE" w:rsidRDefault="00546CEC" w:rsidP="009C1233">
      <w:pPr>
        <w:pStyle w:val="Default"/>
        <w:numPr>
          <w:ilvl w:val="0"/>
          <w:numId w:val="35"/>
        </w:numPr>
        <w:spacing w:after="25"/>
        <w:rPr>
          <w:rFonts w:asciiTheme="minorHAnsi" w:hAnsiTheme="minorHAnsi" w:cstheme="minorHAnsi"/>
        </w:rPr>
      </w:pPr>
      <w:r w:rsidRPr="004E09CE">
        <w:rPr>
          <w:rFonts w:asciiTheme="minorHAnsi" w:hAnsiTheme="minorHAnsi" w:cstheme="minorHAnsi"/>
        </w:rPr>
        <w:t>Demonstrate consistently high standards of personal and professional conduct.</w:t>
      </w:r>
    </w:p>
    <w:p w14:paraId="6829BD45" w14:textId="017F4139" w:rsidR="00026204" w:rsidRPr="004E09CE" w:rsidRDefault="00026204" w:rsidP="009C1233">
      <w:pPr>
        <w:pStyle w:val="Default"/>
        <w:numPr>
          <w:ilvl w:val="0"/>
          <w:numId w:val="35"/>
        </w:numPr>
        <w:spacing w:after="25"/>
        <w:rPr>
          <w:rFonts w:asciiTheme="minorHAnsi" w:hAnsiTheme="minorHAnsi" w:cstheme="minorHAnsi"/>
        </w:rPr>
      </w:pPr>
      <w:r w:rsidRPr="009C1233">
        <w:rPr>
          <w:rFonts w:asciiTheme="minorHAnsi" w:hAnsiTheme="minorHAnsi" w:cstheme="minorHAnsi"/>
        </w:rPr>
        <w:t xml:space="preserve">Work directly with children and families; individually and in groups to provide practical support, advice and guidance around a range of issues. </w:t>
      </w:r>
    </w:p>
    <w:p w14:paraId="244EEF0A" w14:textId="72D44E26" w:rsidR="00026204" w:rsidRPr="004E09CE" w:rsidRDefault="00B15EAC" w:rsidP="009C1233">
      <w:pPr>
        <w:pStyle w:val="Default"/>
        <w:numPr>
          <w:ilvl w:val="0"/>
          <w:numId w:val="35"/>
        </w:numPr>
        <w:spacing w:after="25"/>
        <w:rPr>
          <w:rFonts w:asciiTheme="minorHAnsi" w:hAnsiTheme="minorHAnsi" w:cstheme="minorHAnsi"/>
        </w:rPr>
      </w:pPr>
      <w:r>
        <w:rPr>
          <w:rFonts w:asciiTheme="minorHAnsi" w:hAnsiTheme="minorHAnsi" w:cstheme="minorHAnsi"/>
        </w:rPr>
        <w:t>Lead on w</w:t>
      </w:r>
      <w:r w:rsidR="00026204" w:rsidRPr="009C1233">
        <w:rPr>
          <w:rFonts w:asciiTheme="minorHAnsi" w:hAnsiTheme="minorHAnsi" w:cstheme="minorHAnsi"/>
        </w:rPr>
        <w:t>ork</w:t>
      </w:r>
      <w:r>
        <w:rPr>
          <w:rFonts w:asciiTheme="minorHAnsi" w:hAnsiTheme="minorHAnsi" w:cstheme="minorHAnsi"/>
        </w:rPr>
        <w:t>ing</w:t>
      </w:r>
      <w:r w:rsidR="00026204" w:rsidRPr="009C1233">
        <w:rPr>
          <w:rFonts w:asciiTheme="minorHAnsi" w:hAnsiTheme="minorHAnsi" w:cstheme="minorHAnsi"/>
        </w:rPr>
        <w:t xml:space="preserve"> with students </w:t>
      </w:r>
      <w:r>
        <w:rPr>
          <w:rFonts w:asciiTheme="minorHAnsi" w:hAnsiTheme="minorHAnsi" w:cstheme="minorHAnsi"/>
        </w:rPr>
        <w:t>(and their families) who are at risk of exclusion.</w:t>
      </w:r>
    </w:p>
    <w:p w14:paraId="0335067D" w14:textId="2FB84531" w:rsidR="00026204" w:rsidRPr="004E09CE" w:rsidRDefault="00026204" w:rsidP="009C1233">
      <w:pPr>
        <w:pStyle w:val="Default"/>
        <w:numPr>
          <w:ilvl w:val="0"/>
          <w:numId w:val="35"/>
        </w:numPr>
        <w:spacing w:after="25"/>
        <w:rPr>
          <w:rFonts w:asciiTheme="minorHAnsi" w:hAnsiTheme="minorHAnsi" w:cstheme="minorHAnsi"/>
        </w:rPr>
      </w:pPr>
      <w:r w:rsidRPr="009C1233">
        <w:rPr>
          <w:rFonts w:asciiTheme="minorHAnsi" w:hAnsiTheme="minorHAnsi" w:cstheme="minorHAnsi"/>
        </w:rPr>
        <w:t xml:space="preserve">Raise the attendance and punctuality levels of targeted children. </w:t>
      </w:r>
    </w:p>
    <w:p w14:paraId="24469133" w14:textId="71B02D52" w:rsidR="00026204" w:rsidRPr="009C1233" w:rsidRDefault="004E09CE" w:rsidP="009C1233">
      <w:pPr>
        <w:pStyle w:val="Default"/>
        <w:numPr>
          <w:ilvl w:val="0"/>
          <w:numId w:val="35"/>
        </w:numPr>
        <w:spacing w:after="25"/>
        <w:rPr>
          <w:rFonts w:asciiTheme="minorHAnsi" w:hAnsiTheme="minorHAnsi" w:cstheme="minorHAnsi"/>
        </w:rPr>
      </w:pPr>
      <w:r w:rsidRPr="009C1233">
        <w:rPr>
          <w:rFonts w:asciiTheme="minorHAnsi" w:hAnsiTheme="minorHAnsi" w:cstheme="minorHAnsi"/>
        </w:rPr>
        <w:t>W</w:t>
      </w:r>
      <w:r w:rsidR="00026204" w:rsidRPr="009C1233">
        <w:rPr>
          <w:rFonts w:asciiTheme="minorHAnsi" w:hAnsiTheme="minorHAnsi" w:cstheme="minorHAnsi"/>
        </w:rPr>
        <w:t xml:space="preserve">ork with other educational providers to support effective transition for vulnerable </w:t>
      </w:r>
      <w:r w:rsidRPr="009C1233">
        <w:rPr>
          <w:rFonts w:asciiTheme="minorHAnsi" w:hAnsiTheme="minorHAnsi" w:cstheme="minorHAnsi"/>
        </w:rPr>
        <w:t>students</w:t>
      </w:r>
      <w:r w:rsidR="00026204" w:rsidRPr="009C1233">
        <w:rPr>
          <w:rFonts w:asciiTheme="minorHAnsi" w:hAnsiTheme="minorHAnsi" w:cstheme="minorHAnsi"/>
        </w:rPr>
        <w:t xml:space="preserve"> and families. </w:t>
      </w:r>
    </w:p>
    <w:p w14:paraId="423D1650" w14:textId="4DB8D869" w:rsidR="00026204" w:rsidRPr="009C1233" w:rsidRDefault="004E09CE" w:rsidP="009C1233">
      <w:pPr>
        <w:pStyle w:val="Default"/>
        <w:numPr>
          <w:ilvl w:val="0"/>
          <w:numId w:val="35"/>
        </w:numPr>
        <w:spacing w:after="25"/>
        <w:rPr>
          <w:rFonts w:asciiTheme="minorHAnsi" w:hAnsiTheme="minorHAnsi" w:cstheme="minorHAnsi"/>
        </w:rPr>
      </w:pPr>
      <w:r w:rsidRPr="009C1233">
        <w:rPr>
          <w:rFonts w:asciiTheme="minorHAnsi" w:hAnsiTheme="minorHAnsi" w:cstheme="minorHAnsi"/>
        </w:rPr>
        <w:t>L</w:t>
      </w:r>
      <w:r w:rsidR="00026204" w:rsidRPr="009C1233">
        <w:rPr>
          <w:rFonts w:asciiTheme="minorHAnsi" w:hAnsiTheme="minorHAnsi" w:cstheme="minorHAnsi"/>
        </w:rPr>
        <w:t xml:space="preserve">iaise with relevant agencies to improve swift and easy access to statutory and voluntary services. </w:t>
      </w:r>
    </w:p>
    <w:p w14:paraId="3C8DE22A" w14:textId="53016B3A" w:rsidR="00026204" w:rsidRPr="009C1233" w:rsidRDefault="00026204" w:rsidP="009C1233">
      <w:pPr>
        <w:pStyle w:val="Default"/>
        <w:numPr>
          <w:ilvl w:val="0"/>
          <w:numId w:val="35"/>
        </w:numPr>
        <w:spacing w:after="25"/>
        <w:rPr>
          <w:rFonts w:asciiTheme="minorHAnsi" w:hAnsiTheme="minorHAnsi" w:cstheme="minorHAnsi"/>
        </w:rPr>
      </w:pPr>
      <w:r w:rsidRPr="009C1233">
        <w:rPr>
          <w:rFonts w:asciiTheme="minorHAnsi" w:hAnsiTheme="minorHAnsi" w:cstheme="minorHAnsi"/>
        </w:rPr>
        <w:t xml:space="preserve">Support the professional development of staff within the </w:t>
      </w:r>
      <w:r w:rsidR="004E09CE" w:rsidRPr="009C1233">
        <w:rPr>
          <w:rFonts w:asciiTheme="minorHAnsi" w:hAnsiTheme="minorHAnsi" w:cstheme="minorHAnsi"/>
        </w:rPr>
        <w:t xml:space="preserve">Interventions </w:t>
      </w:r>
      <w:r w:rsidRPr="009C1233">
        <w:rPr>
          <w:rFonts w:asciiTheme="minorHAnsi" w:hAnsiTheme="minorHAnsi" w:cstheme="minorHAnsi"/>
        </w:rPr>
        <w:t xml:space="preserve">team and wider whole school </w:t>
      </w:r>
      <w:r w:rsidR="004E09CE" w:rsidRPr="009C1233">
        <w:rPr>
          <w:rFonts w:asciiTheme="minorHAnsi" w:hAnsiTheme="minorHAnsi" w:cstheme="minorHAnsi"/>
        </w:rPr>
        <w:t>staff</w:t>
      </w:r>
      <w:r w:rsidRPr="009C1233">
        <w:rPr>
          <w:rFonts w:asciiTheme="minorHAnsi" w:hAnsiTheme="minorHAnsi" w:cstheme="minorHAnsi"/>
        </w:rPr>
        <w:t xml:space="preserve">. </w:t>
      </w:r>
    </w:p>
    <w:p w14:paraId="2C30DFA5" w14:textId="77777777" w:rsidR="00546CEC" w:rsidRPr="009A271F" w:rsidRDefault="00546CEC" w:rsidP="00676A4A">
      <w:pPr>
        <w:pStyle w:val="BodyTextIndent"/>
        <w:jc w:val="both"/>
        <w:rPr>
          <w:rFonts w:asciiTheme="minorHAnsi" w:hAnsiTheme="minorHAnsi" w:cstheme="minorHAnsi"/>
          <w:b/>
          <w:sz w:val="24"/>
          <w:szCs w:val="24"/>
        </w:rPr>
      </w:pPr>
    </w:p>
    <w:p w14:paraId="2D12CBB4" w14:textId="77777777" w:rsidR="009C1233" w:rsidRDefault="009C1233">
      <w:pPr>
        <w:rPr>
          <w:rStyle w:val="Emphasis"/>
          <w:b/>
          <w:i w:val="0"/>
          <w:sz w:val="28"/>
        </w:rPr>
      </w:pPr>
      <w:r>
        <w:rPr>
          <w:rStyle w:val="Emphasis"/>
          <w:i w:val="0"/>
        </w:rPr>
        <w:br w:type="page"/>
      </w:r>
    </w:p>
    <w:p w14:paraId="006D3A21" w14:textId="1843ACD8" w:rsidR="00666965" w:rsidRDefault="009C1233" w:rsidP="009C1233">
      <w:pPr>
        <w:pStyle w:val="Heading1"/>
        <w:numPr>
          <w:ilvl w:val="0"/>
          <w:numId w:val="39"/>
        </w:numPr>
        <w:jc w:val="left"/>
        <w:rPr>
          <w:rStyle w:val="Emphasis"/>
          <w:i w:val="0"/>
        </w:rPr>
      </w:pPr>
      <w:r w:rsidRPr="009C1233">
        <w:rPr>
          <w:rStyle w:val="Emphasis"/>
          <w:i w:val="0"/>
        </w:rPr>
        <w:lastRenderedPageBreak/>
        <w:t xml:space="preserve">DIRECT WORK WITH CHILDREN AND FAMILIES: </w:t>
      </w:r>
      <w:r>
        <w:rPr>
          <w:rStyle w:val="Emphasis"/>
          <w:i w:val="0"/>
        </w:rPr>
        <w:t xml:space="preserve"> </w:t>
      </w:r>
    </w:p>
    <w:p w14:paraId="774A9BF4" w14:textId="77777777" w:rsidR="009C1233" w:rsidRPr="009C1233" w:rsidRDefault="009C1233" w:rsidP="009C1233"/>
    <w:p w14:paraId="730CFC8D" w14:textId="55C70FE0" w:rsidR="00666965" w:rsidRDefault="00EE4490" w:rsidP="009C1233">
      <w:pPr>
        <w:pStyle w:val="Default"/>
        <w:numPr>
          <w:ilvl w:val="0"/>
          <w:numId w:val="35"/>
        </w:numPr>
        <w:spacing w:after="25"/>
        <w:rPr>
          <w:rFonts w:asciiTheme="minorHAnsi" w:hAnsiTheme="minorHAnsi" w:cstheme="minorHAnsi"/>
        </w:rPr>
      </w:pPr>
      <w:r w:rsidRPr="00666965">
        <w:rPr>
          <w:rFonts w:asciiTheme="minorHAnsi" w:hAnsiTheme="minorHAnsi" w:cstheme="minorHAnsi"/>
        </w:rPr>
        <w:t xml:space="preserve">Develop home/school links to encourage good communication between the school and families. </w:t>
      </w:r>
    </w:p>
    <w:p w14:paraId="50B8D8D2" w14:textId="26824A95" w:rsidR="00B15EAC" w:rsidRDefault="00B15EAC" w:rsidP="009C1233">
      <w:pPr>
        <w:pStyle w:val="Default"/>
        <w:numPr>
          <w:ilvl w:val="0"/>
          <w:numId w:val="35"/>
        </w:numPr>
        <w:spacing w:after="25"/>
        <w:rPr>
          <w:rFonts w:asciiTheme="minorHAnsi" w:hAnsiTheme="minorHAnsi" w:cstheme="minorHAnsi"/>
        </w:rPr>
      </w:pPr>
      <w:r>
        <w:rPr>
          <w:rFonts w:asciiTheme="minorHAnsi" w:hAnsiTheme="minorHAnsi" w:cstheme="minorHAnsi"/>
        </w:rPr>
        <w:t>Lead on closing the gap between students who are eligible for Pupil Premium and Pupil Premium recipients.</w:t>
      </w:r>
    </w:p>
    <w:p w14:paraId="75FD67E6" w14:textId="77777777" w:rsidR="00666965" w:rsidRDefault="00666965" w:rsidP="009C1233">
      <w:pPr>
        <w:pStyle w:val="Default"/>
        <w:numPr>
          <w:ilvl w:val="0"/>
          <w:numId w:val="35"/>
        </w:numPr>
        <w:spacing w:after="25"/>
        <w:rPr>
          <w:rFonts w:asciiTheme="minorHAnsi" w:hAnsiTheme="minorHAnsi" w:cstheme="minorHAnsi"/>
        </w:rPr>
      </w:pPr>
      <w:r w:rsidRPr="00666965">
        <w:rPr>
          <w:rFonts w:asciiTheme="minorHAnsi" w:hAnsiTheme="minorHAnsi" w:cstheme="minorHAnsi"/>
        </w:rPr>
        <w:t>S</w:t>
      </w:r>
      <w:r w:rsidR="00EE4490" w:rsidRPr="00666965">
        <w:rPr>
          <w:rFonts w:asciiTheme="minorHAnsi" w:hAnsiTheme="minorHAnsi" w:cstheme="minorHAnsi"/>
        </w:rPr>
        <w:t xml:space="preserve">upport with parenting skills by providing parenting guidance and support, either on a one-to-one basis or via parent workshops. </w:t>
      </w:r>
    </w:p>
    <w:p w14:paraId="15334AEB" w14:textId="5070ED9E" w:rsidR="00666965" w:rsidRDefault="00EE4490" w:rsidP="009C1233">
      <w:pPr>
        <w:pStyle w:val="Default"/>
        <w:numPr>
          <w:ilvl w:val="0"/>
          <w:numId w:val="35"/>
        </w:numPr>
        <w:spacing w:after="25"/>
        <w:rPr>
          <w:rFonts w:asciiTheme="minorHAnsi" w:hAnsiTheme="minorHAnsi" w:cstheme="minorHAnsi"/>
        </w:rPr>
      </w:pPr>
      <w:r w:rsidRPr="00666965">
        <w:rPr>
          <w:rFonts w:asciiTheme="minorHAnsi" w:hAnsiTheme="minorHAnsi" w:cstheme="minorHAnsi"/>
        </w:rPr>
        <w:t xml:space="preserve">Providing advice on how to develop and maintain positive discipline. </w:t>
      </w:r>
    </w:p>
    <w:p w14:paraId="1758A077" w14:textId="1F0C388E" w:rsidR="00E2542E" w:rsidRDefault="00E2542E" w:rsidP="009C1233">
      <w:pPr>
        <w:pStyle w:val="Default"/>
        <w:numPr>
          <w:ilvl w:val="0"/>
          <w:numId w:val="35"/>
        </w:numPr>
        <w:spacing w:after="25"/>
        <w:rPr>
          <w:rFonts w:asciiTheme="minorHAnsi" w:hAnsiTheme="minorHAnsi" w:cstheme="minorHAnsi"/>
        </w:rPr>
      </w:pPr>
      <w:r>
        <w:rPr>
          <w:rFonts w:asciiTheme="minorHAnsi" w:hAnsiTheme="minorHAnsi" w:cstheme="minorHAnsi"/>
        </w:rPr>
        <w:t>Support with Summer school</w:t>
      </w:r>
    </w:p>
    <w:p w14:paraId="32E26007" w14:textId="6484D1BC" w:rsidR="00E2542E" w:rsidRDefault="00E2542E" w:rsidP="009C1233">
      <w:pPr>
        <w:pStyle w:val="Default"/>
        <w:numPr>
          <w:ilvl w:val="0"/>
          <w:numId w:val="35"/>
        </w:numPr>
        <w:spacing w:after="25"/>
        <w:rPr>
          <w:rFonts w:asciiTheme="minorHAnsi" w:hAnsiTheme="minorHAnsi" w:cstheme="minorHAnsi"/>
        </w:rPr>
      </w:pPr>
      <w:r>
        <w:rPr>
          <w:rFonts w:asciiTheme="minorHAnsi" w:hAnsiTheme="minorHAnsi" w:cstheme="minorHAnsi"/>
        </w:rPr>
        <w:t>Support on-call to help de-escalate heightened children</w:t>
      </w:r>
    </w:p>
    <w:p w14:paraId="498D7927" w14:textId="4452296E" w:rsidR="00E2542E" w:rsidRDefault="00E2542E" w:rsidP="009C1233">
      <w:pPr>
        <w:pStyle w:val="Default"/>
        <w:numPr>
          <w:ilvl w:val="0"/>
          <w:numId w:val="35"/>
        </w:numPr>
        <w:spacing w:after="25"/>
        <w:rPr>
          <w:rFonts w:asciiTheme="minorHAnsi" w:hAnsiTheme="minorHAnsi" w:cstheme="minorHAnsi"/>
        </w:rPr>
      </w:pPr>
      <w:r>
        <w:rPr>
          <w:rFonts w:asciiTheme="minorHAnsi" w:hAnsiTheme="minorHAnsi" w:cstheme="minorHAnsi"/>
        </w:rPr>
        <w:t>Attend parents’ evenings, transition evenings and other relevant events.</w:t>
      </w:r>
    </w:p>
    <w:p w14:paraId="73FFBE7D" w14:textId="77777777" w:rsidR="00666965" w:rsidRDefault="00EE4490" w:rsidP="009C1233">
      <w:pPr>
        <w:pStyle w:val="Default"/>
        <w:numPr>
          <w:ilvl w:val="0"/>
          <w:numId w:val="35"/>
        </w:numPr>
        <w:spacing w:after="25"/>
        <w:rPr>
          <w:rFonts w:asciiTheme="minorHAnsi" w:hAnsiTheme="minorHAnsi" w:cstheme="minorHAnsi"/>
        </w:rPr>
      </w:pPr>
      <w:r w:rsidRPr="00666965">
        <w:rPr>
          <w:rFonts w:asciiTheme="minorHAnsi" w:hAnsiTheme="minorHAnsi" w:cstheme="minorHAnsi"/>
        </w:rPr>
        <w:t xml:space="preserve">Work with SENDCo to improve attendance rates across the school. </w:t>
      </w:r>
    </w:p>
    <w:p w14:paraId="51656B6F" w14:textId="77777777" w:rsidR="00666965" w:rsidRDefault="00EE4490" w:rsidP="009C1233">
      <w:pPr>
        <w:pStyle w:val="Default"/>
        <w:numPr>
          <w:ilvl w:val="0"/>
          <w:numId w:val="35"/>
        </w:numPr>
        <w:spacing w:after="25"/>
        <w:rPr>
          <w:rFonts w:asciiTheme="minorHAnsi" w:hAnsiTheme="minorHAnsi" w:cstheme="minorHAnsi"/>
        </w:rPr>
      </w:pPr>
      <w:r w:rsidRPr="00666965">
        <w:rPr>
          <w:rFonts w:asciiTheme="minorHAnsi" w:hAnsiTheme="minorHAnsi" w:cstheme="minorHAnsi"/>
        </w:rPr>
        <w:t xml:space="preserve">Support parents to have an understanding of the EHCP process and other SEND issues through liaison with the SENDCo. </w:t>
      </w:r>
    </w:p>
    <w:p w14:paraId="762125C7" w14:textId="77777777" w:rsidR="00666965" w:rsidRDefault="00EE4490" w:rsidP="009C1233">
      <w:pPr>
        <w:pStyle w:val="Default"/>
        <w:numPr>
          <w:ilvl w:val="0"/>
          <w:numId w:val="35"/>
        </w:numPr>
        <w:spacing w:after="25"/>
        <w:rPr>
          <w:rFonts w:asciiTheme="minorHAnsi" w:hAnsiTheme="minorHAnsi" w:cstheme="minorHAnsi"/>
        </w:rPr>
      </w:pPr>
      <w:r w:rsidRPr="00666965">
        <w:rPr>
          <w:rFonts w:asciiTheme="minorHAnsi" w:hAnsiTheme="minorHAnsi" w:cstheme="minorHAnsi"/>
        </w:rPr>
        <w:t xml:space="preserve">Support families to access information and benefits. </w:t>
      </w:r>
    </w:p>
    <w:p w14:paraId="24293F3D" w14:textId="77777777" w:rsidR="00666965" w:rsidRDefault="00EE4490" w:rsidP="009C1233">
      <w:pPr>
        <w:pStyle w:val="Default"/>
        <w:numPr>
          <w:ilvl w:val="0"/>
          <w:numId w:val="35"/>
        </w:numPr>
        <w:spacing w:after="25"/>
        <w:rPr>
          <w:rFonts w:asciiTheme="minorHAnsi" w:hAnsiTheme="minorHAnsi" w:cstheme="minorHAnsi"/>
        </w:rPr>
      </w:pPr>
      <w:r w:rsidRPr="00666965">
        <w:rPr>
          <w:rFonts w:asciiTheme="minorHAnsi" w:hAnsiTheme="minorHAnsi" w:cstheme="minorHAnsi"/>
        </w:rPr>
        <w:t xml:space="preserve">Provide practical help and emotional support for families particularly at times of crisis.  </w:t>
      </w:r>
    </w:p>
    <w:p w14:paraId="0C142C29" w14:textId="77777777" w:rsidR="00666965" w:rsidRDefault="00EE4490" w:rsidP="009C1233">
      <w:pPr>
        <w:pStyle w:val="Default"/>
        <w:numPr>
          <w:ilvl w:val="0"/>
          <w:numId w:val="35"/>
        </w:numPr>
        <w:spacing w:after="25"/>
        <w:rPr>
          <w:rFonts w:asciiTheme="minorHAnsi" w:hAnsiTheme="minorHAnsi" w:cstheme="minorHAnsi"/>
        </w:rPr>
      </w:pPr>
      <w:r w:rsidRPr="00666965">
        <w:rPr>
          <w:rFonts w:asciiTheme="minorHAnsi" w:hAnsiTheme="minorHAnsi" w:cstheme="minorHAnsi"/>
        </w:rPr>
        <w:t xml:space="preserve">Organise meetings and drop-ins at appropriate times with relevant students and families. </w:t>
      </w:r>
    </w:p>
    <w:p w14:paraId="7419325E" w14:textId="77777777" w:rsidR="00666965" w:rsidRDefault="00EE4490" w:rsidP="009C1233">
      <w:pPr>
        <w:pStyle w:val="Default"/>
        <w:numPr>
          <w:ilvl w:val="0"/>
          <w:numId w:val="35"/>
        </w:numPr>
        <w:spacing w:after="25"/>
        <w:rPr>
          <w:rFonts w:asciiTheme="minorHAnsi" w:hAnsiTheme="minorHAnsi" w:cstheme="minorHAnsi"/>
        </w:rPr>
      </w:pPr>
      <w:r w:rsidRPr="00666965">
        <w:rPr>
          <w:rFonts w:asciiTheme="minorHAnsi" w:hAnsiTheme="minorHAnsi" w:cstheme="minorHAnsi"/>
        </w:rPr>
        <w:t xml:space="preserve">Engage families in activities which supports children’s learning. </w:t>
      </w:r>
    </w:p>
    <w:p w14:paraId="0663AB6A" w14:textId="4AD86071" w:rsidR="00666965" w:rsidRDefault="00EE4490" w:rsidP="009C1233">
      <w:pPr>
        <w:pStyle w:val="Default"/>
        <w:numPr>
          <w:ilvl w:val="0"/>
          <w:numId w:val="35"/>
        </w:numPr>
        <w:spacing w:after="25"/>
        <w:rPr>
          <w:rFonts w:asciiTheme="minorHAnsi" w:hAnsiTheme="minorHAnsi" w:cstheme="minorHAnsi"/>
        </w:rPr>
      </w:pPr>
      <w:r w:rsidRPr="00666965">
        <w:rPr>
          <w:rFonts w:asciiTheme="minorHAnsi" w:hAnsiTheme="minorHAnsi" w:cstheme="minorHAnsi"/>
        </w:rPr>
        <w:t xml:space="preserve">Develop appropriate opportunities for parenting education. </w:t>
      </w:r>
    </w:p>
    <w:p w14:paraId="46D6A0FE" w14:textId="4A901224" w:rsidR="00564ED2" w:rsidRDefault="00EE4490" w:rsidP="009C1233">
      <w:pPr>
        <w:pStyle w:val="Default"/>
        <w:numPr>
          <w:ilvl w:val="0"/>
          <w:numId w:val="35"/>
        </w:numPr>
        <w:spacing w:after="25"/>
        <w:rPr>
          <w:rFonts w:asciiTheme="minorHAnsi" w:hAnsiTheme="minorHAnsi" w:cstheme="minorHAnsi"/>
        </w:rPr>
      </w:pPr>
      <w:r w:rsidRPr="00666965">
        <w:rPr>
          <w:rFonts w:asciiTheme="minorHAnsi" w:hAnsiTheme="minorHAnsi" w:cstheme="minorHAnsi"/>
        </w:rPr>
        <w:t xml:space="preserve">Have a robust understanding of, and adhere to, agreed policies and procedures for child protection, safeguarding and lone working. </w:t>
      </w:r>
    </w:p>
    <w:p w14:paraId="628909D4" w14:textId="72F9416E" w:rsidR="00666965" w:rsidRPr="00666965" w:rsidRDefault="00666965" w:rsidP="00666965">
      <w:pPr>
        <w:pStyle w:val="Default"/>
        <w:rPr>
          <w:rFonts w:asciiTheme="minorHAnsi" w:hAnsiTheme="minorHAnsi" w:cstheme="minorHAnsi"/>
        </w:rPr>
      </w:pPr>
    </w:p>
    <w:p w14:paraId="525AE02C" w14:textId="044DD668" w:rsidR="00EE4490" w:rsidRDefault="009C1233" w:rsidP="009C1233">
      <w:pPr>
        <w:pStyle w:val="Heading1"/>
        <w:numPr>
          <w:ilvl w:val="0"/>
          <w:numId w:val="39"/>
        </w:numPr>
        <w:jc w:val="left"/>
        <w:rPr>
          <w:rStyle w:val="Emphasis"/>
          <w:i w:val="0"/>
        </w:rPr>
      </w:pPr>
      <w:r w:rsidRPr="009C1233">
        <w:rPr>
          <w:rStyle w:val="Emphasis"/>
          <w:i w:val="0"/>
        </w:rPr>
        <w:t xml:space="preserve"> COORDINATION AND LIAISON WITH OTHERS: </w:t>
      </w:r>
    </w:p>
    <w:p w14:paraId="39270383" w14:textId="54467D37" w:rsidR="009C1233" w:rsidRPr="009C1233" w:rsidRDefault="009C1233" w:rsidP="009C1233"/>
    <w:p w14:paraId="0356D161" w14:textId="533AD90D" w:rsidR="00EE4490" w:rsidRPr="00EE4490" w:rsidRDefault="00EE4490" w:rsidP="00EE4490">
      <w:pPr>
        <w:pStyle w:val="Default"/>
        <w:numPr>
          <w:ilvl w:val="0"/>
          <w:numId w:val="35"/>
        </w:numPr>
        <w:spacing w:after="25"/>
        <w:rPr>
          <w:rFonts w:asciiTheme="minorHAnsi" w:hAnsiTheme="minorHAnsi" w:cstheme="minorHAnsi"/>
        </w:rPr>
      </w:pPr>
      <w:r w:rsidRPr="00EE4490">
        <w:rPr>
          <w:rFonts w:asciiTheme="minorHAnsi" w:hAnsiTheme="minorHAnsi" w:cstheme="minorHAnsi"/>
        </w:rPr>
        <w:t xml:space="preserve">Liaise on a regular basis with the senior leadership team and appropriate staff to share and report information. </w:t>
      </w:r>
    </w:p>
    <w:p w14:paraId="34AB1E1A" w14:textId="3541D4CA" w:rsidR="00EE4490" w:rsidRPr="00EE4490" w:rsidRDefault="00EE4490" w:rsidP="00EE4490">
      <w:pPr>
        <w:pStyle w:val="Default"/>
        <w:numPr>
          <w:ilvl w:val="0"/>
          <w:numId w:val="35"/>
        </w:numPr>
        <w:spacing w:after="25"/>
        <w:rPr>
          <w:rFonts w:asciiTheme="minorHAnsi" w:hAnsiTheme="minorHAnsi" w:cstheme="minorHAnsi"/>
        </w:rPr>
      </w:pPr>
      <w:r w:rsidRPr="00EE4490">
        <w:rPr>
          <w:rFonts w:asciiTheme="minorHAnsi" w:hAnsiTheme="minorHAnsi" w:cstheme="minorHAnsi"/>
        </w:rPr>
        <w:t xml:space="preserve">Identification and appropriate referral of children in need cases for initial assessment to schools designating safeguarding lead. </w:t>
      </w:r>
    </w:p>
    <w:p w14:paraId="23AE9733" w14:textId="5F802C29" w:rsidR="00EE4490" w:rsidRPr="00EE4490" w:rsidRDefault="00EE4490" w:rsidP="00EE4490">
      <w:pPr>
        <w:pStyle w:val="Default"/>
        <w:numPr>
          <w:ilvl w:val="0"/>
          <w:numId w:val="35"/>
        </w:numPr>
        <w:spacing w:after="25"/>
        <w:rPr>
          <w:rFonts w:asciiTheme="minorHAnsi" w:hAnsiTheme="minorHAnsi" w:cstheme="minorHAnsi"/>
        </w:rPr>
      </w:pPr>
      <w:r>
        <w:rPr>
          <w:rFonts w:asciiTheme="minorHAnsi" w:hAnsiTheme="minorHAnsi" w:cstheme="minorHAnsi"/>
        </w:rPr>
        <w:t>B</w:t>
      </w:r>
      <w:r w:rsidRPr="00EE4490">
        <w:rPr>
          <w:rFonts w:asciiTheme="minorHAnsi" w:hAnsiTheme="minorHAnsi" w:cstheme="minorHAnsi"/>
        </w:rPr>
        <w:t xml:space="preserve">e responsible for creating early help assessments. </w:t>
      </w:r>
    </w:p>
    <w:p w14:paraId="7BEB4B80" w14:textId="0580625E" w:rsidR="00EE4490" w:rsidRPr="00EE4490" w:rsidRDefault="00EE4490" w:rsidP="00EE4490">
      <w:pPr>
        <w:pStyle w:val="Default"/>
        <w:numPr>
          <w:ilvl w:val="0"/>
          <w:numId w:val="35"/>
        </w:numPr>
        <w:spacing w:after="25"/>
        <w:rPr>
          <w:rFonts w:asciiTheme="minorHAnsi" w:hAnsiTheme="minorHAnsi" w:cstheme="minorHAnsi"/>
        </w:rPr>
      </w:pPr>
      <w:r>
        <w:rPr>
          <w:rFonts w:asciiTheme="minorHAnsi" w:hAnsiTheme="minorHAnsi" w:cstheme="minorHAnsi"/>
        </w:rPr>
        <w:t>M</w:t>
      </w:r>
      <w:r w:rsidRPr="00EE4490">
        <w:rPr>
          <w:rFonts w:asciiTheme="minorHAnsi" w:hAnsiTheme="minorHAnsi" w:cstheme="minorHAnsi"/>
        </w:rPr>
        <w:t xml:space="preserve">ake referrals to the Children’s Advice and Support Services in order to safeguard children. </w:t>
      </w:r>
    </w:p>
    <w:p w14:paraId="0CBC74C0" w14:textId="55B751BD" w:rsidR="00EE4490" w:rsidRPr="00EE4490" w:rsidRDefault="00EE4490" w:rsidP="00EE4490">
      <w:pPr>
        <w:pStyle w:val="Default"/>
        <w:numPr>
          <w:ilvl w:val="0"/>
          <w:numId w:val="35"/>
        </w:numPr>
        <w:spacing w:after="25"/>
        <w:rPr>
          <w:rFonts w:asciiTheme="minorHAnsi" w:hAnsiTheme="minorHAnsi" w:cstheme="minorHAnsi"/>
        </w:rPr>
      </w:pPr>
      <w:r>
        <w:rPr>
          <w:rFonts w:asciiTheme="minorHAnsi" w:hAnsiTheme="minorHAnsi" w:cstheme="minorHAnsi"/>
        </w:rPr>
        <w:t>C</w:t>
      </w:r>
      <w:r w:rsidRPr="00EE4490">
        <w:rPr>
          <w:rFonts w:asciiTheme="minorHAnsi" w:hAnsiTheme="minorHAnsi" w:cstheme="minorHAnsi"/>
        </w:rPr>
        <w:t xml:space="preserve">arry out early help assessments and </w:t>
      </w:r>
      <w:r w:rsidR="002C5DFF">
        <w:rPr>
          <w:rFonts w:asciiTheme="minorHAnsi" w:hAnsiTheme="minorHAnsi" w:cstheme="minorHAnsi"/>
        </w:rPr>
        <w:t>to lead on family plan meetings.</w:t>
      </w:r>
    </w:p>
    <w:p w14:paraId="34D797FB" w14:textId="6CB1DE85" w:rsidR="00EE4490" w:rsidRPr="00EE4490" w:rsidRDefault="00EE4490" w:rsidP="00EE4490">
      <w:pPr>
        <w:pStyle w:val="Default"/>
        <w:numPr>
          <w:ilvl w:val="0"/>
          <w:numId w:val="35"/>
        </w:numPr>
        <w:spacing w:after="25"/>
        <w:rPr>
          <w:rFonts w:asciiTheme="minorHAnsi" w:hAnsiTheme="minorHAnsi" w:cstheme="minorHAnsi"/>
        </w:rPr>
      </w:pPr>
      <w:r>
        <w:rPr>
          <w:rFonts w:asciiTheme="minorHAnsi" w:hAnsiTheme="minorHAnsi" w:cstheme="minorHAnsi"/>
        </w:rPr>
        <w:t>B</w:t>
      </w:r>
      <w:r w:rsidRPr="00EE4490">
        <w:rPr>
          <w:rFonts w:asciiTheme="minorHAnsi" w:hAnsiTheme="minorHAnsi" w:cstheme="minorHAnsi"/>
        </w:rPr>
        <w:t>e responsible for carrying out the appropriate actions following assessments</w:t>
      </w:r>
      <w:r w:rsidR="002C5DFF">
        <w:rPr>
          <w:rFonts w:asciiTheme="minorHAnsi" w:hAnsiTheme="minorHAnsi" w:cstheme="minorHAnsi"/>
        </w:rPr>
        <w:t>/meetings.</w:t>
      </w:r>
    </w:p>
    <w:p w14:paraId="4DEE54CB" w14:textId="24A66CD4" w:rsidR="00EE4490" w:rsidRPr="00EE4490" w:rsidRDefault="00EE4490" w:rsidP="00EE4490">
      <w:pPr>
        <w:pStyle w:val="Default"/>
        <w:numPr>
          <w:ilvl w:val="0"/>
          <w:numId w:val="35"/>
        </w:numPr>
        <w:spacing w:after="25"/>
        <w:rPr>
          <w:rFonts w:asciiTheme="minorHAnsi" w:hAnsiTheme="minorHAnsi" w:cstheme="minorHAnsi"/>
        </w:rPr>
      </w:pPr>
      <w:r>
        <w:rPr>
          <w:rFonts w:asciiTheme="minorHAnsi" w:hAnsiTheme="minorHAnsi" w:cstheme="minorHAnsi"/>
        </w:rPr>
        <w:t>Promote</w:t>
      </w:r>
      <w:r w:rsidRPr="00EE4490">
        <w:rPr>
          <w:rFonts w:asciiTheme="minorHAnsi" w:hAnsiTheme="minorHAnsi" w:cstheme="minorHAnsi"/>
        </w:rPr>
        <w:t xml:space="preserve"> healthy living by liaison with schools health workers ensuring appointments are kept. </w:t>
      </w:r>
    </w:p>
    <w:p w14:paraId="4B37DD11" w14:textId="7A65EB4A" w:rsidR="00EE4490" w:rsidRPr="00EE4490" w:rsidRDefault="00EE4490" w:rsidP="00EE4490">
      <w:pPr>
        <w:pStyle w:val="Default"/>
        <w:numPr>
          <w:ilvl w:val="0"/>
          <w:numId w:val="35"/>
        </w:numPr>
        <w:spacing w:after="25"/>
        <w:rPr>
          <w:rFonts w:asciiTheme="minorHAnsi" w:hAnsiTheme="minorHAnsi" w:cstheme="minorHAnsi"/>
        </w:rPr>
      </w:pPr>
      <w:r w:rsidRPr="00EE4490">
        <w:rPr>
          <w:rFonts w:asciiTheme="minorHAnsi" w:hAnsiTheme="minorHAnsi" w:cstheme="minorHAnsi"/>
        </w:rPr>
        <w:t xml:space="preserve">Develop links with agencies that provide and promote learning opportunities for parents and carers to attend multi agency team around the family and core group meetings. Furthermore, to discuss referrals and agree a work plan as requested. </w:t>
      </w:r>
    </w:p>
    <w:p w14:paraId="3928AF8A" w14:textId="4B0984FA" w:rsidR="00EE4490" w:rsidRPr="00EE4490" w:rsidRDefault="00EE4490" w:rsidP="00EE4490">
      <w:pPr>
        <w:pStyle w:val="Default"/>
        <w:numPr>
          <w:ilvl w:val="0"/>
          <w:numId w:val="35"/>
        </w:numPr>
        <w:spacing w:after="25"/>
        <w:rPr>
          <w:rFonts w:asciiTheme="minorHAnsi" w:hAnsiTheme="minorHAnsi" w:cstheme="minorHAnsi"/>
        </w:rPr>
      </w:pPr>
      <w:r w:rsidRPr="00EE4490">
        <w:rPr>
          <w:rFonts w:asciiTheme="minorHAnsi" w:hAnsiTheme="minorHAnsi" w:cstheme="minorHAnsi"/>
        </w:rPr>
        <w:t xml:space="preserve">Keep careful and high-quality records of meetings and contacts recording actions to be taken. </w:t>
      </w:r>
    </w:p>
    <w:p w14:paraId="68E31D38" w14:textId="38AF2AC8" w:rsidR="00EE4490" w:rsidRPr="00EE4490" w:rsidRDefault="00564ED2" w:rsidP="00EE4490">
      <w:pPr>
        <w:pStyle w:val="Default"/>
        <w:numPr>
          <w:ilvl w:val="0"/>
          <w:numId w:val="35"/>
        </w:numPr>
        <w:spacing w:after="25"/>
        <w:rPr>
          <w:rFonts w:asciiTheme="minorHAnsi" w:hAnsiTheme="minorHAnsi" w:cstheme="minorHAnsi"/>
        </w:rPr>
      </w:pPr>
      <w:r>
        <w:rPr>
          <w:rFonts w:asciiTheme="minorHAnsi" w:hAnsiTheme="minorHAnsi" w:cstheme="minorHAnsi"/>
        </w:rPr>
        <w:t>E</w:t>
      </w:r>
      <w:r w:rsidR="00EE4490" w:rsidRPr="00EE4490">
        <w:rPr>
          <w:rFonts w:asciiTheme="minorHAnsi" w:hAnsiTheme="minorHAnsi" w:cstheme="minorHAnsi"/>
        </w:rPr>
        <w:t xml:space="preserve">nsure recording of all work with children and families is maintained to a high and consistent standard, accurate and up-to-date. </w:t>
      </w:r>
    </w:p>
    <w:p w14:paraId="6BE4D03F" w14:textId="2546CE9A" w:rsidR="00EE4490" w:rsidRPr="00EE4490" w:rsidRDefault="00564ED2" w:rsidP="00EE4490">
      <w:pPr>
        <w:pStyle w:val="Default"/>
        <w:numPr>
          <w:ilvl w:val="0"/>
          <w:numId w:val="35"/>
        </w:numPr>
        <w:spacing w:after="25"/>
        <w:rPr>
          <w:rFonts w:asciiTheme="minorHAnsi" w:hAnsiTheme="minorHAnsi" w:cstheme="minorHAnsi"/>
        </w:rPr>
      </w:pPr>
      <w:r>
        <w:rPr>
          <w:rFonts w:asciiTheme="minorHAnsi" w:hAnsiTheme="minorHAnsi" w:cstheme="minorHAnsi"/>
        </w:rPr>
        <w:t>M</w:t>
      </w:r>
      <w:r w:rsidR="00EE4490" w:rsidRPr="00EE4490">
        <w:rPr>
          <w:rFonts w:asciiTheme="minorHAnsi" w:hAnsiTheme="minorHAnsi" w:cstheme="minorHAnsi"/>
        </w:rPr>
        <w:t xml:space="preserve">onitor and evaluate the effectiveness of the work and providing reports as required. </w:t>
      </w:r>
    </w:p>
    <w:p w14:paraId="19DBB0A0" w14:textId="074870C1" w:rsidR="00EE4490" w:rsidRPr="001411AE" w:rsidRDefault="00564ED2" w:rsidP="00442DC5">
      <w:pPr>
        <w:pStyle w:val="Default"/>
        <w:numPr>
          <w:ilvl w:val="0"/>
          <w:numId w:val="35"/>
        </w:numPr>
        <w:rPr>
          <w:rFonts w:asciiTheme="minorHAnsi" w:hAnsiTheme="minorHAnsi" w:cstheme="minorHAnsi"/>
        </w:rPr>
      </w:pPr>
      <w:r w:rsidRPr="001411AE">
        <w:rPr>
          <w:rFonts w:asciiTheme="minorHAnsi" w:hAnsiTheme="minorHAnsi" w:cstheme="minorHAnsi"/>
        </w:rPr>
        <w:t>I</w:t>
      </w:r>
      <w:r w:rsidR="00EE4490" w:rsidRPr="001411AE">
        <w:rPr>
          <w:rFonts w:asciiTheme="minorHAnsi" w:hAnsiTheme="minorHAnsi" w:cstheme="minorHAnsi"/>
        </w:rPr>
        <w:t xml:space="preserve">dentify needs and advocate the development of new work in the area to meet these needs. </w:t>
      </w:r>
    </w:p>
    <w:p w14:paraId="30524B2A" w14:textId="77777777" w:rsidR="009C1233" w:rsidRDefault="009C1233">
      <w:pPr>
        <w:rPr>
          <w:rStyle w:val="Emphasis"/>
          <w:b/>
          <w:sz w:val="28"/>
        </w:rPr>
      </w:pPr>
      <w:r>
        <w:rPr>
          <w:rStyle w:val="Emphasis"/>
        </w:rPr>
        <w:br w:type="page"/>
      </w:r>
    </w:p>
    <w:p w14:paraId="1C139FED" w14:textId="49C4D5F8" w:rsidR="00EE4490" w:rsidRPr="009C1233" w:rsidRDefault="009C1233" w:rsidP="009C1233">
      <w:pPr>
        <w:pStyle w:val="Heading1"/>
        <w:numPr>
          <w:ilvl w:val="0"/>
          <w:numId w:val="39"/>
        </w:numPr>
        <w:jc w:val="left"/>
        <w:rPr>
          <w:rStyle w:val="Emphasis"/>
          <w:i w:val="0"/>
        </w:rPr>
      </w:pPr>
      <w:r w:rsidRPr="009C1233">
        <w:rPr>
          <w:rStyle w:val="Emphasis"/>
          <w:i w:val="0"/>
        </w:rPr>
        <w:lastRenderedPageBreak/>
        <w:t xml:space="preserve">GENERAL: </w:t>
      </w:r>
    </w:p>
    <w:p w14:paraId="6AF2B921" w14:textId="77777777" w:rsidR="009C1233" w:rsidRPr="009C1233" w:rsidRDefault="009C1233" w:rsidP="009C1233"/>
    <w:p w14:paraId="37EB0A9C" w14:textId="59F05004" w:rsidR="00EE4490" w:rsidRPr="00EE4490" w:rsidRDefault="00564ED2" w:rsidP="00564ED2">
      <w:pPr>
        <w:pStyle w:val="Default"/>
        <w:numPr>
          <w:ilvl w:val="0"/>
          <w:numId w:val="37"/>
        </w:numPr>
        <w:spacing w:after="23"/>
        <w:rPr>
          <w:rFonts w:asciiTheme="minorHAnsi" w:hAnsiTheme="minorHAnsi" w:cstheme="minorHAnsi"/>
        </w:rPr>
      </w:pPr>
      <w:r>
        <w:rPr>
          <w:rFonts w:asciiTheme="minorHAnsi" w:hAnsiTheme="minorHAnsi" w:cstheme="minorHAnsi"/>
        </w:rPr>
        <w:t>D</w:t>
      </w:r>
      <w:r w:rsidR="00EE4490" w:rsidRPr="00EE4490">
        <w:rPr>
          <w:rFonts w:asciiTheme="minorHAnsi" w:hAnsiTheme="minorHAnsi" w:cstheme="minorHAnsi"/>
        </w:rPr>
        <w:t xml:space="preserve">evelop a whole school knowledge and understanding of how to support </w:t>
      </w:r>
      <w:r w:rsidR="002F1F2C">
        <w:rPr>
          <w:rFonts w:asciiTheme="minorHAnsi" w:hAnsiTheme="minorHAnsi" w:cstheme="minorHAnsi"/>
        </w:rPr>
        <w:t>students</w:t>
      </w:r>
      <w:r w:rsidR="00EE4490" w:rsidRPr="00EE4490">
        <w:rPr>
          <w:rFonts w:asciiTheme="minorHAnsi" w:hAnsiTheme="minorHAnsi" w:cstheme="minorHAnsi"/>
        </w:rPr>
        <w:t xml:space="preserve"> at risk. </w:t>
      </w:r>
    </w:p>
    <w:p w14:paraId="4F02CF66" w14:textId="2E865059" w:rsidR="00EE4490" w:rsidRPr="00EE4490" w:rsidRDefault="00564ED2" w:rsidP="00564ED2">
      <w:pPr>
        <w:pStyle w:val="Default"/>
        <w:numPr>
          <w:ilvl w:val="0"/>
          <w:numId w:val="37"/>
        </w:numPr>
        <w:spacing w:after="23"/>
        <w:rPr>
          <w:rFonts w:asciiTheme="minorHAnsi" w:hAnsiTheme="minorHAnsi" w:cstheme="minorHAnsi"/>
        </w:rPr>
      </w:pPr>
      <w:r>
        <w:rPr>
          <w:rFonts w:asciiTheme="minorHAnsi" w:hAnsiTheme="minorHAnsi" w:cstheme="minorHAnsi"/>
        </w:rPr>
        <w:t>A</w:t>
      </w:r>
      <w:r w:rsidR="00EE4490" w:rsidRPr="00EE4490">
        <w:rPr>
          <w:rFonts w:asciiTheme="minorHAnsi" w:hAnsiTheme="minorHAnsi" w:cstheme="minorHAnsi"/>
        </w:rPr>
        <w:t xml:space="preserve">ttend meetings and deliver training as required. </w:t>
      </w:r>
    </w:p>
    <w:p w14:paraId="39DB55E5" w14:textId="2E7B9DDB" w:rsidR="00EE4490" w:rsidRPr="00EE4490" w:rsidRDefault="00564ED2" w:rsidP="00564ED2">
      <w:pPr>
        <w:pStyle w:val="Default"/>
        <w:numPr>
          <w:ilvl w:val="0"/>
          <w:numId w:val="37"/>
        </w:numPr>
        <w:spacing w:after="23"/>
        <w:rPr>
          <w:rFonts w:asciiTheme="minorHAnsi" w:hAnsiTheme="minorHAnsi" w:cstheme="minorHAnsi"/>
        </w:rPr>
      </w:pPr>
      <w:r>
        <w:rPr>
          <w:rFonts w:asciiTheme="minorHAnsi" w:hAnsiTheme="minorHAnsi" w:cstheme="minorHAnsi"/>
        </w:rPr>
        <w:t>M</w:t>
      </w:r>
      <w:r w:rsidR="00EE4490" w:rsidRPr="00EE4490">
        <w:rPr>
          <w:rFonts w:asciiTheme="minorHAnsi" w:hAnsiTheme="minorHAnsi" w:cstheme="minorHAnsi"/>
        </w:rPr>
        <w:t xml:space="preserve">aintain an up-to-date knowledge and awareness of current legislation and initiatives related to the role. </w:t>
      </w:r>
    </w:p>
    <w:p w14:paraId="2E7B03DD" w14:textId="0FD59166" w:rsidR="00EE4490" w:rsidRPr="00EE4490" w:rsidRDefault="00564ED2" w:rsidP="00564ED2">
      <w:pPr>
        <w:pStyle w:val="Default"/>
        <w:numPr>
          <w:ilvl w:val="0"/>
          <w:numId w:val="37"/>
        </w:numPr>
        <w:spacing w:after="23"/>
        <w:rPr>
          <w:rFonts w:asciiTheme="minorHAnsi" w:hAnsiTheme="minorHAnsi" w:cstheme="minorHAnsi"/>
        </w:rPr>
      </w:pPr>
      <w:r>
        <w:rPr>
          <w:rFonts w:asciiTheme="minorHAnsi" w:hAnsiTheme="minorHAnsi" w:cstheme="minorHAnsi"/>
        </w:rPr>
        <w:t>W</w:t>
      </w:r>
      <w:r w:rsidR="00EE4490" w:rsidRPr="00EE4490">
        <w:rPr>
          <w:rFonts w:asciiTheme="minorHAnsi" w:hAnsiTheme="minorHAnsi" w:cstheme="minorHAnsi"/>
        </w:rPr>
        <w:t xml:space="preserve">ork within equal opportunities and anti-discriminatory frameworks. </w:t>
      </w:r>
    </w:p>
    <w:p w14:paraId="4DF7A3BE" w14:textId="69F8AD4F" w:rsidR="006A5C78" w:rsidRDefault="00564ED2" w:rsidP="00564ED2">
      <w:pPr>
        <w:pStyle w:val="Default"/>
        <w:numPr>
          <w:ilvl w:val="0"/>
          <w:numId w:val="37"/>
        </w:numPr>
        <w:rPr>
          <w:rFonts w:asciiTheme="minorHAnsi" w:hAnsiTheme="minorHAnsi" w:cstheme="minorHAnsi"/>
        </w:rPr>
      </w:pPr>
      <w:r>
        <w:rPr>
          <w:rFonts w:asciiTheme="minorHAnsi" w:hAnsiTheme="minorHAnsi" w:cstheme="minorHAnsi"/>
        </w:rPr>
        <w:t>T</w:t>
      </w:r>
      <w:r w:rsidR="00EE4490" w:rsidRPr="00EE4490">
        <w:rPr>
          <w:rFonts w:asciiTheme="minorHAnsi" w:hAnsiTheme="minorHAnsi" w:cstheme="minorHAnsi"/>
        </w:rPr>
        <w:t xml:space="preserve">ake responsibility for own learning and professional development and to attend training as required. </w:t>
      </w:r>
    </w:p>
    <w:p w14:paraId="3DB10E7F" w14:textId="4DB30369" w:rsidR="002C5DFF" w:rsidRDefault="002C5DFF" w:rsidP="00564ED2">
      <w:pPr>
        <w:pStyle w:val="Default"/>
        <w:numPr>
          <w:ilvl w:val="0"/>
          <w:numId w:val="37"/>
        </w:numPr>
        <w:rPr>
          <w:rFonts w:asciiTheme="minorHAnsi" w:hAnsiTheme="minorHAnsi" w:cstheme="minorHAnsi"/>
        </w:rPr>
      </w:pPr>
      <w:r>
        <w:rPr>
          <w:rFonts w:asciiTheme="minorHAnsi" w:hAnsiTheme="minorHAnsi" w:cstheme="minorHAnsi"/>
        </w:rPr>
        <w:t>DSP.</w:t>
      </w:r>
    </w:p>
    <w:p w14:paraId="06A6097A" w14:textId="2C9C3C5D" w:rsidR="00564ED2" w:rsidRPr="009A271F" w:rsidRDefault="00564ED2" w:rsidP="00564ED2">
      <w:pPr>
        <w:pStyle w:val="Default"/>
        <w:ind w:left="785"/>
        <w:rPr>
          <w:rFonts w:asciiTheme="minorHAnsi" w:hAnsiTheme="minorHAnsi" w:cstheme="minorHAnsi"/>
        </w:rPr>
      </w:pPr>
    </w:p>
    <w:p w14:paraId="305197A7" w14:textId="3B79741F" w:rsidR="006A5C78" w:rsidRPr="009C1233" w:rsidRDefault="009C1233" w:rsidP="009C1233">
      <w:pPr>
        <w:pStyle w:val="Heading1"/>
        <w:numPr>
          <w:ilvl w:val="0"/>
          <w:numId w:val="39"/>
        </w:numPr>
        <w:jc w:val="left"/>
        <w:rPr>
          <w:rStyle w:val="Emphasis"/>
          <w:i w:val="0"/>
        </w:rPr>
      </w:pPr>
      <w:r w:rsidRPr="009C1233">
        <w:rPr>
          <w:rStyle w:val="Emphasis"/>
          <w:i w:val="0"/>
        </w:rPr>
        <w:t>ADDITIONAL INFORMATION:</w:t>
      </w:r>
    </w:p>
    <w:p w14:paraId="4533B42A" w14:textId="627D0A05" w:rsidR="006A5C78" w:rsidRPr="009A271F" w:rsidRDefault="006A5C78" w:rsidP="00676A4A">
      <w:pPr>
        <w:pStyle w:val="BodyTextIndent"/>
        <w:jc w:val="both"/>
        <w:rPr>
          <w:rFonts w:asciiTheme="minorHAnsi" w:hAnsiTheme="minorHAnsi" w:cstheme="minorHAnsi"/>
          <w:sz w:val="24"/>
          <w:szCs w:val="24"/>
        </w:rPr>
      </w:pPr>
    </w:p>
    <w:p w14:paraId="6B938892" w14:textId="484C6640" w:rsidR="006A5C78" w:rsidRPr="009A271F" w:rsidRDefault="00EF4ECF" w:rsidP="00A92B28">
      <w:pPr>
        <w:pStyle w:val="BodyTextIndent"/>
        <w:ind w:left="720"/>
        <w:jc w:val="both"/>
        <w:rPr>
          <w:rFonts w:asciiTheme="minorHAnsi" w:hAnsiTheme="minorHAnsi" w:cstheme="minorHAnsi"/>
          <w:sz w:val="24"/>
          <w:szCs w:val="24"/>
        </w:rPr>
      </w:pPr>
      <w:r w:rsidRPr="009A271F">
        <w:rPr>
          <w:rFonts w:asciiTheme="minorHAnsi" w:hAnsiTheme="minorHAnsi" w:cstheme="minorHAnsi"/>
          <w:sz w:val="24"/>
          <w:szCs w:val="24"/>
        </w:rPr>
        <w:t>The postholder</w:t>
      </w:r>
      <w:r w:rsidR="009F7854" w:rsidRPr="009A271F">
        <w:rPr>
          <w:rFonts w:asciiTheme="minorHAnsi" w:hAnsiTheme="minorHAnsi" w:cstheme="minorHAnsi"/>
          <w:sz w:val="24"/>
          <w:szCs w:val="24"/>
        </w:rPr>
        <w:t xml:space="preserve"> may from time to time be required to</w:t>
      </w:r>
      <w:r w:rsidR="005823D6" w:rsidRPr="009A271F">
        <w:rPr>
          <w:rFonts w:asciiTheme="minorHAnsi" w:hAnsiTheme="minorHAnsi" w:cstheme="minorHAnsi"/>
          <w:sz w:val="24"/>
          <w:szCs w:val="24"/>
        </w:rPr>
        <w:t xml:space="preserve"> participate in school trips, off-site activities and</w:t>
      </w:r>
      <w:r w:rsidR="004C2E4A">
        <w:rPr>
          <w:rFonts w:asciiTheme="minorHAnsi" w:hAnsiTheme="minorHAnsi" w:cstheme="minorHAnsi"/>
          <w:sz w:val="24"/>
          <w:szCs w:val="24"/>
        </w:rPr>
        <w:t xml:space="preserve"> other recognised school events.</w:t>
      </w:r>
    </w:p>
    <w:p w14:paraId="15EB36A9" w14:textId="7B8CB398" w:rsidR="009F7854" w:rsidRPr="009A271F" w:rsidRDefault="009F7854" w:rsidP="00A92B28">
      <w:pPr>
        <w:pStyle w:val="BodyTextIndent"/>
        <w:ind w:left="720"/>
        <w:jc w:val="both"/>
        <w:rPr>
          <w:rFonts w:asciiTheme="minorHAnsi" w:hAnsiTheme="minorHAnsi" w:cstheme="minorHAnsi"/>
          <w:sz w:val="24"/>
          <w:szCs w:val="24"/>
        </w:rPr>
      </w:pPr>
    </w:p>
    <w:p w14:paraId="7B9CC157" w14:textId="22A4E82C" w:rsidR="00676A4A" w:rsidRPr="009A271F" w:rsidRDefault="00676A4A" w:rsidP="00A92B28">
      <w:pPr>
        <w:pStyle w:val="BlockText"/>
        <w:ind w:left="720"/>
        <w:jc w:val="both"/>
        <w:rPr>
          <w:rFonts w:asciiTheme="minorHAnsi" w:hAnsiTheme="minorHAnsi" w:cstheme="minorHAnsi"/>
          <w:b w:val="0"/>
          <w:sz w:val="24"/>
          <w:szCs w:val="24"/>
        </w:rPr>
      </w:pPr>
      <w:r w:rsidRPr="009A271F">
        <w:rPr>
          <w:rFonts w:asciiTheme="minorHAnsi" w:hAnsiTheme="minorHAnsi" w:cstheme="minorHAnsi"/>
          <w:b w:val="0"/>
          <w:sz w:val="24"/>
          <w:szCs w:val="24"/>
        </w:rPr>
        <w:t>The postholder is required to contribute to and support the overall aims and ethos of the school.  All staff are required to participate in training and other learning activities, and in performance management and development as required by the school’s policies and procedures</w:t>
      </w:r>
      <w:r w:rsidR="004C2E4A">
        <w:rPr>
          <w:rFonts w:asciiTheme="minorHAnsi" w:hAnsiTheme="minorHAnsi" w:cstheme="minorHAnsi"/>
          <w:b w:val="0"/>
          <w:sz w:val="24"/>
          <w:szCs w:val="24"/>
        </w:rPr>
        <w:t>.</w:t>
      </w:r>
    </w:p>
    <w:p w14:paraId="47B21F8A" w14:textId="77777777" w:rsidR="00676A4A" w:rsidRPr="009A271F" w:rsidRDefault="00676A4A" w:rsidP="00A92B28">
      <w:pPr>
        <w:pStyle w:val="BlockText"/>
        <w:ind w:left="720"/>
        <w:jc w:val="both"/>
        <w:rPr>
          <w:rFonts w:asciiTheme="minorHAnsi" w:hAnsiTheme="minorHAnsi" w:cstheme="minorHAnsi"/>
          <w:b w:val="0"/>
          <w:sz w:val="24"/>
          <w:szCs w:val="24"/>
        </w:rPr>
      </w:pPr>
    </w:p>
    <w:p w14:paraId="1770D191" w14:textId="560BBD56" w:rsidR="006A5C78" w:rsidRDefault="006A5C78" w:rsidP="00A92B28">
      <w:pPr>
        <w:pStyle w:val="BlockText"/>
        <w:ind w:left="720"/>
        <w:jc w:val="both"/>
        <w:rPr>
          <w:rFonts w:asciiTheme="minorHAnsi" w:hAnsiTheme="minorHAnsi" w:cstheme="minorHAnsi"/>
          <w:b w:val="0"/>
          <w:sz w:val="24"/>
          <w:szCs w:val="24"/>
        </w:rPr>
      </w:pPr>
      <w:r w:rsidRPr="009A271F">
        <w:rPr>
          <w:rFonts w:asciiTheme="minorHAnsi" w:hAnsiTheme="minorHAnsi" w:cstheme="minorHAnsi"/>
          <w:b w:val="0"/>
          <w:sz w:val="24"/>
          <w:szCs w:val="24"/>
        </w:rPr>
        <w:t>It is not always possible to define completely the duties and responsibilities attached to posts and some variations may be necessary from time to time.</w:t>
      </w:r>
    </w:p>
    <w:p w14:paraId="23228A1A" w14:textId="77777777" w:rsidR="00244A52" w:rsidRDefault="00244A52" w:rsidP="00A92B28">
      <w:pPr>
        <w:pStyle w:val="BlockText"/>
        <w:ind w:left="720"/>
        <w:jc w:val="both"/>
        <w:rPr>
          <w:rFonts w:asciiTheme="minorHAnsi" w:hAnsiTheme="minorHAnsi" w:cstheme="minorHAnsi"/>
          <w:b w:val="0"/>
          <w:sz w:val="24"/>
          <w:szCs w:val="24"/>
        </w:rPr>
      </w:pPr>
    </w:p>
    <w:p w14:paraId="7DF51DAB" w14:textId="77777777" w:rsidR="00244A52" w:rsidRPr="00E53849" w:rsidRDefault="00244A52" w:rsidP="00244A52">
      <w:pPr>
        <w:pStyle w:val="BlockText"/>
        <w:ind w:left="720"/>
        <w:jc w:val="both"/>
        <w:rPr>
          <w:rFonts w:asciiTheme="minorHAnsi" w:hAnsiTheme="minorHAnsi" w:cstheme="minorHAnsi"/>
          <w:bCs/>
          <w:sz w:val="24"/>
          <w:szCs w:val="24"/>
        </w:rPr>
      </w:pPr>
      <w:r w:rsidRPr="00E53849">
        <w:rPr>
          <w:rFonts w:asciiTheme="minorHAnsi" w:hAnsiTheme="minorHAnsi" w:cstheme="minorHAnsi"/>
          <w:bCs/>
          <w:sz w:val="24"/>
          <w:szCs w:val="24"/>
        </w:rPr>
        <w:t>To apply</w:t>
      </w:r>
    </w:p>
    <w:p w14:paraId="3F802979" w14:textId="77777777" w:rsidR="00244A52" w:rsidRDefault="00244A52" w:rsidP="00244A52">
      <w:pPr>
        <w:pStyle w:val="BlockText"/>
        <w:ind w:left="720"/>
        <w:jc w:val="both"/>
        <w:rPr>
          <w:rFonts w:asciiTheme="minorHAnsi" w:hAnsiTheme="minorHAnsi" w:cstheme="minorHAnsi"/>
          <w:b w:val="0"/>
          <w:sz w:val="24"/>
          <w:szCs w:val="24"/>
        </w:rPr>
      </w:pPr>
      <w:r>
        <w:rPr>
          <w:rFonts w:asciiTheme="minorHAnsi" w:hAnsiTheme="minorHAnsi" w:cstheme="minorHAnsi"/>
          <w:b w:val="0"/>
          <w:sz w:val="24"/>
          <w:szCs w:val="24"/>
        </w:rPr>
        <w:t>Please explain how your experience to date has prepared you for this position (in no more than one side of A4.)</w:t>
      </w:r>
    </w:p>
    <w:p w14:paraId="32C3E6A4" w14:textId="05EFA5F5" w:rsidR="00244A52" w:rsidRPr="00BB266A" w:rsidRDefault="00244A52" w:rsidP="00244A52">
      <w:pPr>
        <w:pStyle w:val="BlockText"/>
        <w:ind w:left="720"/>
        <w:jc w:val="both"/>
        <w:rPr>
          <w:rFonts w:asciiTheme="minorHAnsi" w:hAnsiTheme="minorHAnsi" w:cstheme="minorHAnsi"/>
          <w:b w:val="0"/>
          <w:sz w:val="24"/>
          <w:szCs w:val="24"/>
        </w:rPr>
      </w:pPr>
      <w:r w:rsidRPr="002208DE">
        <w:rPr>
          <w:rFonts w:asciiTheme="minorHAnsi" w:hAnsiTheme="minorHAnsi" w:cstheme="minorHAnsi"/>
          <w:b w:val="0"/>
          <w:sz w:val="24"/>
          <w:szCs w:val="24"/>
          <w:highlight w:val="yellow"/>
        </w:rPr>
        <w:t xml:space="preserve">Please submit you application to Iona Varol by </w:t>
      </w:r>
      <w:r w:rsidR="003F43FF">
        <w:rPr>
          <w:rFonts w:asciiTheme="minorHAnsi" w:hAnsiTheme="minorHAnsi" w:cstheme="minorHAnsi"/>
          <w:b w:val="0"/>
          <w:sz w:val="24"/>
          <w:szCs w:val="24"/>
          <w:highlight w:val="yellow"/>
        </w:rPr>
        <w:t>Wednesday</w:t>
      </w:r>
      <w:r w:rsidRPr="002208DE">
        <w:rPr>
          <w:rFonts w:asciiTheme="minorHAnsi" w:hAnsiTheme="minorHAnsi" w:cstheme="minorHAnsi"/>
          <w:b w:val="0"/>
          <w:sz w:val="24"/>
          <w:szCs w:val="24"/>
          <w:highlight w:val="yellow"/>
        </w:rPr>
        <w:t xml:space="preserve"> 1</w:t>
      </w:r>
      <w:r w:rsidR="001D19F4">
        <w:rPr>
          <w:rFonts w:asciiTheme="minorHAnsi" w:hAnsiTheme="minorHAnsi" w:cstheme="minorHAnsi"/>
          <w:b w:val="0"/>
          <w:sz w:val="24"/>
          <w:szCs w:val="24"/>
          <w:highlight w:val="yellow"/>
        </w:rPr>
        <w:t>8</w:t>
      </w:r>
      <w:r w:rsidRPr="002208DE">
        <w:rPr>
          <w:rFonts w:asciiTheme="minorHAnsi" w:hAnsiTheme="minorHAnsi" w:cstheme="minorHAnsi"/>
          <w:b w:val="0"/>
          <w:sz w:val="24"/>
          <w:szCs w:val="24"/>
          <w:highlight w:val="yellow"/>
          <w:vertAlign w:val="superscript"/>
        </w:rPr>
        <w:t>th</w:t>
      </w:r>
      <w:r w:rsidRPr="002208DE">
        <w:rPr>
          <w:rFonts w:asciiTheme="minorHAnsi" w:hAnsiTheme="minorHAnsi" w:cstheme="minorHAnsi"/>
          <w:b w:val="0"/>
          <w:sz w:val="24"/>
          <w:szCs w:val="24"/>
          <w:highlight w:val="yellow"/>
        </w:rPr>
        <w:t xml:space="preserve"> June 2025.</w:t>
      </w:r>
    </w:p>
    <w:p w14:paraId="74125288" w14:textId="77777777" w:rsidR="00244A52" w:rsidRPr="009A271F" w:rsidRDefault="00244A52" w:rsidP="00A92B28">
      <w:pPr>
        <w:pStyle w:val="BlockText"/>
        <w:ind w:left="720"/>
        <w:jc w:val="both"/>
        <w:rPr>
          <w:rFonts w:asciiTheme="minorHAnsi" w:hAnsiTheme="minorHAnsi" w:cstheme="minorHAnsi"/>
          <w:b w:val="0"/>
          <w:sz w:val="24"/>
          <w:szCs w:val="24"/>
        </w:rPr>
      </w:pPr>
    </w:p>
    <w:sectPr w:rsidR="00244A52" w:rsidRPr="009A271F" w:rsidSect="00023668">
      <w:pgSz w:w="11906" w:h="16838" w:code="9"/>
      <w:pgMar w:top="851" w:right="1133" w:bottom="1440" w:left="113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exsHand">
    <w:altName w:val="Courier New"/>
    <w:charset w:val="00"/>
    <w:family w:val="swiss"/>
    <w:pitch w:val="variable"/>
    <w:sig w:usb0="00000003" w:usb1="00000000" w:usb2="00000000" w:usb3="00000000" w:csb0="00000001" w:csb1="00000000"/>
  </w:font>
  <w:font w:name="Tahoma">
    <w:altName w:val="Arial (W1)"/>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A16"/>
    <w:multiLevelType w:val="hybridMultilevel"/>
    <w:tmpl w:val="CD7489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90672"/>
    <w:multiLevelType w:val="singleLevel"/>
    <w:tmpl w:val="3A94CBB2"/>
    <w:lvl w:ilvl="0">
      <w:start w:val="2"/>
      <w:numFmt w:val="decimal"/>
      <w:lvlText w:val="%1"/>
      <w:lvlJc w:val="left"/>
      <w:pPr>
        <w:tabs>
          <w:tab w:val="num" w:pos="720"/>
        </w:tabs>
        <w:ind w:left="720" w:hanging="720"/>
      </w:pPr>
      <w:rPr>
        <w:rFonts w:hint="default"/>
      </w:rPr>
    </w:lvl>
  </w:abstractNum>
  <w:abstractNum w:abstractNumId="2" w15:restartNumberingAfterBreak="0">
    <w:nsid w:val="077129E4"/>
    <w:multiLevelType w:val="singleLevel"/>
    <w:tmpl w:val="766A56F8"/>
    <w:lvl w:ilvl="0">
      <w:start w:val="1"/>
      <w:numFmt w:val="lowerLetter"/>
      <w:lvlText w:val="(%1)"/>
      <w:lvlJc w:val="left"/>
      <w:pPr>
        <w:tabs>
          <w:tab w:val="num" w:pos="720"/>
        </w:tabs>
        <w:ind w:left="720" w:hanging="360"/>
      </w:pPr>
      <w:rPr>
        <w:rFonts w:hint="default"/>
      </w:rPr>
    </w:lvl>
  </w:abstractNum>
  <w:abstractNum w:abstractNumId="3" w15:restartNumberingAfterBreak="0">
    <w:nsid w:val="0B28243D"/>
    <w:multiLevelType w:val="hybridMultilevel"/>
    <w:tmpl w:val="C854C962"/>
    <w:lvl w:ilvl="0" w:tplc="683A04B4">
      <w:start w:val="1"/>
      <w:numFmt w:val="bullet"/>
      <w:lvlText w:val="•"/>
      <w:lvlJc w:val="left"/>
      <w:pPr>
        <w:ind w:left="360"/>
      </w:pPr>
      <w:rPr>
        <w:rFonts w:ascii="Arial" w:eastAsia="Arial" w:hAnsi="Arial" w:cs="Arial"/>
        <w:b w:val="0"/>
        <w:i w:val="0"/>
        <w:strike w:val="0"/>
        <w:dstrike w:val="0"/>
        <w:color w:val="1B3C6D"/>
        <w:sz w:val="22"/>
        <w:szCs w:val="22"/>
        <w:u w:val="none" w:color="000000"/>
        <w:bdr w:val="none" w:sz="0" w:space="0" w:color="auto"/>
        <w:shd w:val="clear" w:color="auto" w:fill="auto"/>
        <w:vertAlign w:val="baseline"/>
      </w:rPr>
    </w:lvl>
    <w:lvl w:ilvl="1" w:tplc="D3341898">
      <w:start w:val="1"/>
      <w:numFmt w:val="bullet"/>
      <w:lvlText w:val="o"/>
      <w:lvlJc w:val="left"/>
      <w:pPr>
        <w:ind w:left="1080"/>
      </w:pPr>
      <w:rPr>
        <w:rFonts w:ascii="Segoe UI Symbol" w:eastAsia="Segoe UI Symbol" w:hAnsi="Segoe UI Symbol" w:cs="Segoe UI Symbol"/>
        <w:b w:val="0"/>
        <w:i w:val="0"/>
        <w:strike w:val="0"/>
        <w:dstrike w:val="0"/>
        <w:color w:val="1B3C6D"/>
        <w:sz w:val="22"/>
        <w:szCs w:val="22"/>
        <w:u w:val="none" w:color="000000"/>
        <w:bdr w:val="none" w:sz="0" w:space="0" w:color="auto"/>
        <w:shd w:val="clear" w:color="auto" w:fill="auto"/>
        <w:vertAlign w:val="baseline"/>
      </w:rPr>
    </w:lvl>
    <w:lvl w:ilvl="2" w:tplc="E93423CE">
      <w:start w:val="1"/>
      <w:numFmt w:val="bullet"/>
      <w:lvlText w:val="▪"/>
      <w:lvlJc w:val="left"/>
      <w:pPr>
        <w:ind w:left="1800"/>
      </w:pPr>
      <w:rPr>
        <w:rFonts w:ascii="Segoe UI Symbol" w:eastAsia="Segoe UI Symbol" w:hAnsi="Segoe UI Symbol" w:cs="Segoe UI Symbol"/>
        <w:b w:val="0"/>
        <w:i w:val="0"/>
        <w:strike w:val="0"/>
        <w:dstrike w:val="0"/>
        <w:color w:val="1B3C6D"/>
        <w:sz w:val="22"/>
        <w:szCs w:val="22"/>
        <w:u w:val="none" w:color="000000"/>
        <w:bdr w:val="none" w:sz="0" w:space="0" w:color="auto"/>
        <w:shd w:val="clear" w:color="auto" w:fill="auto"/>
        <w:vertAlign w:val="baseline"/>
      </w:rPr>
    </w:lvl>
    <w:lvl w:ilvl="3" w:tplc="1E3A2048">
      <w:start w:val="1"/>
      <w:numFmt w:val="bullet"/>
      <w:lvlText w:val="•"/>
      <w:lvlJc w:val="left"/>
      <w:pPr>
        <w:ind w:left="2520"/>
      </w:pPr>
      <w:rPr>
        <w:rFonts w:ascii="Arial" w:eastAsia="Arial" w:hAnsi="Arial" w:cs="Arial"/>
        <w:b w:val="0"/>
        <w:i w:val="0"/>
        <w:strike w:val="0"/>
        <w:dstrike w:val="0"/>
        <w:color w:val="1B3C6D"/>
        <w:sz w:val="22"/>
        <w:szCs w:val="22"/>
        <w:u w:val="none" w:color="000000"/>
        <w:bdr w:val="none" w:sz="0" w:space="0" w:color="auto"/>
        <w:shd w:val="clear" w:color="auto" w:fill="auto"/>
        <w:vertAlign w:val="baseline"/>
      </w:rPr>
    </w:lvl>
    <w:lvl w:ilvl="4" w:tplc="F37450A2">
      <w:start w:val="1"/>
      <w:numFmt w:val="bullet"/>
      <w:lvlText w:val="o"/>
      <w:lvlJc w:val="left"/>
      <w:pPr>
        <w:ind w:left="3240"/>
      </w:pPr>
      <w:rPr>
        <w:rFonts w:ascii="Segoe UI Symbol" w:eastAsia="Segoe UI Symbol" w:hAnsi="Segoe UI Symbol" w:cs="Segoe UI Symbol"/>
        <w:b w:val="0"/>
        <w:i w:val="0"/>
        <w:strike w:val="0"/>
        <w:dstrike w:val="0"/>
        <w:color w:val="1B3C6D"/>
        <w:sz w:val="22"/>
        <w:szCs w:val="22"/>
        <w:u w:val="none" w:color="000000"/>
        <w:bdr w:val="none" w:sz="0" w:space="0" w:color="auto"/>
        <w:shd w:val="clear" w:color="auto" w:fill="auto"/>
        <w:vertAlign w:val="baseline"/>
      </w:rPr>
    </w:lvl>
    <w:lvl w:ilvl="5" w:tplc="D4E62690">
      <w:start w:val="1"/>
      <w:numFmt w:val="bullet"/>
      <w:lvlText w:val="▪"/>
      <w:lvlJc w:val="left"/>
      <w:pPr>
        <w:ind w:left="3960"/>
      </w:pPr>
      <w:rPr>
        <w:rFonts w:ascii="Segoe UI Symbol" w:eastAsia="Segoe UI Symbol" w:hAnsi="Segoe UI Symbol" w:cs="Segoe UI Symbol"/>
        <w:b w:val="0"/>
        <w:i w:val="0"/>
        <w:strike w:val="0"/>
        <w:dstrike w:val="0"/>
        <w:color w:val="1B3C6D"/>
        <w:sz w:val="22"/>
        <w:szCs w:val="22"/>
        <w:u w:val="none" w:color="000000"/>
        <w:bdr w:val="none" w:sz="0" w:space="0" w:color="auto"/>
        <w:shd w:val="clear" w:color="auto" w:fill="auto"/>
        <w:vertAlign w:val="baseline"/>
      </w:rPr>
    </w:lvl>
    <w:lvl w:ilvl="6" w:tplc="D52CA812">
      <w:start w:val="1"/>
      <w:numFmt w:val="bullet"/>
      <w:lvlText w:val="•"/>
      <w:lvlJc w:val="left"/>
      <w:pPr>
        <w:ind w:left="4680"/>
      </w:pPr>
      <w:rPr>
        <w:rFonts w:ascii="Arial" w:eastAsia="Arial" w:hAnsi="Arial" w:cs="Arial"/>
        <w:b w:val="0"/>
        <w:i w:val="0"/>
        <w:strike w:val="0"/>
        <w:dstrike w:val="0"/>
        <w:color w:val="1B3C6D"/>
        <w:sz w:val="22"/>
        <w:szCs w:val="22"/>
        <w:u w:val="none" w:color="000000"/>
        <w:bdr w:val="none" w:sz="0" w:space="0" w:color="auto"/>
        <w:shd w:val="clear" w:color="auto" w:fill="auto"/>
        <w:vertAlign w:val="baseline"/>
      </w:rPr>
    </w:lvl>
    <w:lvl w:ilvl="7" w:tplc="4328CE3A">
      <w:start w:val="1"/>
      <w:numFmt w:val="bullet"/>
      <w:lvlText w:val="o"/>
      <w:lvlJc w:val="left"/>
      <w:pPr>
        <w:ind w:left="5400"/>
      </w:pPr>
      <w:rPr>
        <w:rFonts w:ascii="Segoe UI Symbol" w:eastAsia="Segoe UI Symbol" w:hAnsi="Segoe UI Symbol" w:cs="Segoe UI Symbol"/>
        <w:b w:val="0"/>
        <w:i w:val="0"/>
        <w:strike w:val="0"/>
        <w:dstrike w:val="0"/>
        <w:color w:val="1B3C6D"/>
        <w:sz w:val="22"/>
        <w:szCs w:val="22"/>
        <w:u w:val="none" w:color="000000"/>
        <w:bdr w:val="none" w:sz="0" w:space="0" w:color="auto"/>
        <w:shd w:val="clear" w:color="auto" w:fill="auto"/>
        <w:vertAlign w:val="baseline"/>
      </w:rPr>
    </w:lvl>
    <w:lvl w:ilvl="8" w:tplc="1590ADCC">
      <w:start w:val="1"/>
      <w:numFmt w:val="bullet"/>
      <w:lvlText w:val="▪"/>
      <w:lvlJc w:val="left"/>
      <w:pPr>
        <w:ind w:left="6120"/>
      </w:pPr>
      <w:rPr>
        <w:rFonts w:ascii="Segoe UI Symbol" w:eastAsia="Segoe UI Symbol" w:hAnsi="Segoe UI Symbol" w:cs="Segoe UI Symbol"/>
        <w:b w:val="0"/>
        <w:i w:val="0"/>
        <w:strike w:val="0"/>
        <w:dstrike w:val="0"/>
        <w:color w:val="1B3C6D"/>
        <w:sz w:val="22"/>
        <w:szCs w:val="22"/>
        <w:u w:val="none" w:color="000000"/>
        <w:bdr w:val="none" w:sz="0" w:space="0" w:color="auto"/>
        <w:shd w:val="clear" w:color="auto" w:fill="auto"/>
        <w:vertAlign w:val="baseline"/>
      </w:rPr>
    </w:lvl>
  </w:abstractNum>
  <w:abstractNum w:abstractNumId="4" w15:restartNumberingAfterBreak="0">
    <w:nsid w:val="19B908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0A87FD6"/>
    <w:multiLevelType w:val="hybridMultilevel"/>
    <w:tmpl w:val="066E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A36A0"/>
    <w:multiLevelType w:val="singleLevel"/>
    <w:tmpl w:val="0809000F"/>
    <w:lvl w:ilvl="0">
      <w:start w:val="5"/>
      <w:numFmt w:val="decimal"/>
      <w:lvlText w:val="%1."/>
      <w:lvlJc w:val="left"/>
      <w:pPr>
        <w:tabs>
          <w:tab w:val="num" w:pos="360"/>
        </w:tabs>
        <w:ind w:left="360" w:hanging="360"/>
      </w:pPr>
      <w:rPr>
        <w:rFonts w:hint="default"/>
      </w:rPr>
    </w:lvl>
  </w:abstractNum>
  <w:abstractNum w:abstractNumId="7" w15:restartNumberingAfterBreak="0">
    <w:nsid w:val="2650033E"/>
    <w:multiLevelType w:val="hybridMultilevel"/>
    <w:tmpl w:val="23B42B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679C0"/>
    <w:multiLevelType w:val="hybridMultilevel"/>
    <w:tmpl w:val="33A8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649C8"/>
    <w:multiLevelType w:val="singleLevel"/>
    <w:tmpl w:val="5EA8BBD4"/>
    <w:lvl w:ilvl="0">
      <w:start w:val="1"/>
      <w:numFmt w:val="lowerRoman"/>
      <w:lvlText w:val="%1)"/>
      <w:lvlJc w:val="left"/>
      <w:pPr>
        <w:tabs>
          <w:tab w:val="num" w:pos="1440"/>
        </w:tabs>
        <w:ind w:left="1440" w:hanging="720"/>
      </w:pPr>
      <w:rPr>
        <w:rFonts w:hint="default"/>
      </w:rPr>
    </w:lvl>
  </w:abstractNum>
  <w:abstractNum w:abstractNumId="10" w15:restartNumberingAfterBreak="0">
    <w:nsid w:val="31900F30"/>
    <w:multiLevelType w:val="singleLevel"/>
    <w:tmpl w:val="E90C315C"/>
    <w:lvl w:ilvl="0">
      <w:start w:val="1"/>
      <w:numFmt w:val="decimal"/>
      <w:lvlText w:val="%1"/>
      <w:lvlJc w:val="left"/>
      <w:pPr>
        <w:tabs>
          <w:tab w:val="num" w:pos="720"/>
        </w:tabs>
        <w:ind w:left="720" w:hanging="720"/>
      </w:pPr>
      <w:rPr>
        <w:rFonts w:hint="default"/>
      </w:rPr>
    </w:lvl>
  </w:abstractNum>
  <w:abstractNum w:abstractNumId="11" w15:restartNumberingAfterBreak="0">
    <w:nsid w:val="378D5486"/>
    <w:multiLevelType w:val="singleLevel"/>
    <w:tmpl w:val="E662DD8A"/>
    <w:lvl w:ilvl="0">
      <w:start w:val="2"/>
      <w:numFmt w:val="lowerRoman"/>
      <w:lvlText w:val="%1)"/>
      <w:lvlJc w:val="left"/>
      <w:pPr>
        <w:tabs>
          <w:tab w:val="num" w:pos="1440"/>
        </w:tabs>
        <w:ind w:left="1440" w:hanging="720"/>
      </w:pPr>
      <w:rPr>
        <w:rFonts w:hint="default"/>
      </w:rPr>
    </w:lvl>
  </w:abstractNum>
  <w:abstractNum w:abstractNumId="12" w15:restartNumberingAfterBreak="0">
    <w:nsid w:val="3A4E0DFC"/>
    <w:multiLevelType w:val="singleLevel"/>
    <w:tmpl w:val="369C470C"/>
    <w:lvl w:ilvl="0">
      <w:start w:val="1"/>
      <w:numFmt w:val="lowerLetter"/>
      <w:lvlText w:val="(%1)"/>
      <w:lvlJc w:val="left"/>
      <w:pPr>
        <w:tabs>
          <w:tab w:val="num" w:pos="360"/>
        </w:tabs>
        <w:ind w:left="360" w:hanging="360"/>
      </w:pPr>
    </w:lvl>
  </w:abstractNum>
  <w:abstractNum w:abstractNumId="13" w15:restartNumberingAfterBreak="0">
    <w:nsid w:val="3B7069E4"/>
    <w:multiLevelType w:val="hybridMultilevel"/>
    <w:tmpl w:val="46A0B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A21A1F"/>
    <w:multiLevelType w:val="hybridMultilevel"/>
    <w:tmpl w:val="0C04407C"/>
    <w:lvl w:ilvl="0" w:tplc="92D20D1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6645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84257D5"/>
    <w:multiLevelType w:val="singleLevel"/>
    <w:tmpl w:val="7D0A4C44"/>
    <w:lvl w:ilvl="0">
      <w:start w:val="1"/>
      <w:numFmt w:val="lowerRoman"/>
      <w:lvlText w:val="%1)"/>
      <w:lvlJc w:val="left"/>
      <w:pPr>
        <w:tabs>
          <w:tab w:val="num" w:pos="1440"/>
        </w:tabs>
        <w:ind w:left="1440" w:hanging="720"/>
      </w:pPr>
      <w:rPr>
        <w:rFonts w:hint="default"/>
      </w:rPr>
    </w:lvl>
  </w:abstractNum>
  <w:abstractNum w:abstractNumId="17" w15:restartNumberingAfterBreak="0">
    <w:nsid w:val="497A01B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A321358"/>
    <w:multiLevelType w:val="singleLevel"/>
    <w:tmpl w:val="369C470C"/>
    <w:lvl w:ilvl="0">
      <w:start w:val="1"/>
      <w:numFmt w:val="lowerLetter"/>
      <w:lvlText w:val="(%1)"/>
      <w:lvlJc w:val="left"/>
      <w:pPr>
        <w:tabs>
          <w:tab w:val="num" w:pos="360"/>
        </w:tabs>
        <w:ind w:left="360" w:hanging="360"/>
      </w:pPr>
    </w:lvl>
  </w:abstractNum>
  <w:abstractNum w:abstractNumId="19" w15:restartNumberingAfterBreak="0">
    <w:nsid w:val="4E58472D"/>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4ED620C9"/>
    <w:multiLevelType w:val="singleLevel"/>
    <w:tmpl w:val="E9C863E4"/>
    <w:lvl w:ilvl="0">
      <w:start w:val="1"/>
      <w:numFmt w:val="none"/>
      <w:lvlText w:val="i)"/>
      <w:lvlJc w:val="left"/>
      <w:pPr>
        <w:tabs>
          <w:tab w:val="num" w:pos="720"/>
        </w:tabs>
        <w:ind w:left="720" w:hanging="720"/>
      </w:pPr>
    </w:lvl>
  </w:abstractNum>
  <w:abstractNum w:abstractNumId="21" w15:restartNumberingAfterBreak="0">
    <w:nsid w:val="54602A1E"/>
    <w:multiLevelType w:val="hybridMultilevel"/>
    <w:tmpl w:val="05D63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93292"/>
    <w:multiLevelType w:val="singleLevel"/>
    <w:tmpl w:val="AF3C23A4"/>
    <w:lvl w:ilvl="0">
      <w:start w:val="2"/>
      <w:numFmt w:val="lowerRoman"/>
      <w:lvlText w:val="%1)"/>
      <w:lvlJc w:val="left"/>
      <w:pPr>
        <w:tabs>
          <w:tab w:val="num" w:pos="1440"/>
        </w:tabs>
        <w:ind w:left="1440" w:hanging="720"/>
      </w:pPr>
      <w:rPr>
        <w:rFonts w:hint="default"/>
      </w:rPr>
    </w:lvl>
  </w:abstractNum>
  <w:abstractNum w:abstractNumId="23" w15:restartNumberingAfterBreak="0">
    <w:nsid w:val="599979C0"/>
    <w:multiLevelType w:val="hybridMultilevel"/>
    <w:tmpl w:val="1722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80877"/>
    <w:multiLevelType w:val="singleLevel"/>
    <w:tmpl w:val="04090019"/>
    <w:lvl w:ilvl="0">
      <w:start w:val="1"/>
      <w:numFmt w:val="lowerLetter"/>
      <w:lvlText w:val="(%1)"/>
      <w:lvlJc w:val="left"/>
      <w:pPr>
        <w:tabs>
          <w:tab w:val="num" w:pos="360"/>
        </w:tabs>
        <w:ind w:left="360" w:hanging="360"/>
      </w:pPr>
    </w:lvl>
  </w:abstractNum>
  <w:abstractNum w:abstractNumId="25" w15:restartNumberingAfterBreak="0">
    <w:nsid w:val="683D40F0"/>
    <w:multiLevelType w:val="singleLevel"/>
    <w:tmpl w:val="0BAE6792"/>
    <w:lvl w:ilvl="0">
      <w:start w:val="6"/>
      <w:numFmt w:val="decimal"/>
      <w:lvlText w:val="%1"/>
      <w:lvlJc w:val="left"/>
      <w:pPr>
        <w:tabs>
          <w:tab w:val="num" w:pos="360"/>
        </w:tabs>
        <w:ind w:left="360" w:hanging="360"/>
      </w:pPr>
      <w:rPr>
        <w:rFonts w:hint="default"/>
      </w:rPr>
    </w:lvl>
  </w:abstractNum>
  <w:abstractNum w:abstractNumId="26" w15:restartNumberingAfterBreak="0">
    <w:nsid w:val="6B322F47"/>
    <w:multiLevelType w:val="singleLevel"/>
    <w:tmpl w:val="D29436D4"/>
    <w:lvl w:ilvl="0">
      <w:start w:val="2"/>
      <w:numFmt w:val="decimal"/>
      <w:lvlText w:val="%1"/>
      <w:lvlJc w:val="left"/>
      <w:pPr>
        <w:tabs>
          <w:tab w:val="num" w:pos="360"/>
        </w:tabs>
        <w:ind w:left="360" w:hanging="360"/>
      </w:pPr>
    </w:lvl>
  </w:abstractNum>
  <w:abstractNum w:abstractNumId="27" w15:restartNumberingAfterBreak="0">
    <w:nsid w:val="6D440D2D"/>
    <w:multiLevelType w:val="singleLevel"/>
    <w:tmpl w:val="E0CED304"/>
    <w:lvl w:ilvl="0">
      <w:start w:val="2"/>
      <w:numFmt w:val="lowerLetter"/>
      <w:lvlText w:val="(%1)"/>
      <w:lvlJc w:val="left"/>
      <w:pPr>
        <w:tabs>
          <w:tab w:val="num" w:pos="360"/>
        </w:tabs>
        <w:ind w:left="360" w:hanging="360"/>
      </w:pPr>
    </w:lvl>
  </w:abstractNum>
  <w:abstractNum w:abstractNumId="28" w15:restartNumberingAfterBreak="0">
    <w:nsid w:val="6EF57D82"/>
    <w:multiLevelType w:val="singleLevel"/>
    <w:tmpl w:val="4C9EDC76"/>
    <w:lvl w:ilvl="0">
      <w:start w:val="1"/>
      <w:numFmt w:val="decimal"/>
      <w:pStyle w:val="Heading4"/>
      <w:lvlText w:val="%1"/>
      <w:lvlJc w:val="left"/>
      <w:pPr>
        <w:tabs>
          <w:tab w:val="num" w:pos="360"/>
        </w:tabs>
        <w:ind w:left="360" w:hanging="360"/>
      </w:pPr>
    </w:lvl>
  </w:abstractNum>
  <w:abstractNum w:abstractNumId="29" w15:restartNumberingAfterBreak="0">
    <w:nsid w:val="6FAE3899"/>
    <w:multiLevelType w:val="singleLevel"/>
    <w:tmpl w:val="3A94CBB2"/>
    <w:lvl w:ilvl="0">
      <w:start w:val="2"/>
      <w:numFmt w:val="decimal"/>
      <w:lvlText w:val="%1"/>
      <w:lvlJc w:val="left"/>
      <w:pPr>
        <w:tabs>
          <w:tab w:val="num" w:pos="720"/>
        </w:tabs>
        <w:ind w:left="720" w:hanging="720"/>
      </w:pPr>
      <w:rPr>
        <w:rFonts w:hint="default"/>
      </w:rPr>
    </w:lvl>
  </w:abstractNum>
  <w:abstractNum w:abstractNumId="30" w15:restartNumberingAfterBreak="0">
    <w:nsid w:val="710A4C9F"/>
    <w:multiLevelType w:val="singleLevel"/>
    <w:tmpl w:val="4B2C5B80"/>
    <w:lvl w:ilvl="0">
      <w:start w:val="1"/>
      <w:numFmt w:val="lowerRoman"/>
      <w:lvlText w:val="%1)"/>
      <w:lvlJc w:val="left"/>
      <w:pPr>
        <w:tabs>
          <w:tab w:val="num" w:pos="1440"/>
        </w:tabs>
        <w:ind w:left="1440" w:hanging="720"/>
      </w:pPr>
      <w:rPr>
        <w:rFonts w:hint="default"/>
      </w:rPr>
    </w:lvl>
  </w:abstractNum>
  <w:abstractNum w:abstractNumId="31" w15:restartNumberingAfterBreak="0">
    <w:nsid w:val="75840FBB"/>
    <w:multiLevelType w:val="singleLevel"/>
    <w:tmpl w:val="04090017"/>
    <w:lvl w:ilvl="0">
      <w:start w:val="1"/>
      <w:numFmt w:val="lowerLetter"/>
      <w:lvlText w:val="%1)"/>
      <w:lvlJc w:val="left"/>
      <w:pPr>
        <w:tabs>
          <w:tab w:val="num" w:pos="360"/>
        </w:tabs>
        <w:ind w:left="360" w:hanging="360"/>
      </w:pPr>
    </w:lvl>
  </w:abstractNum>
  <w:abstractNum w:abstractNumId="32" w15:restartNumberingAfterBreak="0">
    <w:nsid w:val="76C94903"/>
    <w:multiLevelType w:val="singleLevel"/>
    <w:tmpl w:val="89E472D2"/>
    <w:lvl w:ilvl="0">
      <w:start w:val="1"/>
      <w:numFmt w:val="lowerLetter"/>
      <w:lvlText w:val="(%1)"/>
      <w:lvlJc w:val="left"/>
      <w:pPr>
        <w:tabs>
          <w:tab w:val="num" w:pos="720"/>
        </w:tabs>
        <w:ind w:left="720" w:hanging="360"/>
      </w:pPr>
      <w:rPr>
        <w:rFonts w:hint="default"/>
      </w:rPr>
    </w:lvl>
  </w:abstractNum>
  <w:abstractNum w:abstractNumId="33" w15:restartNumberingAfterBreak="0">
    <w:nsid w:val="77501B8F"/>
    <w:multiLevelType w:val="singleLevel"/>
    <w:tmpl w:val="369C470C"/>
    <w:lvl w:ilvl="0">
      <w:start w:val="1"/>
      <w:numFmt w:val="lowerLetter"/>
      <w:lvlText w:val="(%1)"/>
      <w:lvlJc w:val="left"/>
      <w:pPr>
        <w:tabs>
          <w:tab w:val="num" w:pos="360"/>
        </w:tabs>
        <w:ind w:left="360" w:hanging="360"/>
      </w:pPr>
    </w:lvl>
  </w:abstractNum>
  <w:abstractNum w:abstractNumId="34" w15:restartNumberingAfterBreak="0">
    <w:nsid w:val="78162DDF"/>
    <w:multiLevelType w:val="singleLevel"/>
    <w:tmpl w:val="04090019"/>
    <w:lvl w:ilvl="0">
      <w:start w:val="1"/>
      <w:numFmt w:val="lowerLetter"/>
      <w:lvlText w:val="(%1)"/>
      <w:lvlJc w:val="left"/>
      <w:pPr>
        <w:tabs>
          <w:tab w:val="num" w:pos="360"/>
        </w:tabs>
        <w:ind w:left="360" w:hanging="360"/>
      </w:pPr>
    </w:lvl>
  </w:abstractNum>
  <w:abstractNum w:abstractNumId="35" w15:restartNumberingAfterBreak="0">
    <w:nsid w:val="78580CAB"/>
    <w:multiLevelType w:val="hybridMultilevel"/>
    <w:tmpl w:val="97D8CB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11745"/>
    <w:multiLevelType w:val="singleLevel"/>
    <w:tmpl w:val="E9C863E4"/>
    <w:lvl w:ilvl="0">
      <w:start w:val="1"/>
      <w:numFmt w:val="none"/>
      <w:lvlText w:val="i)"/>
      <w:lvlJc w:val="left"/>
      <w:pPr>
        <w:tabs>
          <w:tab w:val="num" w:pos="720"/>
        </w:tabs>
        <w:ind w:left="720" w:hanging="720"/>
      </w:pPr>
    </w:lvl>
  </w:abstractNum>
  <w:abstractNum w:abstractNumId="37" w15:restartNumberingAfterBreak="0">
    <w:nsid w:val="7BC80A11"/>
    <w:multiLevelType w:val="hybridMultilevel"/>
    <w:tmpl w:val="49C0C90C"/>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8" w15:restartNumberingAfterBreak="0">
    <w:nsid w:val="7E357D2D"/>
    <w:multiLevelType w:val="singleLevel"/>
    <w:tmpl w:val="04090017"/>
    <w:lvl w:ilvl="0">
      <w:start w:val="1"/>
      <w:numFmt w:val="lowerLetter"/>
      <w:lvlText w:val="%1)"/>
      <w:lvlJc w:val="left"/>
      <w:pPr>
        <w:tabs>
          <w:tab w:val="num" w:pos="360"/>
        </w:tabs>
        <w:ind w:left="360" w:hanging="360"/>
      </w:pPr>
    </w:lvl>
  </w:abstractNum>
  <w:num w:numId="1" w16cid:durableId="191190659">
    <w:abstractNumId w:val="28"/>
  </w:num>
  <w:num w:numId="2" w16cid:durableId="936451121">
    <w:abstractNumId w:val="29"/>
  </w:num>
  <w:num w:numId="3" w16cid:durableId="1392390955">
    <w:abstractNumId w:val="1"/>
  </w:num>
  <w:num w:numId="4" w16cid:durableId="1210916284">
    <w:abstractNumId w:val="26"/>
  </w:num>
  <w:num w:numId="5" w16cid:durableId="964195209">
    <w:abstractNumId w:val="38"/>
  </w:num>
  <w:num w:numId="6" w16cid:durableId="688525071">
    <w:abstractNumId w:val="31"/>
  </w:num>
  <w:num w:numId="7" w16cid:durableId="93913409">
    <w:abstractNumId w:val="10"/>
  </w:num>
  <w:num w:numId="8" w16cid:durableId="672103420">
    <w:abstractNumId w:val="24"/>
  </w:num>
  <w:num w:numId="9" w16cid:durableId="240218980">
    <w:abstractNumId w:val="34"/>
  </w:num>
  <w:num w:numId="10" w16cid:durableId="672072162">
    <w:abstractNumId w:val="27"/>
  </w:num>
  <w:num w:numId="11" w16cid:durableId="1706444986">
    <w:abstractNumId w:val="33"/>
  </w:num>
  <w:num w:numId="12" w16cid:durableId="2061858250">
    <w:abstractNumId w:val="20"/>
  </w:num>
  <w:num w:numId="13" w16cid:durableId="892815380">
    <w:abstractNumId w:val="36"/>
  </w:num>
  <w:num w:numId="14" w16cid:durableId="929196035">
    <w:abstractNumId w:val="30"/>
  </w:num>
  <w:num w:numId="15" w16cid:durableId="396706527">
    <w:abstractNumId w:val="16"/>
  </w:num>
  <w:num w:numId="16" w16cid:durableId="660809836">
    <w:abstractNumId w:val="9"/>
  </w:num>
  <w:num w:numId="17" w16cid:durableId="768815212">
    <w:abstractNumId w:val="11"/>
  </w:num>
  <w:num w:numId="18" w16cid:durableId="1663394021">
    <w:abstractNumId w:val="22"/>
  </w:num>
  <w:num w:numId="19" w16cid:durableId="1872918946">
    <w:abstractNumId w:val="18"/>
  </w:num>
  <w:num w:numId="20" w16cid:durableId="864902713">
    <w:abstractNumId w:val="12"/>
  </w:num>
  <w:num w:numId="21" w16cid:durableId="907232528">
    <w:abstractNumId w:val="2"/>
  </w:num>
  <w:num w:numId="22" w16cid:durableId="896939924">
    <w:abstractNumId w:val="32"/>
  </w:num>
  <w:num w:numId="23" w16cid:durableId="501895134">
    <w:abstractNumId w:val="15"/>
  </w:num>
  <w:num w:numId="24" w16cid:durableId="862599328">
    <w:abstractNumId w:val="17"/>
  </w:num>
  <w:num w:numId="25" w16cid:durableId="94447259">
    <w:abstractNumId w:val="4"/>
  </w:num>
  <w:num w:numId="26" w16cid:durableId="1342977063">
    <w:abstractNumId w:val="6"/>
  </w:num>
  <w:num w:numId="27" w16cid:durableId="618924472">
    <w:abstractNumId w:val="25"/>
  </w:num>
  <w:num w:numId="28" w16cid:durableId="1509447718">
    <w:abstractNumId w:val="0"/>
  </w:num>
  <w:num w:numId="29" w16cid:durableId="529683390">
    <w:abstractNumId w:val="19"/>
  </w:num>
  <w:num w:numId="30" w16cid:durableId="1884755418">
    <w:abstractNumId w:val="8"/>
  </w:num>
  <w:num w:numId="31" w16cid:durableId="440102959">
    <w:abstractNumId w:val="23"/>
  </w:num>
  <w:num w:numId="32" w16cid:durableId="866991518">
    <w:abstractNumId w:val="21"/>
  </w:num>
  <w:num w:numId="33" w16cid:durableId="270481430">
    <w:abstractNumId w:val="3"/>
  </w:num>
  <w:num w:numId="34" w16cid:durableId="522671512">
    <w:abstractNumId w:val="5"/>
  </w:num>
  <w:num w:numId="35" w16cid:durableId="1702589044">
    <w:abstractNumId w:val="35"/>
  </w:num>
  <w:num w:numId="36" w16cid:durableId="272173792">
    <w:abstractNumId w:val="14"/>
  </w:num>
  <w:num w:numId="37" w16cid:durableId="918950857">
    <w:abstractNumId w:val="37"/>
  </w:num>
  <w:num w:numId="38" w16cid:durableId="699401462">
    <w:abstractNumId w:val="7"/>
  </w:num>
  <w:num w:numId="39" w16cid:durableId="616816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61"/>
    <w:rsid w:val="00017450"/>
    <w:rsid w:val="00023668"/>
    <w:rsid w:val="00026204"/>
    <w:rsid w:val="000448BF"/>
    <w:rsid w:val="001411AE"/>
    <w:rsid w:val="00173854"/>
    <w:rsid w:val="001B672C"/>
    <w:rsid w:val="001B740F"/>
    <w:rsid w:val="001D19F4"/>
    <w:rsid w:val="00244A52"/>
    <w:rsid w:val="002C5DFF"/>
    <w:rsid w:val="002F1F2C"/>
    <w:rsid w:val="003B08B4"/>
    <w:rsid w:val="003F43FF"/>
    <w:rsid w:val="004242C7"/>
    <w:rsid w:val="004353C4"/>
    <w:rsid w:val="004772A0"/>
    <w:rsid w:val="004C2E4A"/>
    <w:rsid w:val="004E09CE"/>
    <w:rsid w:val="00537FEA"/>
    <w:rsid w:val="00546CEC"/>
    <w:rsid w:val="00552D7C"/>
    <w:rsid w:val="00564ED2"/>
    <w:rsid w:val="00574634"/>
    <w:rsid w:val="005777D3"/>
    <w:rsid w:val="005823D6"/>
    <w:rsid w:val="0060206E"/>
    <w:rsid w:val="00666965"/>
    <w:rsid w:val="00667DB4"/>
    <w:rsid w:val="00676A4A"/>
    <w:rsid w:val="006A5C78"/>
    <w:rsid w:val="006C4658"/>
    <w:rsid w:val="007166B2"/>
    <w:rsid w:val="007B490A"/>
    <w:rsid w:val="007E2DAF"/>
    <w:rsid w:val="00883657"/>
    <w:rsid w:val="008A4627"/>
    <w:rsid w:val="00906119"/>
    <w:rsid w:val="0095225D"/>
    <w:rsid w:val="009A271F"/>
    <w:rsid w:val="009C1233"/>
    <w:rsid w:val="009F7854"/>
    <w:rsid w:val="00A74282"/>
    <w:rsid w:val="00A92B28"/>
    <w:rsid w:val="00B122AD"/>
    <w:rsid w:val="00B15EAC"/>
    <w:rsid w:val="00B5421D"/>
    <w:rsid w:val="00BC713E"/>
    <w:rsid w:val="00C22B05"/>
    <w:rsid w:val="00C614DC"/>
    <w:rsid w:val="00CB4F11"/>
    <w:rsid w:val="00CC7F73"/>
    <w:rsid w:val="00D251D9"/>
    <w:rsid w:val="00D50078"/>
    <w:rsid w:val="00E2542E"/>
    <w:rsid w:val="00E267D6"/>
    <w:rsid w:val="00EA3B60"/>
    <w:rsid w:val="00EE4490"/>
    <w:rsid w:val="00EF4ECF"/>
    <w:rsid w:val="00F00971"/>
    <w:rsid w:val="00F44EB0"/>
    <w:rsid w:val="00F51889"/>
    <w:rsid w:val="00F97A61"/>
    <w:rsid w:val="00FA5D8A"/>
    <w:rsid w:val="00FF0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E3B75"/>
  <w15:docId w15:val="{BDABB0B0-7A00-4259-9A9D-4B0867B1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exsHand" w:hAnsi="AlexsHand"/>
      <w:spacing w:val="-80"/>
      <w:kern w:val="16"/>
      <w:sz w:val="32"/>
    </w:rPr>
  </w:style>
  <w:style w:type="paragraph" w:styleId="BodyTextIndent">
    <w:name w:val="Body Text Indent"/>
    <w:basedOn w:val="Normal"/>
    <w:link w:val="BodyTextIndentChar"/>
    <w:uiPriority w:val="99"/>
    <w:pPr>
      <w:ind w:left="360"/>
    </w:pPr>
    <w:rPr>
      <w:sz w:val="18"/>
    </w:rPr>
  </w:style>
  <w:style w:type="paragraph" w:styleId="BlockText">
    <w:name w:val="Block Text"/>
    <w:basedOn w:val="Normal"/>
    <w:pPr>
      <w:ind w:left="142" w:right="141"/>
    </w:pPr>
    <w:rPr>
      <w:b/>
    </w:rPr>
  </w:style>
  <w:style w:type="paragraph" w:styleId="BalloonText">
    <w:name w:val="Balloon Text"/>
    <w:basedOn w:val="Normal"/>
    <w:link w:val="BalloonTextChar"/>
    <w:rsid w:val="00173854"/>
    <w:rPr>
      <w:rFonts w:ascii="Tahoma" w:hAnsi="Tahoma" w:cs="Tahoma"/>
      <w:sz w:val="16"/>
      <w:szCs w:val="16"/>
    </w:rPr>
  </w:style>
  <w:style w:type="character" w:customStyle="1" w:styleId="BalloonTextChar">
    <w:name w:val="Balloon Text Char"/>
    <w:link w:val="BalloonText"/>
    <w:rsid w:val="00173854"/>
    <w:rPr>
      <w:rFonts w:ascii="Tahoma" w:hAnsi="Tahoma" w:cs="Tahoma"/>
      <w:sz w:val="16"/>
      <w:szCs w:val="16"/>
    </w:rPr>
  </w:style>
  <w:style w:type="paragraph" w:styleId="NoSpacing">
    <w:name w:val="No Spacing"/>
    <w:uiPriority w:val="99"/>
    <w:qFormat/>
    <w:rsid w:val="00F44EB0"/>
    <w:rPr>
      <w:rFonts w:ascii="Calibri" w:eastAsia="Calibri" w:hAnsi="Calibri"/>
      <w:sz w:val="22"/>
      <w:szCs w:val="22"/>
      <w:lang w:eastAsia="en-US"/>
    </w:rPr>
  </w:style>
  <w:style w:type="paragraph" w:styleId="ListParagraph">
    <w:name w:val="List Paragraph"/>
    <w:basedOn w:val="Normal"/>
    <w:uiPriority w:val="34"/>
    <w:qFormat/>
    <w:rsid w:val="00546CEC"/>
    <w:pPr>
      <w:ind w:left="720"/>
      <w:contextualSpacing/>
    </w:pPr>
  </w:style>
  <w:style w:type="character" w:customStyle="1" w:styleId="BodyTextIndentChar">
    <w:name w:val="Body Text Indent Char"/>
    <w:basedOn w:val="DefaultParagraphFont"/>
    <w:link w:val="BodyTextIndent"/>
    <w:uiPriority w:val="99"/>
    <w:rsid w:val="00A92B28"/>
    <w:rPr>
      <w:sz w:val="18"/>
    </w:rPr>
  </w:style>
  <w:style w:type="paragraph" w:customStyle="1" w:styleId="Default">
    <w:name w:val="Default"/>
    <w:rsid w:val="00026204"/>
    <w:pPr>
      <w:autoSpaceDE w:val="0"/>
      <w:autoSpaceDN w:val="0"/>
      <w:adjustRightInd w:val="0"/>
    </w:pPr>
    <w:rPr>
      <w:rFonts w:ascii="Tahoma" w:hAnsi="Tahoma" w:cs="Tahoma"/>
      <w:color w:val="000000"/>
      <w:sz w:val="24"/>
      <w:szCs w:val="24"/>
    </w:rPr>
  </w:style>
  <w:style w:type="character" w:styleId="Emphasis">
    <w:name w:val="Emphasis"/>
    <w:basedOn w:val="DefaultParagraphFont"/>
    <w:qFormat/>
    <w:rsid w:val="009C12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a\Documents\JDs\TVS%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4" ma:contentTypeDescription="Create a new document." ma:contentTypeScope="" ma:versionID="72ec64b8cab7b63832196a5cf2e66eee">
  <xsd:schema xmlns:xsd="http://www.w3.org/2001/XMLSchema" xmlns:xs="http://www.w3.org/2001/XMLSchema" xmlns:p="http://schemas.microsoft.com/office/2006/metadata/properties" xmlns:ns2="ed756b3b-d6c9-4d80-8a77-9b5a3b22892e" targetNamespace="http://schemas.microsoft.com/office/2006/metadata/properties" ma:root="true" ma:fieldsID="62c487f9583a40544e00866cfa98f8a2" ns2:_="">
    <xsd:import namespace="ed756b3b-d6c9-4d80-8a77-9b5a3b2289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56b3b-d6c9-4d80-8a77-9b5a3b22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B2841-7DD5-47AC-8D22-CB95D1AE0348}">
  <ds:schemaRef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ed756b3b-d6c9-4d80-8a77-9b5a3b22892e"/>
    <ds:schemaRef ds:uri="http://schemas.microsoft.com/office/2006/metadata/properties"/>
  </ds:schemaRefs>
</ds:datastoreItem>
</file>

<file path=customXml/itemProps2.xml><?xml version="1.0" encoding="utf-8"?>
<ds:datastoreItem xmlns:ds="http://schemas.openxmlformats.org/officeDocument/2006/customXml" ds:itemID="{0585855D-7B70-49F9-AC1D-6BD83A6FC42A}">
  <ds:schemaRefs>
    <ds:schemaRef ds:uri="http://schemas.microsoft.com/sharepoint/v3/contenttype/forms"/>
  </ds:schemaRefs>
</ds:datastoreItem>
</file>

<file path=customXml/itemProps3.xml><?xml version="1.0" encoding="utf-8"?>
<ds:datastoreItem xmlns:ds="http://schemas.openxmlformats.org/officeDocument/2006/customXml" ds:itemID="{D9E8FE2C-B44D-4E07-A320-B9C2842D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56b3b-d6c9-4d80-8a77-9b5a3b228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TVS JD</Template>
  <TotalTime>0</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Caretaker primary Ha - Model job description</vt:lpstr>
    </vt:vector>
  </TitlesOfParts>
  <Company>Hertfordshire County Council</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Caretaker primary Ha - Model job description</dc:title>
  <dc:creator>Alan and Corina</dc:creator>
  <cp:lastModifiedBy>Iona Varol</cp:lastModifiedBy>
  <cp:revision>2</cp:revision>
  <cp:lastPrinted>2025-06-03T10:34:00Z</cp:lastPrinted>
  <dcterms:created xsi:type="dcterms:W3CDTF">2025-06-03T11:31:00Z</dcterms:created>
  <dcterms:modified xsi:type="dcterms:W3CDTF">2025-06-03T11:31:00Z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17800</vt:r8>
  </property>
</Properties>
</file>