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FD3D" w14:textId="77777777" w:rsidR="00183AAA" w:rsidRPr="001A064A" w:rsidRDefault="00183AAA" w:rsidP="002C1D65">
      <w:pPr>
        <w:jc w:val="center"/>
        <w:rPr>
          <w:b/>
          <w:sz w:val="24"/>
          <w:szCs w:val="24"/>
        </w:rPr>
      </w:pPr>
    </w:p>
    <w:p w14:paraId="420B6E71" w14:textId="4DBBE435" w:rsidR="00A36335" w:rsidRPr="001A064A" w:rsidRDefault="00D8088F" w:rsidP="002C1D65">
      <w:pPr>
        <w:jc w:val="center"/>
        <w:rPr>
          <w:b/>
          <w:sz w:val="24"/>
          <w:szCs w:val="24"/>
          <w:u w:val="single"/>
        </w:rPr>
      </w:pPr>
      <w:r w:rsidRPr="001A064A">
        <w:rPr>
          <w:b/>
          <w:sz w:val="24"/>
          <w:szCs w:val="24"/>
          <w:u w:val="single"/>
        </w:rPr>
        <w:t xml:space="preserve">Pre-School </w:t>
      </w:r>
      <w:r w:rsidR="00A36335" w:rsidRPr="001A064A">
        <w:rPr>
          <w:b/>
          <w:sz w:val="24"/>
          <w:szCs w:val="24"/>
          <w:u w:val="single"/>
        </w:rPr>
        <w:t xml:space="preserve">Manager </w:t>
      </w:r>
      <w:r w:rsidR="00D21752" w:rsidRPr="001A064A">
        <w:rPr>
          <w:b/>
          <w:sz w:val="24"/>
          <w:szCs w:val="24"/>
          <w:u w:val="single"/>
        </w:rPr>
        <w:t xml:space="preserve"> - </w:t>
      </w:r>
      <w:r w:rsidRPr="001A064A">
        <w:rPr>
          <w:b/>
          <w:sz w:val="24"/>
          <w:szCs w:val="24"/>
          <w:u w:val="single"/>
        </w:rPr>
        <w:t>Job Description</w:t>
      </w:r>
    </w:p>
    <w:p w14:paraId="4085AA50" w14:textId="77777777" w:rsidR="000D2EFC" w:rsidRPr="001A064A" w:rsidRDefault="000D2EFC" w:rsidP="000D2EFC">
      <w:pPr>
        <w:pStyle w:val="Normal1"/>
        <w:rPr>
          <w:rFonts w:asciiTheme="minorHAnsi" w:eastAsiaTheme="minorHAnsi" w:hAnsiTheme="minorHAnsi" w:cstheme="minorHAnsi"/>
          <w:sz w:val="20"/>
          <w:szCs w:val="20"/>
        </w:rPr>
      </w:pPr>
    </w:p>
    <w:p w14:paraId="7282F90E" w14:textId="3334EC8A" w:rsidR="000D2EFC" w:rsidRPr="001A064A" w:rsidRDefault="00D8088F" w:rsidP="00D8088F">
      <w:pPr>
        <w:rPr>
          <w:b/>
          <w:u w:val="single"/>
        </w:rPr>
      </w:pPr>
      <w:r w:rsidRPr="001A064A">
        <w:rPr>
          <w:b/>
          <w:u w:val="single"/>
        </w:rPr>
        <w:t>Purpose of Post</w:t>
      </w:r>
    </w:p>
    <w:p w14:paraId="37ECECBF" w14:textId="77777777" w:rsidR="00574643" w:rsidRDefault="00035ADF" w:rsidP="00035ADF">
      <w:pPr>
        <w:pStyle w:val="ListParagraph"/>
        <w:numPr>
          <w:ilvl w:val="0"/>
          <w:numId w:val="1"/>
        </w:numPr>
        <w:rPr>
          <w:rFonts w:cstheme="minorHAnsi"/>
          <w:sz w:val="20"/>
          <w:szCs w:val="20"/>
        </w:rPr>
      </w:pPr>
      <w:r w:rsidRPr="00035ADF">
        <w:rPr>
          <w:rFonts w:cstheme="minorHAnsi"/>
          <w:sz w:val="20"/>
          <w:szCs w:val="20"/>
        </w:rPr>
        <w:t xml:space="preserve">To manage the day to day running of the pre-school to include coordinating the provision of a caring, safe, secure and </w:t>
      </w:r>
      <w:r w:rsidR="00574643">
        <w:rPr>
          <w:rFonts w:cstheme="minorHAnsi"/>
          <w:sz w:val="20"/>
          <w:szCs w:val="20"/>
        </w:rPr>
        <w:t xml:space="preserve">stimulating environment </w:t>
      </w:r>
      <w:r w:rsidR="00574643" w:rsidRPr="007371EE">
        <w:rPr>
          <w:rFonts w:cstheme="minorHAnsi"/>
          <w:sz w:val="20"/>
          <w:szCs w:val="20"/>
        </w:rPr>
        <w:t>to enable the emotional, social and educational development of children, through individual attention and group activities.</w:t>
      </w:r>
    </w:p>
    <w:p w14:paraId="5535E91A" w14:textId="42A42596" w:rsidR="00035ADF" w:rsidRPr="00035ADF" w:rsidRDefault="00574643" w:rsidP="00035ADF">
      <w:pPr>
        <w:pStyle w:val="ListParagraph"/>
        <w:numPr>
          <w:ilvl w:val="0"/>
          <w:numId w:val="1"/>
        </w:numPr>
        <w:rPr>
          <w:rFonts w:cstheme="minorHAnsi"/>
          <w:sz w:val="20"/>
          <w:szCs w:val="20"/>
        </w:rPr>
      </w:pPr>
      <w:r>
        <w:rPr>
          <w:rFonts w:cstheme="minorHAnsi"/>
          <w:sz w:val="20"/>
          <w:szCs w:val="20"/>
        </w:rPr>
        <w:t xml:space="preserve">To ensure </w:t>
      </w:r>
      <w:r w:rsidR="00035ADF" w:rsidRPr="00035ADF">
        <w:rPr>
          <w:rFonts w:cstheme="minorHAnsi"/>
          <w:sz w:val="20"/>
          <w:szCs w:val="20"/>
        </w:rPr>
        <w:t xml:space="preserve">the minimum Ofsted requirements </w:t>
      </w:r>
      <w:r>
        <w:rPr>
          <w:rFonts w:cstheme="minorHAnsi"/>
          <w:sz w:val="20"/>
          <w:szCs w:val="20"/>
        </w:rPr>
        <w:t xml:space="preserve">are met </w:t>
      </w:r>
      <w:r w:rsidR="00035ADF" w:rsidRPr="00035ADF">
        <w:rPr>
          <w:rFonts w:cstheme="minorHAnsi"/>
          <w:sz w:val="20"/>
          <w:szCs w:val="20"/>
        </w:rPr>
        <w:t>with the aim to achieve Ofsted outstanding.</w:t>
      </w:r>
    </w:p>
    <w:p w14:paraId="47816427" w14:textId="52C6084E" w:rsidR="007371EE" w:rsidRPr="007371EE" w:rsidRDefault="00574643" w:rsidP="007371EE">
      <w:pPr>
        <w:pStyle w:val="ListParagraph"/>
        <w:numPr>
          <w:ilvl w:val="0"/>
          <w:numId w:val="1"/>
        </w:numPr>
        <w:rPr>
          <w:rFonts w:cstheme="minorHAnsi"/>
          <w:sz w:val="20"/>
          <w:szCs w:val="20"/>
        </w:rPr>
      </w:pPr>
      <w:r>
        <w:rPr>
          <w:rFonts w:cstheme="minorHAnsi"/>
          <w:sz w:val="20"/>
          <w:szCs w:val="20"/>
        </w:rPr>
        <w:t>To l</w:t>
      </w:r>
      <w:r w:rsidR="007371EE" w:rsidRPr="007371EE">
        <w:rPr>
          <w:rFonts w:cstheme="minorHAnsi"/>
          <w:sz w:val="20"/>
          <w:szCs w:val="20"/>
        </w:rPr>
        <w:t>ead and implement of the Early Years Foundation Stage (EYFS) Framework, Health and Safety standards and any other legal/statutory frameworks</w:t>
      </w:r>
      <w:r w:rsidR="00230F0E">
        <w:rPr>
          <w:rFonts w:cstheme="minorHAnsi"/>
          <w:sz w:val="20"/>
          <w:szCs w:val="20"/>
        </w:rPr>
        <w:t>.</w:t>
      </w:r>
    </w:p>
    <w:p w14:paraId="5C00FED2" w14:textId="7D783D32" w:rsidR="00A64496" w:rsidRPr="00A64496" w:rsidRDefault="00574643" w:rsidP="00A64496">
      <w:pPr>
        <w:pStyle w:val="ListParagraph"/>
        <w:numPr>
          <w:ilvl w:val="0"/>
          <w:numId w:val="1"/>
        </w:numPr>
        <w:rPr>
          <w:rFonts w:cstheme="minorHAnsi"/>
          <w:sz w:val="20"/>
          <w:szCs w:val="20"/>
        </w:rPr>
      </w:pPr>
      <w:r>
        <w:rPr>
          <w:rFonts w:cstheme="minorHAnsi"/>
          <w:sz w:val="20"/>
          <w:szCs w:val="20"/>
        </w:rPr>
        <w:t>To fulfil</w:t>
      </w:r>
      <w:r w:rsidR="00035ADF" w:rsidRPr="00035ADF">
        <w:rPr>
          <w:rFonts w:cstheme="minorHAnsi"/>
          <w:sz w:val="20"/>
          <w:szCs w:val="20"/>
        </w:rPr>
        <w:t xml:space="preserve"> duties as the Safeguarding Designated Officer for the setting to </w:t>
      </w:r>
      <w:r w:rsidR="00A64496" w:rsidRPr="00A64496">
        <w:rPr>
          <w:rFonts w:cstheme="minorHAnsi"/>
          <w:sz w:val="20"/>
          <w:szCs w:val="20"/>
        </w:rPr>
        <w:t>actively promote and support the safeguarding of children in the workplace, ensuring that all staff and volunteers observe the pre-school policies and procedures to keep children safe from harm.</w:t>
      </w:r>
    </w:p>
    <w:p w14:paraId="6BAD797B" w14:textId="7CC147BE" w:rsidR="00D8088F" w:rsidRPr="00640829" w:rsidRDefault="00D8088F" w:rsidP="00D8088F">
      <w:pPr>
        <w:pStyle w:val="ListParagraph"/>
        <w:numPr>
          <w:ilvl w:val="0"/>
          <w:numId w:val="1"/>
        </w:numPr>
        <w:jc w:val="both"/>
        <w:rPr>
          <w:rFonts w:cstheme="minorHAnsi"/>
          <w:sz w:val="20"/>
          <w:szCs w:val="20"/>
        </w:rPr>
      </w:pPr>
      <w:r w:rsidRPr="001A064A">
        <w:rPr>
          <w:rFonts w:cstheme="minorHAnsi"/>
          <w:sz w:val="20"/>
          <w:szCs w:val="20"/>
        </w:rPr>
        <w:t>To support</w:t>
      </w:r>
      <w:r w:rsidR="00A36335" w:rsidRPr="001A064A">
        <w:rPr>
          <w:rFonts w:cstheme="minorHAnsi"/>
          <w:sz w:val="20"/>
          <w:szCs w:val="20"/>
        </w:rPr>
        <w:t xml:space="preserve"> and </w:t>
      </w:r>
      <w:r w:rsidR="00F93398">
        <w:rPr>
          <w:rFonts w:cstheme="minorHAnsi"/>
          <w:sz w:val="20"/>
          <w:szCs w:val="20"/>
        </w:rPr>
        <w:t>promote</w:t>
      </w:r>
      <w:r w:rsidR="00F20F67" w:rsidRPr="001A064A">
        <w:rPr>
          <w:rFonts w:cstheme="minorHAnsi"/>
          <w:sz w:val="20"/>
          <w:szCs w:val="20"/>
        </w:rPr>
        <w:t xml:space="preserve"> the </w:t>
      </w:r>
      <w:r w:rsidR="00230F0E">
        <w:rPr>
          <w:rFonts w:cstheme="minorHAnsi"/>
          <w:sz w:val="20"/>
          <w:szCs w:val="20"/>
        </w:rPr>
        <w:t xml:space="preserve">ethos, </w:t>
      </w:r>
      <w:r w:rsidR="00F20F67" w:rsidRPr="001A064A">
        <w:rPr>
          <w:rFonts w:cstheme="minorHAnsi"/>
          <w:sz w:val="20"/>
          <w:szCs w:val="20"/>
        </w:rPr>
        <w:t>aims and objectives of the pre-school both</w:t>
      </w:r>
      <w:r w:rsidR="00A36335" w:rsidRPr="001A064A">
        <w:rPr>
          <w:rFonts w:cstheme="minorHAnsi"/>
          <w:sz w:val="20"/>
          <w:szCs w:val="20"/>
        </w:rPr>
        <w:t xml:space="preserve"> within work and outside.</w:t>
      </w:r>
      <w:r w:rsidRPr="001A064A">
        <w:rPr>
          <w:b/>
          <w:u w:val="single"/>
        </w:rPr>
        <w:t xml:space="preserve"> </w:t>
      </w:r>
    </w:p>
    <w:p w14:paraId="3A28D4F7" w14:textId="5ECEE617" w:rsidR="00D8088F" w:rsidRPr="001A064A" w:rsidRDefault="00D8088F" w:rsidP="00D8088F">
      <w:pPr>
        <w:rPr>
          <w:b/>
          <w:u w:val="single"/>
        </w:rPr>
      </w:pPr>
      <w:r w:rsidRPr="001A064A">
        <w:rPr>
          <w:b/>
          <w:u w:val="single"/>
        </w:rPr>
        <w:t>Reports to:</w:t>
      </w:r>
    </w:p>
    <w:p w14:paraId="4B7ED68E" w14:textId="06C30FF2" w:rsidR="00D8088F" w:rsidRPr="001A064A" w:rsidRDefault="007371EE" w:rsidP="00D8088F">
      <w:pPr>
        <w:pStyle w:val="ListParagraph"/>
        <w:numPr>
          <w:ilvl w:val="0"/>
          <w:numId w:val="1"/>
        </w:numPr>
        <w:jc w:val="both"/>
        <w:rPr>
          <w:rFonts w:cstheme="minorHAnsi"/>
          <w:sz w:val="20"/>
          <w:szCs w:val="20"/>
        </w:rPr>
      </w:pPr>
      <w:r>
        <w:rPr>
          <w:rFonts w:cstheme="minorHAnsi"/>
          <w:sz w:val="20"/>
          <w:szCs w:val="20"/>
        </w:rPr>
        <w:t xml:space="preserve">The </w:t>
      </w:r>
      <w:r w:rsidR="00035ADF">
        <w:rPr>
          <w:rFonts w:cstheme="minorHAnsi"/>
          <w:sz w:val="20"/>
          <w:szCs w:val="20"/>
        </w:rPr>
        <w:t>Chair</w:t>
      </w:r>
      <w:r>
        <w:rPr>
          <w:rFonts w:cstheme="minorHAnsi"/>
          <w:sz w:val="20"/>
          <w:szCs w:val="20"/>
        </w:rPr>
        <w:t>(s)</w:t>
      </w:r>
      <w:r w:rsidR="00035ADF">
        <w:rPr>
          <w:rFonts w:cstheme="minorHAnsi"/>
          <w:sz w:val="20"/>
          <w:szCs w:val="20"/>
        </w:rPr>
        <w:t xml:space="preserve"> of Parent-Led Committee</w:t>
      </w:r>
    </w:p>
    <w:p w14:paraId="0E3FD7BF" w14:textId="4C783227" w:rsidR="00A36335" w:rsidRPr="001A064A" w:rsidRDefault="00A36335" w:rsidP="00D8088F">
      <w:pPr>
        <w:pStyle w:val="ListParagraph"/>
        <w:jc w:val="both"/>
        <w:rPr>
          <w:rFonts w:cstheme="minorHAnsi"/>
          <w:sz w:val="20"/>
          <w:szCs w:val="20"/>
        </w:rPr>
      </w:pPr>
    </w:p>
    <w:p w14:paraId="791A51FA" w14:textId="6203111A" w:rsidR="00D8088F" w:rsidRPr="001A064A" w:rsidRDefault="00D8088F" w:rsidP="00D8088F">
      <w:pPr>
        <w:rPr>
          <w:b/>
          <w:u w:val="single"/>
        </w:rPr>
      </w:pPr>
      <w:r w:rsidRPr="001A064A">
        <w:rPr>
          <w:b/>
          <w:u w:val="single"/>
        </w:rPr>
        <w:t>Role &amp; Responsibilities</w:t>
      </w:r>
    </w:p>
    <w:p w14:paraId="52DC21A1" w14:textId="5352CDD3" w:rsidR="00D8088F" w:rsidRPr="00035ADF" w:rsidRDefault="00D8088F" w:rsidP="00035ADF">
      <w:pPr>
        <w:jc w:val="both"/>
        <w:rPr>
          <w:rFonts w:cstheme="minorHAnsi"/>
          <w:sz w:val="20"/>
          <w:szCs w:val="20"/>
        </w:rPr>
      </w:pPr>
      <w:r w:rsidRPr="00035ADF">
        <w:rPr>
          <w:rFonts w:cstheme="minorHAnsi"/>
          <w:sz w:val="20"/>
          <w:szCs w:val="20"/>
        </w:rPr>
        <w:t xml:space="preserve">In your capacity as a </w:t>
      </w:r>
      <w:r w:rsidRPr="00035ADF">
        <w:rPr>
          <w:rFonts w:cstheme="minorHAnsi"/>
          <w:sz w:val="20"/>
          <w:szCs w:val="20"/>
          <w:u w:val="single"/>
        </w:rPr>
        <w:t>Pre-School Manager</w:t>
      </w:r>
      <w:r w:rsidRPr="00035ADF">
        <w:rPr>
          <w:rFonts w:cstheme="minorHAnsi"/>
          <w:sz w:val="20"/>
          <w:szCs w:val="20"/>
        </w:rPr>
        <w:t xml:space="preserve"> your responsibilities will include, but not limited to: </w:t>
      </w:r>
    </w:p>
    <w:p w14:paraId="2B82CD36" w14:textId="0158BC3E" w:rsidR="00D8088F" w:rsidRPr="00035ADF" w:rsidRDefault="00035ADF" w:rsidP="00D8088F">
      <w:pPr>
        <w:pStyle w:val="ListParagraph"/>
        <w:jc w:val="both"/>
        <w:rPr>
          <w:rFonts w:cstheme="minorHAnsi"/>
          <w:b/>
          <w:sz w:val="20"/>
          <w:szCs w:val="20"/>
        </w:rPr>
      </w:pPr>
      <w:r w:rsidRPr="00035ADF">
        <w:rPr>
          <w:rFonts w:cstheme="minorHAnsi"/>
          <w:b/>
          <w:sz w:val="20"/>
          <w:szCs w:val="20"/>
        </w:rPr>
        <w:t>Staff</w:t>
      </w:r>
    </w:p>
    <w:p w14:paraId="16593769" w14:textId="77AF6BD1" w:rsidR="00A64496" w:rsidRDefault="00A64496" w:rsidP="00A64496">
      <w:pPr>
        <w:pStyle w:val="ListParagraph"/>
        <w:numPr>
          <w:ilvl w:val="1"/>
          <w:numId w:val="2"/>
        </w:numPr>
        <w:jc w:val="both"/>
        <w:rPr>
          <w:rFonts w:cstheme="minorHAnsi"/>
          <w:sz w:val="20"/>
          <w:szCs w:val="20"/>
        </w:rPr>
      </w:pPr>
      <w:r>
        <w:rPr>
          <w:rFonts w:cstheme="minorHAnsi"/>
          <w:sz w:val="20"/>
          <w:szCs w:val="20"/>
        </w:rPr>
        <w:t>S</w:t>
      </w:r>
      <w:r w:rsidRPr="001A064A">
        <w:rPr>
          <w:rFonts w:cstheme="minorHAnsi"/>
          <w:sz w:val="20"/>
          <w:szCs w:val="20"/>
        </w:rPr>
        <w:t>taff induction, supervision, appr</w:t>
      </w:r>
      <w:r>
        <w:rPr>
          <w:rFonts w:cstheme="minorHAnsi"/>
          <w:sz w:val="20"/>
          <w:szCs w:val="20"/>
        </w:rPr>
        <w:t>aisal, development and training.</w:t>
      </w:r>
    </w:p>
    <w:p w14:paraId="3ABB6BCA" w14:textId="1654C9F6" w:rsidR="00035ADF" w:rsidRDefault="00035ADF" w:rsidP="00035ADF">
      <w:pPr>
        <w:pStyle w:val="ListParagraph"/>
        <w:numPr>
          <w:ilvl w:val="1"/>
          <w:numId w:val="2"/>
        </w:numPr>
        <w:jc w:val="both"/>
        <w:rPr>
          <w:rFonts w:cstheme="minorHAnsi"/>
          <w:sz w:val="20"/>
          <w:szCs w:val="20"/>
        </w:rPr>
      </w:pPr>
      <w:r w:rsidRPr="00035ADF">
        <w:rPr>
          <w:rFonts w:cstheme="minorHAnsi"/>
          <w:sz w:val="20"/>
          <w:szCs w:val="20"/>
        </w:rPr>
        <w:t>To ensure that staff comply with pre-school policies, procedures and stan</w:t>
      </w:r>
      <w:r w:rsidR="00230F0E">
        <w:rPr>
          <w:rFonts w:cstheme="minorHAnsi"/>
          <w:sz w:val="20"/>
          <w:szCs w:val="20"/>
        </w:rPr>
        <w:t xml:space="preserve">dards, including safeguarding, </w:t>
      </w:r>
      <w:r w:rsidRPr="00035ADF">
        <w:rPr>
          <w:rFonts w:cstheme="minorHAnsi"/>
          <w:sz w:val="20"/>
          <w:szCs w:val="20"/>
        </w:rPr>
        <w:t>health and safety, hygiene, inclusion, confidentiality</w:t>
      </w:r>
      <w:r w:rsidR="00230F0E">
        <w:rPr>
          <w:rFonts w:cstheme="minorHAnsi"/>
          <w:sz w:val="20"/>
          <w:szCs w:val="20"/>
        </w:rPr>
        <w:t>.</w:t>
      </w:r>
    </w:p>
    <w:p w14:paraId="5C4E451D" w14:textId="17999251" w:rsidR="00A64496" w:rsidRPr="00A64496" w:rsidRDefault="00A64496" w:rsidP="00A64496">
      <w:pPr>
        <w:pStyle w:val="ListParagraph"/>
        <w:numPr>
          <w:ilvl w:val="1"/>
          <w:numId w:val="2"/>
        </w:numPr>
        <w:rPr>
          <w:rFonts w:cstheme="minorHAnsi"/>
          <w:sz w:val="20"/>
          <w:szCs w:val="20"/>
        </w:rPr>
      </w:pPr>
      <w:r w:rsidRPr="001A064A">
        <w:rPr>
          <w:rFonts w:cstheme="minorHAnsi"/>
          <w:sz w:val="20"/>
          <w:szCs w:val="20"/>
        </w:rPr>
        <w:t>Supporting and mentoring all team members to ensure that the welfare and safety of children is paramount within the setting and any child protection concerns are always appropriately acted upon immediately, following government guidelines.</w:t>
      </w:r>
    </w:p>
    <w:p w14:paraId="28734C1C" w14:textId="700C6B0F" w:rsidR="00035ADF" w:rsidRDefault="00035ADF" w:rsidP="00035ADF">
      <w:pPr>
        <w:pStyle w:val="ListParagraph"/>
        <w:numPr>
          <w:ilvl w:val="1"/>
          <w:numId w:val="2"/>
        </w:numPr>
        <w:jc w:val="both"/>
        <w:rPr>
          <w:rFonts w:cstheme="minorHAnsi"/>
          <w:sz w:val="20"/>
          <w:szCs w:val="20"/>
        </w:rPr>
      </w:pPr>
      <w:r w:rsidRPr="00035ADF">
        <w:rPr>
          <w:rFonts w:cstheme="minorHAnsi"/>
          <w:sz w:val="20"/>
          <w:szCs w:val="20"/>
        </w:rPr>
        <w:t>To perform 6 weekly check-ins with staff to monitor their progress against their Development Plans</w:t>
      </w:r>
      <w:r w:rsidR="00230F0E">
        <w:rPr>
          <w:rFonts w:cstheme="minorHAnsi"/>
          <w:sz w:val="20"/>
          <w:szCs w:val="20"/>
        </w:rPr>
        <w:t>.</w:t>
      </w:r>
    </w:p>
    <w:p w14:paraId="62B1845A" w14:textId="27741C55" w:rsidR="007371EE" w:rsidRPr="007371EE" w:rsidRDefault="00035ADF" w:rsidP="007371EE">
      <w:pPr>
        <w:pStyle w:val="ListParagraph"/>
        <w:numPr>
          <w:ilvl w:val="1"/>
          <w:numId w:val="2"/>
        </w:numPr>
        <w:jc w:val="both"/>
        <w:rPr>
          <w:rFonts w:cstheme="minorHAnsi"/>
          <w:sz w:val="20"/>
          <w:szCs w:val="20"/>
        </w:rPr>
      </w:pPr>
      <w:r w:rsidRPr="00035ADF">
        <w:rPr>
          <w:rFonts w:cstheme="minorHAnsi"/>
          <w:sz w:val="20"/>
          <w:szCs w:val="20"/>
        </w:rPr>
        <w:t>To co-ordinate and chair inset day staff meetings</w:t>
      </w:r>
      <w:r w:rsidR="007371EE">
        <w:rPr>
          <w:rFonts w:cstheme="minorHAnsi"/>
          <w:sz w:val="20"/>
          <w:szCs w:val="20"/>
        </w:rPr>
        <w:t xml:space="preserve">, and </w:t>
      </w:r>
      <w:r w:rsidRPr="007371EE">
        <w:rPr>
          <w:rFonts w:cstheme="minorHAnsi"/>
          <w:sz w:val="20"/>
          <w:szCs w:val="20"/>
        </w:rPr>
        <w:t>daily morning briefings with staff</w:t>
      </w:r>
      <w:r w:rsidR="00230F0E">
        <w:rPr>
          <w:rFonts w:cstheme="minorHAnsi"/>
          <w:sz w:val="20"/>
          <w:szCs w:val="20"/>
        </w:rPr>
        <w:t>.</w:t>
      </w:r>
    </w:p>
    <w:p w14:paraId="5B92BDB5" w14:textId="4DD4995D" w:rsidR="007371EE" w:rsidRDefault="007371EE" w:rsidP="007371EE">
      <w:pPr>
        <w:pStyle w:val="ListParagraph"/>
        <w:numPr>
          <w:ilvl w:val="1"/>
          <w:numId w:val="2"/>
        </w:numPr>
        <w:jc w:val="both"/>
        <w:rPr>
          <w:rFonts w:cstheme="minorHAnsi"/>
          <w:sz w:val="20"/>
          <w:szCs w:val="20"/>
        </w:rPr>
      </w:pPr>
      <w:r w:rsidRPr="007371EE">
        <w:rPr>
          <w:rFonts w:cstheme="minorHAnsi"/>
          <w:sz w:val="20"/>
          <w:szCs w:val="20"/>
        </w:rPr>
        <w:t>To manage staffing levels with required ratios</w:t>
      </w:r>
      <w:r w:rsidR="00230F0E">
        <w:rPr>
          <w:rFonts w:cstheme="minorHAnsi"/>
          <w:sz w:val="20"/>
          <w:szCs w:val="20"/>
        </w:rPr>
        <w:t>.</w:t>
      </w:r>
    </w:p>
    <w:p w14:paraId="7ECF5614" w14:textId="2C6FA25A" w:rsidR="007371EE" w:rsidRDefault="007371EE" w:rsidP="007371EE">
      <w:pPr>
        <w:pStyle w:val="ListParagraph"/>
        <w:numPr>
          <w:ilvl w:val="1"/>
          <w:numId w:val="2"/>
        </w:numPr>
        <w:jc w:val="both"/>
        <w:rPr>
          <w:rFonts w:cstheme="minorHAnsi"/>
          <w:sz w:val="20"/>
          <w:szCs w:val="20"/>
        </w:rPr>
      </w:pPr>
      <w:r w:rsidRPr="007371EE">
        <w:rPr>
          <w:rFonts w:cstheme="minorHAnsi"/>
          <w:sz w:val="20"/>
          <w:szCs w:val="20"/>
        </w:rPr>
        <w:t>To work with the office staff to maintain effective personnel systems (e.g. Parenta) and ensure that files are kept up to date</w:t>
      </w:r>
      <w:r w:rsidR="00230F0E">
        <w:rPr>
          <w:rFonts w:cstheme="minorHAnsi"/>
          <w:sz w:val="20"/>
          <w:szCs w:val="20"/>
        </w:rPr>
        <w:t>.</w:t>
      </w:r>
    </w:p>
    <w:p w14:paraId="39E329BF" w14:textId="51B41662" w:rsidR="007371EE" w:rsidRDefault="007371EE" w:rsidP="007371EE">
      <w:pPr>
        <w:pStyle w:val="ListParagraph"/>
        <w:numPr>
          <w:ilvl w:val="1"/>
          <w:numId w:val="2"/>
        </w:numPr>
        <w:jc w:val="both"/>
        <w:rPr>
          <w:rFonts w:cstheme="minorHAnsi"/>
          <w:sz w:val="20"/>
          <w:szCs w:val="20"/>
        </w:rPr>
      </w:pPr>
      <w:r w:rsidRPr="007371EE">
        <w:rPr>
          <w:rFonts w:cstheme="minorHAnsi"/>
          <w:sz w:val="20"/>
          <w:szCs w:val="20"/>
        </w:rPr>
        <w:t>To actively promote and facilitate relevant staff training and development opportunities, including monitoring the office system Parenta along with the office staff</w:t>
      </w:r>
      <w:r w:rsidR="00230F0E">
        <w:rPr>
          <w:rFonts w:cstheme="minorHAnsi"/>
          <w:sz w:val="20"/>
          <w:szCs w:val="20"/>
        </w:rPr>
        <w:t>.</w:t>
      </w:r>
    </w:p>
    <w:p w14:paraId="31BAB406" w14:textId="52B01E84" w:rsidR="007371EE" w:rsidRDefault="00574643" w:rsidP="007371EE">
      <w:pPr>
        <w:pStyle w:val="ListParagraph"/>
        <w:numPr>
          <w:ilvl w:val="1"/>
          <w:numId w:val="2"/>
        </w:numPr>
        <w:jc w:val="both"/>
        <w:rPr>
          <w:rFonts w:cstheme="minorHAnsi"/>
          <w:sz w:val="20"/>
          <w:szCs w:val="20"/>
        </w:rPr>
      </w:pPr>
      <w:r>
        <w:rPr>
          <w:rFonts w:cstheme="minorHAnsi"/>
          <w:sz w:val="20"/>
          <w:szCs w:val="20"/>
        </w:rPr>
        <w:t>To l</w:t>
      </w:r>
      <w:r w:rsidR="007371EE" w:rsidRPr="007371EE">
        <w:rPr>
          <w:rFonts w:cstheme="minorHAnsi"/>
          <w:sz w:val="20"/>
          <w:szCs w:val="20"/>
        </w:rPr>
        <w:t>iaise with the Qualified Early Years Educators to share information and agree course of action where needed for individual children</w:t>
      </w:r>
      <w:r w:rsidR="00230F0E">
        <w:rPr>
          <w:rFonts w:cstheme="minorHAnsi"/>
          <w:sz w:val="20"/>
          <w:szCs w:val="20"/>
        </w:rPr>
        <w:t>.</w:t>
      </w:r>
    </w:p>
    <w:p w14:paraId="5BF0043A" w14:textId="115C719A" w:rsidR="007371EE" w:rsidRPr="00A64496" w:rsidRDefault="007371EE" w:rsidP="00A64496">
      <w:pPr>
        <w:pStyle w:val="ListParagraph"/>
        <w:numPr>
          <w:ilvl w:val="1"/>
          <w:numId w:val="2"/>
        </w:numPr>
        <w:jc w:val="both"/>
        <w:rPr>
          <w:rFonts w:cstheme="minorHAnsi"/>
          <w:sz w:val="20"/>
          <w:szCs w:val="20"/>
        </w:rPr>
      </w:pPr>
      <w:r w:rsidRPr="007371EE">
        <w:rPr>
          <w:rFonts w:cstheme="minorHAnsi"/>
          <w:sz w:val="20"/>
          <w:szCs w:val="20"/>
        </w:rPr>
        <w:t>To ensure the Qualified Early Years Educators provide objective and accurate feedback and reports as required on child achievement progress</w:t>
      </w:r>
      <w:r w:rsidR="00230F0E">
        <w:rPr>
          <w:rFonts w:cstheme="minorHAnsi"/>
          <w:sz w:val="20"/>
          <w:szCs w:val="20"/>
        </w:rPr>
        <w:t>.</w:t>
      </w:r>
    </w:p>
    <w:p w14:paraId="01808F31" w14:textId="77777777" w:rsidR="007371EE" w:rsidRPr="00035ADF" w:rsidRDefault="007371EE" w:rsidP="007371EE">
      <w:pPr>
        <w:pStyle w:val="ListParagraph"/>
        <w:ind w:left="1440"/>
        <w:jc w:val="both"/>
        <w:rPr>
          <w:rFonts w:cstheme="minorHAnsi"/>
          <w:sz w:val="20"/>
          <w:szCs w:val="20"/>
        </w:rPr>
      </w:pPr>
    </w:p>
    <w:p w14:paraId="0F19E1F4" w14:textId="77777777" w:rsidR="00035ADF" w:rsidRDefault="00035ADF" w:rsidP="007371EE">
      <w:pPr>
        <w:pStyle w:val="ListParagraph"/>
        <w:rPr>
          <w:rFonts w:cstheme="minorHAnsi"/>
          <w:sz w:val="20"/>
          <w:szCs w:val="20"/>
        </w:rPr>
      </w:pPr>
    </w:p>
    <w:p w14:paraId="2207EB2E" w14:textId="1961D5A4" w:rsidR="007371EE" w:rsidRPr="00035ADF" w:rsidRDefault="007371EE" w:rsidP="007371EE">
      <w:pPr>
        <w:pStyle w:val="ListParagraph"/>
        <w:jc w:val="both"/>
        <w:rPr>
          <w:rFonts w:cstheme="minorHAnsi"/>
          <w:b/>
          <w:sz w:val="20"/>
          <w:szCs w:val="20"/>
        </w:rPr>
      </w:pPr>
      <w:r>
        <w:rPr>
          <w:rFonts w:cstheme="minorHAnsi"/>
          <w:b/>
          <w:sz w:val="20"/>
          <w:szCs w:val="20"/>
        </w:rPr>
        <w:t>Children</w:t>
      </w:r>
    </w:p>
    <w:p w14:paraId="1CFE14E8" w14:textId="227EDF83" w:rsidR="007371EE" w:rsidRDefault="007371EE" w:rsidP="007371EE">
      <w:pPr>
        <w:pStyle w:val="ListParagraph"/>
        <w:numPr>
          <w:ilvl w:val="1"/>
          <w:numId w:val="2"/>
        </w:numPr>
        <w:jc w:val="both"/>
        <w:rPr>
          <w:rFonts w:cstheme="minorHAnsi"/>
          <w:sz w:val="20"/>
          <w:szCs w:val="20"/>
        </w:rPr>
      </w:pPr>
      <w:r w:rsidRPr="007371EE">
        <w:rPr>
          <w:rFonts w:cstheme="minorHAnsi"/>
          <w:sz w:val="20"/>
          <w:szCs w:val="20"/>
        </w:rPr>
        <w:t>To lead the planning of safe, creative and appropriate opportunities according to children’s needs and interests to fulfil the requirements of the EYFS</w:t>
      </w:r>
      <w:r w:rsidR="00230F0E">
        <w:rPr>
          <w:rFonts w:cstheme="minorHAnsi"/>
          <w:sz w:val="20"/>
          <w:szCs w:val="20"/>
        </w:rPr>
        <w:t>.</w:t>
      </w:r>
    </w:p>
    <w:p w14:paraId="54295880" w14:textId="785171C3" w:rsidR="00A64496" w:rsidRDefault="007371EE" w:rsidP="00A64496">
      <w:pPr>
        <w:pStyle w:val="ListParagraph"/>
        <w:numPr>
          <w:ilvl w:val="1"/>
          <w:numId w:val="2"/>
        </w:numPr>
        <w:jc w:val="both"/>
        <w:rPr>
          <w:rFonts w:cstheme="minorHAnsi"/>
          <w:sz w:val="20"/>
          <w:szCs w:val="20"/>
        </w:rPr>
      </w:pPr>
      <w:r w:rsidRPr="007371EE">
        <w:rPr>
          <w:rFonts w:cstheme="minorHAnsi"/>
          <w:sz w:val="20"/>
          <w:szCs w:val="20"/>
        </w:rPr>
        <w:lastRenderedPageBreak/>
        <w:t>To work creatively with children within the EY framework, to provide an enabling learning environment for all children</w:t>
      </w:r>
      <w:r w:rsidR="00230F0E">
        <w:rPr>
          <w:rFonts w:cstheme="minorHAnsi"/>
          <w:sz w:val="20"/>
          <w:szCs w:val="20"/>
        </w:rPr>
        <w:t>.</w:t>
      </w:r>
    </w:p>
    <w:p w14:paraId="676A92BF" w14:textId="6786497D" w:rsidR="007371EE" w:rsidRPr="00A64496" w:rsidRDefault="007371EE" w:rsidP="00A64496">
      <w:pPr>
        <w:pStyle w:val="ListParagraph"/>
        <w:numPr>
          <w:ilvl w:val="1"/>
          <w:numId w:val="2"/>
        </w:numPr>
        <w:jc w:val="both"/>
        <w:rPr>
          <w:rFonts w:cstheme="minorHAnsi"/>
          <w:sz w:val="20"/>
          <w:szCs w:val="20"/>
        </w:rPr>
      </w:pPr>
      <w:r w:rsidRPr="00A64496">
        <w:rPr>
          <w:rFonts w:cstheme="minorHAnsi"/>
          <w:sz w:val="20"/>
          <w:szCs w:val="20"/>
        </w:rPr>
        <w:t>To ensure all children have equal access to opportunities to learn and develop</w:t>
      </w:r>
      <w:r w:rsidR="00A64496">
        <w:rPr>
          <w:rFonts w:cstheme="minorHAnsi"/>
          <w:sz w:val="20"/>
          <w:szCs w:val="20"/>
        </w:rPr>
        <w:t xml:space="preserve">, providing a </w:t>
      </w:r>
      <w:r w:rsidRPr="00A64496">
        <w:rPr>
          <w:rFonts w:cstheme="minorHAnsi"/>
          <w:sz w:val="20"/>
          <w:szCs w:val="20"/>
        </w:rPr>
        <w:t>range of activities based on an observation and assessment cycle for children aged 2 – 4+ years</w:t>
      </w:r>
      <w:r w:rsidR="00230F0E">
        <w:rPr>
          <w:rFonts w:cstheme="minorHAnsi"/>
          <w:sz w:val="20"/>
          <w:szCs w:val="20"/>
        </w:rPr>
        <w:t>.</w:t>
      </w:r>
    </w:p>
    <w:p w14:paraId="70C0712E" w14:textId="25BE1FCC" w:rsidR="007371EE" w:rsidRDefault="007371EE" w:rsidP="007371EE">
      <w:pPr>
        <w:pStyle w:val="ListParagraph"/>
        <w:numPr>
          <w:ilvl w:val="1"/>
          <w:numId w:val="2"/>
        </w:numPr>
        <w:jc w:val="both"/>
        <w:rPr>
          <w:rFonts w:cstheme="minorHAnsi"/>
          <w:sz w:val="20"/>
          <w:szCs w:val="20"/>
        </w:rPr>
      </w:pPr>
      <w:r w:rsidRPr="007371EE">
        <w:rPr>
          <w:rFonts w:cstheme="minorHAnsi"/>
          <w:sz w:val="20"/>
          <w:szCs w:val="20"/>
        </w:rPr>
        <w:t>To promote positive values, attitudes and good child behaviour, dealing promptly with conflict and incidents in line with established policy and encouraging children to take responsibility for their own behaviour</w:t>
      </w:r>
      <w:r w:rsidR="00230F0E">
        <w:rPr>
          <w:rFonts w:cstheme="minorHAnsi"/>
          <w:sz w:val="20"/>
          <w:szCs w:val="20"/>
        </w:rPr>
        <w:t>.</w:t>
      </w:r>
    </w:p>
    <w:p w14:paraId="76C2962B" w14:textId="77777777" w:rsidR="007371EE" w:rsidRDefault="007371EE" w:rsidP="007371EE">
      <w:pPr>
        <w:pStyle w:val="ListParagraph"/>
        <w:rPr>
          <w:rFonts w:cstheme="minorHAnsi"/>
          <w:sz w:val="20"/>
          <w:szCs w:val="20"/>
        </w:rPr>
      </w:pPr>
    </w:p>
    <w:p w14:paraId="35746769" w14:textId="055B31AE" w:rsidR="007371EE" w:rsidRPr="00035ADF" w:rsidRDefault="007371EE" w:rsidP="007371EE">
      <w:pPr>
        <w:pStyle w:val="ListParagraph"/>
        <w:jc w:val="both"/>
        <w:rPr>
          <w:rFonts w:cstheme="minorHAnsi"/>
          <w:b/>
          <w:sz w:val="20"/>
          <w:szCs w:val="20"/>
        </w:rPr>
      </w:pPr>
      <w:r>
        <w:rPr>
          <w:rFonts w:cstheme="minorHAnsi"/>
          <w:b/>
          <w:sz w:val="20"/>
          <w:szCs w:val="20"/>
        </w:rPr>
        <w:t>Parents</w:t>
      </w:r>
    </w:p>
    <w:p w14:paraId="01DE3E46" w14:textId="09D6915B" w:rsidR="007371EE" w:rsidRDefault="007371EE" w:rsidP="007371EE">
      <w:pPr>
        <w:pStyle w:val="ListParagraph"/>
        <w:numPr>
          <w:ilvl w:val="1"/>
          <w:numId w:val="2"/>
        </w:numPr>
        <w:jc w:val="both"/>
        <w:rPr>
          <w:rFonts w:cstheme="minorHAnsi"/>
          <w:sz w:val="20"/>
          <w:szCs w:val="20"/>
        </w:rPr>
      </w:pPr>
      <w:r w:rsidRPr="001A064A">
        <w:rPr>
          <w:rFonts w:cstheme="minorHAnsi"/>
          <w:sz w:val="20"/>
          <w:szCs w:val="20"/>
        </w:rPr>
        <w:t>Liaising and facilitating close partnership working with parents, other family members, staff and outside agencies as required, to help ensure that the needs of children are met, and that parental choice is considered in terms of care given</w:t>
      </w:r>
      <w:r w:rsidR="00230F0E">
        <w:rPr>
          <w:rFonts w:cstheme="minorHAnsi"/>
          <w:sz w:val="20"/>
          <w:szCs w:val="20"/>
        </w:rPr>
        <w:t>.</w:t>
      </w:r>
    </w:p>
    <w:p w14:paraId="19FFD585" w14:textId="07930509" w:rsidR="00A64496" w:rsidRDefault="007371EE" w:rsidP="00A64496">
      <w:pPr>
        <w:pStyle w:val="ListParagraph"/>
        <w:numPr>
          <w:ilvl w:val="1"/>
          <w:numId w:val="2"/>
        </w:numPr>
        <w:jc w:val="both"/>
        <w:rPr>
          <w:rFonts w:cstheme="minorHAnsi"/>
          <w:sz w:val="20"/>
          <w:szCs w:val="20"/>
        </w:rPr>
      </w:pPr>
      <w:r w:rsidRPr="007371EE">
        <w:rPr>
          <w:rFonts w:cstheme="minorHAnsi"/>
          <w:sz w:val="20"/>
          <w:szCs w:val="20"/>
        </w:rPr>
        <w:t>To develop and maintain good relationships and communication with parents/carers to facilitate meeting the needs of each child, including organising meetings to update and involve parent/carers in their child’s learning</w:t>
      </w:r>
      <w:r w:rsidR="00230F0E">
        <w:rPr>
          <w:rFonts w:cstheme="minorHAnsi"/>
          <w:sz w:val="20"/>
          <w:szCs w:val="20"/>
        </w:rPr>
        <w:t>.</w:t>
      </w:r>
    </w:p>
    <w:p w14:paraId="2E17CBF2" w14:textId="3A875DEA" w:rsidR="00035ADF" w:rsidRPr="00A64496" w:rsidRDefault="00A64496" w:rsidP="00A64496">
      <w:pPr>
        <w:pStyle w:val="ListParagraph"/>
        <w:numPr>
          <w:ilvl w:val="1"/>
          <w:numId w:val="2"/>
        </w:numPr>
        <w:jc w:val="both"/>
        <w:rPr>
          <w:rFonts w:cstheme="minorHAnsi"/>
          <w:sz w:val="20"/>
          <w:szCs w:val="20"/>
        </w:rPr>
      </w:pPr>
      <w:r>
        <w:rPr>
          <w:rFonts w:cstheme="minorHAnsi"/>
          <w:sz w:val="20"/>
          <w:szCs w:val="20"/>
        </w:rPr>
        <w:t xml:space="preserve">Manage the show-rounds for </w:t>
      </w:r>
      <w:r w:rsidRPr="00A64496">
        <w:rPr>
          <w:rFonts w:cstheme="minorHAnsi"/>
          <w:sz w:val="20"/>
          <w:szCs w:val="20"/>
        </w:rPr>
        <w:t>prospective parents around the pre-school facilities.</w:t>
      </w:r>
    </w:p>
    <w:p w14:paraId="2A494726" w14:textId="77777777" w:rsidR="00A64496" w:rsidRDefault="00A64496" w:rsidP="00A64496">
      <w:pPr>
        <w:pStyle w:val="ListParagraph"/>
        <w:rPr>
          <w:rFonts w:cstheme="minorHAnsi"/>
          <w:sz w:val="20"/>
          <w:szCs w:val="20"/>
        </w:rPr>
      </w:pPr>
    </w:p>
    <w:p w14:paraId="583B45EF" w14:textId="348AE368" w:rsidR="00A64496" w:rsidRPr="00035ADF" w:rsidRDefault="00A64496" w:rsidP="00A64496">
      <w:pPr>
        <w:pStyle w:val="ListParagraph"/>
        <w:jc w:val="both"/>
        <w:rPr>
          <w:rFonts w:cstheme="minorHAnsi"/>
          <w:b/>
          <w:sz w:val="20"/>
          <w:szCs w:val="20"/>
        </w:rPr>
      </w:pPr>
      <w:r>
        <w:rPr>
          <w:rFonts w:cstheme="minorHAnsi"/>
          <w:b/>
          <w:sz w:val="20"/>
          <w:szCs w:val="20"/>
        </w:rPr>
        <w:t>Setting</w:t>
      </w:r>
    </w:p>
    <w:p w14:paraId="7A8955D7" w14:textId="77777777" w:rsidR="00A64496" w:rsidRDefault="00A64496" w:rsidP="00A64496">
      <w:pPr>
        <w:pStyle w:val="ListParagraph"/>
        <w:numPr>
          <w:ilvl w:val="1"/>
          <w:numId w:val="2"/>
        </w:numPr>
        <w:jc w:val="both"/>
        <w:rPr>
          <w:rFonts w:cstheme="minorHAnsi"/>
          <w:sz w:val="20"/>
          <w:szCs w:val="20"/>
        </w:rPr>
      </w:pPr>
      <w:r w:rsidRPr="00A64496">
        <w:rPr>
          <w:rFonts w:cstheme="minorHAnsi"/>
          <w:sz w:val="20"/>
          <w:szCs w:val="20"/>
        </w:rPr>
        <w:t xml:space="preserve">To lead the organisation on the availability and use of general and specialist play equipment and other resources, ensuring that they are clean, safe and secure. </w:t>
      </w:r>
    </w:p>
    <w:p w14:paraId="67F30357" w14:textId="1A97DE69" w:rsidR="00A64496" w:rsidRDefault="00A64496" w:rsidP="00A64496">
      <w:pPr>
        <w:pStyle w:val="ListParagraph"/>
        <w:numPr>
          <w:ilvl w:val="1"/>
          <w:numId w:val="2"/>
        </w:numPr>
        <w:jc w:val="both"/>
        <w:rPr>
          <w:rFonts w:cstheme="minorHAnsi"/>
          <w:sz w:val="20"/>
          <w:szCs w:val="20"/>
        </w:rPr>
      </w:pPr>
      <w:r>
        <w:rPr>
          <w:rFonts w:cstheme="minorHAnsi"/>
          <w:sz w:val="20"/>
          <w:szCs w:val="20"/>
        </w:rPr>
        <w:t>Carry</w:t>
      </w:r>
      <w:r w:rsidRPr="00A64496">
        <w:rPr>
          <w:rFonts w:cstheme="minorHAnsi"/>
          <w:sz w:val="20"/>
          <w:szCs w:val="20"/>
        </w:rPr>
        <w:t xml:space="preserve"> out risk assessments on a regular basis. </w:t>
      </w:r>
    </w:p>
    <w:p w14:paraId="77658CE3" w14:textId="4EC8A9ED" w:rsidR="00A64496" w:rsidRPr="001A064A" w:rsidRDefault="00A64496" w:rsidP="00A64496">
      <w:pPr>
        <w:pStyle w:val="ListParagraph"/>
        <w:numPr>
          <w:ilvl w:val="1"/>
          <w:numId w:val="2"/>
        </w:numPr>
        <w:jc w:val="both"/>
        <w:rPr>
          <w:rFonts w:cstheme="minorHAnsi"/>
          <w:sz w:val="20"/>
          <w:szCs w:val="20"/>
        </w:rPr>
      </w:pPr>
      <w:r>
        <w:rPr>
          <w:rFonts w:cstheme="minorHAnsi"/>
          <w:sz w:val="20"/>
          <w:szCs w:val="20"/>
        </w:rPr>
        <w:t>T</w:t>
      </w:r>
      <w:r w:rsidRPr="001A064A">
        <w:rPr>
          <w:rFonts w:cstheme="minorHAnsi"/>
          <w:sz w:val="20"/>
          <w:szCs w:val="20"/>
        </w:rPr>
        <w:t>he efficient upkeep of the building and maintenance/stock of equipment, furnishings and fittings.</w:t>
      </w:r>
    </w:p>
    <w:p w14:paraId="0F41BCC1" w14:textId="77777777" w:rsidR="00A64496" w:rsidRPr="00A64496" w:rsidRDefault="00A64496" w:rsidP="00A64496">
      <w:pPr>
        <w:pStyle w:val="ListParagraph"/>
        <w:ind w:left="1440"/>
        <w:jc w:val="both"/>
        <w:rPr>
          <w:rFonts w:cstheme="minorHAnsi"/>
          <w:sz w:val="20"/>
          <w:szCs w:val="20"/>
        </w:rPr>
      </w:pPr>
    </w:p>
    <w:p w14:paraId="321F88E7" w14:textId="46C35613" w:rsidR="00A64496" w:rsidRPr="00035ADF" w:rsidRDefault="00A64496" w:rsidP="00A64496">
      <w:pPr>
        <w:pStyle w:val="ListParagraph"/>
        <w:jc w:val="both"/>
        <w:rPr>
          <w:rFonts w:cstheme="minorHAnsi"/>
          <w:b/>
          <w:sz w:val="20"/>
          <w:szCs w:val="20"/>
        </w:rPr>
      </w:pPr>
      <w:r>
        <w:rPr>
          <w:rFonts w:cstheme="minorHAnsi"/>
          <w:b/>
          <w:sz w:val="20"/>
          <w:szCs w:val="20"/>
        </w:rPr>
        <w:t>Parent-Led Committee</w:t>
      </w:r>
    </w:p>
    <w:p w14:paraId="4841E487" w14:textId="2E34EDDB" w:rsidR="00A64496" w:rsidRDefault="00A64496" w:rsidP="00A64496">
      <w:pPr>
        <w:pStyle w:val="ListParagraph"/>
        <w:numPr>
          <w:ilvl w:val="1"/>
          <w:numId w:val="2"/>
        </w:numPr>
        <w:jc w:val="both"/>
        <w:rPr>
          <w:rFonts w:cstheme="minorHAnsi"/>
          <w:sz w:val="20"/>
          <w:szCs w:val="20"/>
        </w:rPr>
      </w:pPr>
      <w:r w:rsidRPr="00A64496">
        <w:rPr>
          <w:rFonts w:cstheme="minorHAnsi"/>
          <w:sz w:val="20"/>
          <w:szCs w:val="20"/>
        </w:rPr>
        <w:t>To liaise with the Parent-Led Committee in the development and improvement of the pre- school setting</w:t>
      </w:r>
      <w:r w:rsidR="00230F0E">
        <w:rPr>
          <w:rFonts w:cstheme="minorHAnsi"/>
          <w:sz w:val="20"/>
          <w:szCs w:val="20"/>
        </w:rPr>
        <w:t>.</w:t>
      </w:r>
    </w:p>
    <w:p w14:paraId="429940A3" w14:textId="3F95BE41" w:rsidR="00A64496" w:rsidRDefault="00A64496" w:rsidP="00A64496">
      <w:pPr>
        <w:pStyle w:val="ListParagraph"/>
        <w:numPr>
          <w:ilvl w:val="1"/>
          <w:numId w:val="2"/>
        </w:numPr>
        <w:jc w:val="both"/>
        <w:rPr>
          <w:rFonts w:cstheme="minorHAnsi"/>
          <w:sz w:val="20"/>
          <w:szCs w:val="20"/>
        </w:rPr>
      </w:pPr>
      <w:r w:rsidRPr="00A64496">
        <w:rPr>
          <w:rFonts w:cstheme="minorHAnsi"/>
          <w:sz w:val="20"/>
          <w:szCs w:val="20"/>
        </w:rPr>
        <w:t>To attend the 6-weekly committee meetings</w:t>
      </w:r>
      <w:r w:rsidR="00230F0E">
        <w:rPr>
          <w:rFonts w:cstheme="minorHAnsi"/>
          <w:sz w:val="20"/>
          <w:szCs w:val="20"/>
        </w:rPr>
        <w:t>.</w:t>
      </w:r>
    </w:p>
    <w:p w14:paraId="670830C2" w14:textId="6EB09954" w:rsidR="00A64496" w:rsidRDefault="00A64496" w:rsidP="00A64496">
      <w:pPr>
        <w:pStyle w:val="ListParagraph"/>
        <w:numPr>
          <w:ilvl w:val="1"/>
          <w:numId w:val="2"/>
        </w:numPr>
        <w:jc w:val="both"/>
        <w:rPr>
          <w:rFonts w:cstheme="minorHAnsi"/>
          <w:sz w:val="20"/>
          <w:szCs w:val="20"/>
        </w:rPr>
      </w:pPr>
      <w:r w:rsidRPr="00A64496">
        <w:rPr>
          <w:rFonts w:cstheme="minorHAnsi"/>
          <w:sz w:val="20"/>
          <w:szCs w:val="20"/>
        </w:rPr>
        <w:t>To work with the Parent-Led committee to assist with fundraising efforts for the pre-school, as well as working with the committee to approve key actions (including but not limited to potential new external vendors, staffing concerns</w:t>
      </w:r>
      <w:r w:rsidR="00230F0E">
        <w:rPr>
          <w:rFonts w:cstheme="minorHAnsi"/>
          <w:sz w:val="20"/>
          <w:szCs w:val="20"/>
        </w:rPr>
        <w:t>, policy updates</w:t>
      </w:r>
      <w:r w:rsidRPr="00A64496">
        <w:rPr>
          <w:rFonts w:cstheme="minorHAnsi"/>
          <w:sz w:val="20"/>
          <w:szCs w:val="20"/>
        </w:rPr>
        <w:t xml:space="preserve"> and financially impacting decisions)</w:t>
      </w:r>
      <w:r w:rsidR="00230F0E">
        <w:rPr>
          <w:rFonts w:cstheme="minorHAnsi"/>
          <w:sz w:val="20"/>
          <w:szCs w:val="20"/>
        </w:rPr>
        <w:t>.</w:t>
      </w:r>
    </w:p>
    <w:p w14:paraId="4C18C46F" w14:textId="77777777" w:rsidR="00A64496" w:rsidRDefault="00A64496" w:rsidP="00A64496">
      <w:pPr>
        <w:pStyle w:val="ListParagraph"/>
        <w:numPr>
          <w:ilvl w:val="1"/>
          <w:numId w:val="2"/>
        </w:numPr>
        <w:jc w:val="both"/>
        <w:rPr>
          <w:rFonts w:cstheme="minorHAnsi"/>
          <w:sz w:val="20"/>
          <w:szCs w:val="20"/>
        </w:rPr>
      </w:pPr>
      <w:r w:rsidRPr="00A64496">
        <w:rPr>
          <w:rFonts w:cstheme="minorHAnsi"/>
          <w:sz w:val="20"/>
          <w:szCs w:val="20"/>
        </w:rPr>
        <w:t>Mandatory attendance to key events such as the Christmas shopping night, Christmas market at the church and Village Day.</w:t>
      </w:r>
    </w:p>
    <w:p w14:paraId="42EAE633" w14:textId="07F723EE" w:rsidR="00A64496" w:rsidRDefault="00A64496" w:rsidP="00A64496">
      <w:pPr>
        <w:pStyle w:val="ListParagraph"/>
        <w:numPr>
          <w:ilvl w:val="1"/>
          <w:numId w:val="2"/>
        </w:numPr>
        <w:jc w:val="both"/>
        <w:rPr>
          <w:rFonts w:cstheme="minorHAnsi"/>
          <w:sz w:val="20"/>
          <w:szCs w:val="20"/>
        </w:rPr>
      </w:pPr>
      <w:r w:rsidRPr="00A64496">
        <w:rPr>
          <w:rFonts w:cstheme="minorHAnsi"/>
          <w:sz w:val="20"/>
          <w:szCs w:val="20"/>
        </w:rPr>
        <w:t>To maintain a strong working relationship with the chair</w:t>
      </w:r>
      <w:r w:rsidR="00230F0E">
        <w:rPr>
          <w:rFonts w:cstheme="minorHAnsi"/>
          <w:sz w:val="20"/>
          <w:szCs w:val="20"/>
        </w:rPr>
        <w:t>(s)</w:t>
      </w:r>
      <w:r w:rsidRPr="00A64496">
        <w:rPr>
          <w:rFonts w:cstheme="minorHAnsi"/>
          <w:sz w:val="20"/>
          <w:szCs w:val="20"/>
        </w:rPr>
        <w:t xml:space="preserve"> of the committee and ensure the chair</w:t>
      </w:r>
      <w:r w:rsidR="00230F0E">
        <w:rPr>
          <w:rFonts w:cstheme="minorHAnsi"/>
          <w:sz w:val="20"/>
          <w:szCs w:val="20"/>
        </w:rPr>
        <w:t>(s) retain</w:t>
      </w:r>
      <w:r w:rsidRPr="00A64496">
        <w:rPr>
          <w:rFonts w:cstheme="minorHAnsi"/>
          <w:sz w:val="20"/>
          <w:szCs w:val="20"/>
        </w:rPr>
        <w:t xml:space="preserve"> oversight over key governance related decisions</w:t>
      </w:r>
      <w:r w:rsidR="00230F0E">
        <w:rPr>
          <w:rFonts w:cstheme="minorHAnsi"/>
          <w:sz w:val="20"/>
          <w:szCs w:val="20"/>
        </w:rPr>
        <w:t>.</w:t>
      </w:r>
    </w:p>
    <w:p w14:paraId="3256FB9B" w14:textId="7BDC9395" w:rsidR="00A64496" w:rsidRDefault="00A64496" w:rsidP="00A64496">
      <w:pPr>
        <w:pStyle w:val="ListParagraph"/>
        <w:numPr>
          <w:ilvl w:val="1"/>
          <w:numId w:val="2"/>
        </w:numPr>
        <w:jc w:val="both"/>
        <w:rPr>
          <w:rFonts w:cstheme="minorHAnsi"/>
          <w:sz w:val="20"/>
          <w:szCs w:val="20"/>
        </w:rPr>
      </w:pPr>
      <w:r w:rsidRPr="00A64496">
        <w:rPr>
          <w:rFonts w:cstheme="minorHAnsi"/>
          <w:sz w:val="20"/>
          <w:szCs w:val="20"/>
        </w:rPr>
        <w:t xml:space="preserve">To work with the Chair to ensure the pre-school committee operates under the rules of our Articles of Association (e.g. 60% current parents) and that key positions are </w:t>
      </w:r>
      <w:r w:rsidR="00230F0E">
        <w:rPr>
          <w:rFonts w:cstheme="minorHAnsi"/>
          <w:sz w:val="20"/>
          <w:szCs w:val="20"/>
        </w:rPr>
        <w:t>always staffed.</w:t>
      </w:r>
    </w:p>
    <w:p w14:paraId="3D3C75F4" w14:textId="77777777" w:rsidR="00230F0E" w:rsidRPr="00A64496" w:rsidRDefault="00230F0E" w:rsidP="00230F0E">
      <w:pPr>
        <w:pStyle w:val="ListParagraph"/>
        <w:ind w:left="1440"/>
        <w:jc w:val="both"/>
        <w:rPr>
          <w:rFonts w:cstheme="minorHAnsi"/>
          <w:sz w:val="20"/>
          <w:szCs w:val="20"/>
        </w:rPr>
      </w:pPr>
    </w:p>
    <w:p w14:paraId="33C73072" w14:textId="749710F0" w:rsidR="00230F0E" w:rsidRPr="00035ADF" w:rsidRDefault="00230F0E" w:rsidP="00230F0E">
      <w:pPr>
        <w:pStyle w:val="ListParagraph"/>
        <w:jc w:val="both"/>
        <w:rPr>
          <w:rFonts w:cstheme="minorHAnsi"/>
          <w:b/>
          <w:sz w:val="20"/>
          <w:szCs w:val="20"/>
        </w:rPr>
      </w:pPr>
      <w:r>
        <w:rPr>
          <w:rFonts w:cstheme="minorHAnsi"/>
          <w:b/>
          <w:sz w:val="20"/>
          <w:szCs w:val="20"/>
        </w:rPr>
        <w:t xml:space="preserve">Promotion </w:t>
      </w:r>
    </w:p>
    <w:p w14:paraId="5D14E720" w14:textId="2FF19306" w:rsidR="00230F0E" w:rsidRPr="00230F0E" w:rsidRDefault="00230F0E" w:rsidP="00230F0E">
      <w:pPr>
        <w:pStyle w:val="ListParagraph"/>
        <w:numPr>
          <w:ilvl w:val="1"/>
          <w:numId w:val="2"/>
        </w:numPr>
        <w:jc w:val="both"/>
        <w:rPr>
          <w:rFonts w:cstheme="minorHAnsi"/>
          <w:sz w:val="20"/>
          <w:szCs w:val="20"/>
        </w:rPr>
      </w:pPr>
      <w:r w:rsidRPr="00230F0E">
        <w:rPr>
          <w:rFonts w:cstheme="minorHAnsi"/>
          <w:sz w:val="20"/>
          <w:szCs w:val="20"/>
        </w:rPr>
        <w:t>To actively promote the pre-school to ensure that vacant places are filled, and that services are marketed and advertised so that the pre-school runs to full capacity, including but not limited to attending toddler groups in local churches and children’s centres.</w:t>
      </w:r>
    </w:p>
    <w:p w14:paraId="78D28981" w14:textId="43638C94" w:rsidR="00230F0E" w:rsidRPr="00230F0E" w:rsidRDefault="00230F0E" w:rsidP="00230F0E">
      <w:pPr>
        <w:pStyle w:val="ListParagraph"/>
        <w:ind w:left="1440"/>
        <w:jc w:val="both"/>
        <w:rPr>
          <w:rFonts w:cstheme="minorHAnsi"/>
          <w:sz w:val="20"/>
          <w:szCs w:val="20"/>
        </w:rPr>
      </w:pPr>
    </w:p>
    <w:p w14:paraId="7C517E36" w14:textId="679D5838" w:rsidR="00230F0E" w:rsidRPr="00035ADF" w:rsidRDefault="00230F0E" w:rsidP="00230F0E">
      <w:pPr>
        <w:pStyle w:val="ListParagraph"/>
        <w:jc w:val="both"/>
        <w:rPr>
          <w:rFonts w:cstheme="minorHAnsi"/>
          <w:b/>
          <w:sz w:val="20"/>
          <w:szCs w:val="20"/>
        </w:rPr>
      </w:pPr>
      <w:r>
        <w:rPr>
          <w:rFonts w:cstheme="minorHAnsi"/>
          <w:b/>
          <w:sz w:val="20"/>
          <w:szCs w:val="20"/>
        </w:rPr>
        <w:t>Policies &amp; Procedures</w:t>
      </w:r>
    </w:p>
    <w:p w14:paraId="73F50F29" w14:textId="77777777" w:rsidR="00230F0E" w:rsidRDefault="00230F0E" w:rsidP="00230F0E">
      <w:pPr>
        <w:pStyle w:val="ListParagraph"/>
        <w:numPr>
          <w:ilvl w:val="1"/>
          <w:numId w:val="2"/>
        </w:numPr>
        <w:jc w:val="both"/>
        <w:rPr>
          <w:rFonts w:cstheme="minorHAnsi"/>
          <w:sz w:val="20"/>
          <w:szCs w:val="20"/>
        </w:rPr>
      </w:pPr>
      <w:r w:rsidRPr="00230F0E">
        <w:rPr>
          <w:rFonts w:cstheme="minorHAnsi"/>
          <w:sz w:val="20"/>
          <w:szCs w:val="20"/>
        </w:rPr>
        <w:t>To act in accordance with current legislation, policy and procedur</w:t>
      </w:r>
      <w:r>
        <w:rPr>
          <w:rFonts w:cstheme="minorHAnsi"/>
          <w:sz w:val="20"/>
          <w:szCs w:val="20"/>
        </w:rPr>
        <w:t>es.</w:t>
      </w:r>
    </w:p>
    <w:p w14:paraId="3D2AD168" w14:textId="5816AAFF" w:rsidR="00230F0E" w:rsidRDefault="00230F0E" w:rsidP="00230F0E">
      <w:pPr>
        <w:pStyle w:val="ListParagraph"/>
        <w:numPr>
          <w:ilvl w:val="1"/>
          <w:numId w:val="2"/>
        </w:numPr>
        <w:jc w:val="both"/>
        <w:rPr>
          <w:rFonts w:cstheme="minorHAnsi"/>
          <w:sz w:val="20"/>
          <w:szCs w:val="20"/>
        </w:rPr>
      </w:pPr>
      <w:r w:rsidRPr="00230F0E">
        <w:rPr>
          <w:rFonts w:cstheme="minorHAnsi"/>
          <w:sz w:val="20"/>
          <w:szCs w:val="20"/>
        </w:rPr>
        <w:t>To ensure that Health and Safety policies are implemented</w:t>
      </w:r>
      <w:r>
        <w:rPr>
          <w:rFonts w:cstheme="minorHAnsi"/>
          <w:sz w:val="20"/>
          <w:szCs w:val="20"/>
        </w:rPr>
        <w:t>.</w:t>
      </w:r>
    </w:p>
    <w:p w14:paraId="65A060D0" w14:textId="2EB0519B" w:rsidR="00230F0E" w:rsidRPr="00230F0E" w:rsidRDefault="00230F0E" w:rsidP="00230F0E">
      <w:pPr>
        <w:pStyle w:val="ListParagraph"/>
        <w:numPr>
          <w:ilvl w:val="1"/>
          <w:numId w:val="2"/>
        </w:numPr>
        <w:jc w:val="both"/>
        <w:rPr>
          <w:rFonts w:cstheme="minorHAnsi"/>
          <w:sz w:val="20"/>
          <w:szCs w:val="20"/>
        </w:rPr>
      </w:pPr>
      <w:r w:rsidRPr="00230F0E">
        <w:rPr>
          <w:rFonts w:cstheme="minorHAnsi"/>
          <w:sz w:val="20"/>
          <w:szCs w:val="20"/>
        </w:rPr>
        <w:t>To ensure that all policies and procedures are reviewed on an annual basis.</w:t>
      </w:r>
    </w:p>
    <w:p w14:paraId="7A058CA1" w14:textId="77777777" w:rsidR="00230F0E" w:rsidRDefault="00230F0E" w:rsidP="00230F0E">
      <w:pPr>
        <w:pStyle w:val="ListParagraph"/>
        <w:jc w:val="both"/>
        <w:rPr>
          <w:rFonts w:cstheme="minorHAnsi"/>
          <w:b/>
          <w:sz w:val="20"/>
          <w:szCs w:val="20"/>
        </w:rPr>
      </w:pPr>
    </w:p>
    <w:p w14:paraId="01762B3B" w14:textId="475045ED" w:rsidR="00230F0E" w:rsidRPr="00035ADF" w:rsidRDefault="00230F0E" w:rsidP="00230F0E">
      <w:pPr>
        <w:pStyle w:val="ListParagraph"/>
        <w:jc w:val="both"/>
        <w:rPr>
          <w:rFonts w:cstheme="minorHAnsi"/>
          <w:b/>
          <w:sz w:val="20"/>
          <w:szCs w:val="20"/>
        </w:rPr>
      </w:pPr>
      <w:r>
        <w:rPr>
          <w:rFonts w:cstheme="minorHAnsi"/>
          <w:b/>
          <w:sz w:val="20"/>
          <w:szCs w:val="20"/>
        </w:rPr>
        <w:t>General</w:t>
      </w:r>
    </w:p>
    <w:p w14:paraId="56EB07C6" w14:textId="77777777" w:rsidR="00230F0E" w:rsidRDefault="00230F0E" w:rsidP="00230F0E">
      <w:pPr>
        <w:pStyle w:val="ListParagraph"/>
        <w:numPr>
          <w:ilvl w:val="1"/>
          <w:numId w:val="2"/>
        </w:numPr>
        <w:jc w:val="both"/>
        <w:rPr>
          <w:rFonts w:cstheme="minorHAnsi"/>
          <w:sz w:val="20"/>
          <w:szCs w:val="20"/>
        </w:rPr>
      </w:pPr>
      <w:r w:rsidRPr="00230F0E">
        <w:rPr>
          <w:rFonts w:cstheme="minorHAnsi"/>
          <w:sz w:val="20"/>
          <w:szCs w:val="20"/>
        </w:rPr>
        <w:t>Work requires bending, kneeling and crouching for periods of time and may also involve lifting or holding children during planned activities, and changing nappies/toileting duties.</w:t>
      </w:r>
    </w:p>
    <w:p w14:paraId="136CAC10" w14:textId="77777777" w:rsidR="00230F0E" w:rsidRDefault="00230F0E" w:rsidP="00230F0E">
      <w:pPr>
        <w:pStyle w:val="ListParagraph"/>
        <w:numPr>
          <w:ilvl w:val="1"/>
          <w:numId w:val="2"/>
        </w:numPr>
        <w:jc w:val="both"/>
        <w:rPr>
          <w:rFonts w:cstheme="minorHAnsi"/>
          <w:sz w:val="20"/>
          <w:szCs w:val="20"/>
        </w:rPr>
      </w:pPr>
      <w:r w:rsidRPr="00230F0E">
        <w:rPr>
          <w:rFonts w:cstheme="minorHAnsi"/>
          <w:sz w:val="20"/>
          <w:szCs w:val="20"/>
        </w:rPr>
        <w:t>Activities will occur both inside and outside.</w:t>
      </w:r>
    </w:p>
    <w:p w14:paraId="5524A8FD" w14:textId="77777777" w:rsidR="007371EE" w:rsidRPr="00230F0E" w:rsidRDefault="007371EE" w:rsidP="00230F0E">
      <w:pPr>
        <w:jc w:val="both"/>
        <w:rPr>
          <w:rFonts w:cstheme="minorHAnsi"/>
          <w:sz w:val="20"/>
          <w:szCs w:val="20"/>
        </w:rPr>
      </w:pPr>
    </w:p>
    <w:sectPr w:rsidR="007371EE" w:rsidRPr="00230F0E" w:rsidSect="00A3633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053C" w14:textId="77777777" w:rsidR="00230F0E" w:rsidRDefault="00230F0E" w:rsidP="00DD038F">
      <w:pPr>
        <w:spacing w:after="0" w:line="240" w:lineRule="auto"/>
      </w:pPr>
      <w:r>
        <w:separator/>
      </w:r>
    </w:p>
  </w:endnote>
  <w:endnote w:type="continuationSeparator" w:id="0">
    <w:p w14:paraId="36519CD1" w14:textId="77777777" w:rsidR="00230F0E" w:rsidRDefault="00230F0E" w:rsidP="00DD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0E1B" w14:textId="77777777" w:rsidR="00230F0E" w:rsidRDefault="00230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C415" w14:textId="77777777" w:rsidR="00230F0E" w:rsidRDefault="00230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3819" w14:textId="77777777" w:rsidR="00230F0E" w:rsidRDefault="0023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D86AA" w14:textId="77777777" w:rsidR="00230F0E" w:rsidRDefault="00230F0E" w:rsidP="00DD038F">
      <w:pPr>
        <w:spacing w:after="0" w:line="240" w:lineRule="auto"/>
      </w:pPr>
      <w:r>
        <w:separator/>
      </w:r>
    </w:p>
  </w:footnote>
  <w:footnote w:type="continuationSeparator" w:id="0">
    <w:p w14:paraId="7A5F0A9B" w14:textId="77777777" w:rsidR="00230F0E" w:rsidRDefault="00230F0E" w:rsidP="00DD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B143" w14:textId="77777777" w:rsidR="00230F0E" w:rsidRDefault="00230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49504" w14:textId="6DCFB1EE" w:rsidR="00230F0E" w:rsidRDefault="00230F0E" w:rsidP="00DD038F">
    <w:pPr>
      <w:pStyle w:val="NormalWeb"/>
      <w:spacing w:before="0" w:beforeAutospacing="0" w:after="0" w:afterAutospacing="0" w:line="288" w:lineRule="atLeast"/>
      <w:ind w:left="-705"/>
      <w:jc w:val="center"/>
      <w:rPr>
        <w:color w:val="000000"/>
      </w:rPr>
    </w:pPr>
    <w:r>
      <w:rPr>
        <w:rFonts w:ascii="Arial" w:hAnsi="Arial" w:cs="Arial"/>
        <w:color w:val="000000"/>
      </w:rPr>
      <w:t xml:space="preserve">         </w:t>
    </w:r>
    <w:r w:rsidR="00E14FAB">
      <w:rPr>
        <w:rFonts w:ascii="Arial" w:hAnsi="Arial" w:cs="Arial"/>
        <w:noProof/>
        <w:color w:val="000000"/>
      </w:rPr>
      <w:drawing>
        <wp:inline distT="0" distB="0" distL="0" distR="0" wp14:anchorId="0FB6D776" wp14:editId="175688ED">
          <wp:extent cx="1897380" cy="6934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693420"/>
                  </a:xfrm>
                  <a:prstGeom prst="rect">
                    <a:avLst/>
                  </a:prstGeom>
                  <a:noFill/>
                  <a:ln>
                    <a:noFill/>
                  </a:ln>
                </pic:spPr>
              </pic:pic>
            </a:graphicData>
          </a:graphic>
        </wp:inline>
      </w:drawing>
    </w:r>
  </w:p>
  <w:p w14:paraId="3785C1C6" w14:textId="77777777" w:rsidR="00230F0E" w:rsidRDefault="00230F0E" w:rsidP="00DD038F">
    <w:pPr>
      <w:pStyle w:val="NormalWeb"/>
      <w:spacing w:before="0" w:beforeAutospacing="0" w:after="0" w:afterAutospacing="0" w:line="288" w:lineRule="atLeast"/>
      <w:jc w:val="center"/>
      <w:rPr>
        <w:color w:val="000000"/>
      </w:rPr>
    </w:pPr>
    <w:r>
      <w:rPr>
        <w:rFonts w:ascii="&amp;quot" w:hAnsi="&amp;quot"/>
        <w:color w:val="000000"/>
        <w:sz w:val="20"/>
        <w:szCs w:val="20"/>
      </w:rPr>
      <w:t>HILLSIDE PRE-SCHOOL (CHORLEYWOOD) Ltd</w:t>
    </w:r>
  </w:p>
  <w:p w14:paraId="2167A492" w14:textId="77777777" w:rsidR="00230F0E" w:rsidRDefault="00230F0E" w:rsidP="00DD038F">
    <w:pPr>
      <w:pStyle w:val="NormalWeb"/>
      <w:spacing w:before="0" w:beforeAutospacing="0" w:after="0" w:afterAutospacing="0" w:line="288" w:lineRule="atLeast"/>
      <w:jc w:val="center"/>
      <w:rPr>
        <w:color w:val="000000"/>
      </w:rPr>
    </w:pPr>
    <w:r>
      <w:rPr>
        <w:rFonts w:ascii="&amp;quot" w:hAnsi="&amp;quot"/>
        <w:color w:val="000000"/>
        <w:sz w:val="20"/>
        <w:szCs w:val="20"/>
      </w:rPr>
      <w:t>Tel: 01923 284 878</w:t>
    </w:r>
  </w:p>
  <w:p w14:paraId="20212E23" w14:textId="77777777" w:rsidR="00230F0E" w:rsidRDefault="00230F0E" w:rsidP="00DD038F">
    <w:pPr>
      <w:pStyle w:val="NormalWeb"/>
      <w:spacing w:before="0" w:beforeAutospacing="0" w:after="0" w:afterAutospacing="0" w:line="288" w:lineRule="atLeast"/>
      <w:jc w:val="center"/>
      <w:rPr>
        <w:color w:val="000000"/>
      </w:rPr>
    </w:pPr>
    <w:r>
      <w:rPr>
        <w:rFonts w:ascii="&amp;quot" w:hAnsi="&amp;quot"/>
        <w:color w:val="000000"/>
        <w:sz w:val="20"/>
        <w:szCs w:val="20"/>
      </w:rPr>
      <w:t xml:space="preserve">Email: </w:t>
    </w:r>
    <w:hyperlink r:id="rId2" w:history="1">
      <w:r w:rsidRPr="00A100DB">
        <w:rPr>
          <w:rStyle w:val="Hyperlink"/>
          <w:rFonts w:ascii="&amp;quot" w:hAnsi="&amp;quot"/>
          <w:sz w:val="20"/>
          <w:szCs w:val="20"/>
        </w:rPr>
        <w:t>admin@hillsidepreschool.co.uk</w:t>
      </w:r>
    </w:hyperlink>
  </w:p>
  <w:p w14:paraId="33F3B7ED" w14:textId="77777777" w:rsidR="00230F0E" w:rsidRPr="00C06536" w:rsidRDefault="00230F0E" w:rsidP="00DD038F">
    <w:pPr>
      <w:pStyle w:val="NormalWeb"/>
      <w:spacing w:before="0" w:beforeAutospacing="0" w:after="0" w:afterAutospacing="0" w:line="288" w:lineRule="atLeast"/>
      <w:jc w:val="center"/>
      <w:rPr>
        <w:color w:val="0000FF"/>
      </w:rPr>
    </w:pPr>
    <w:r>
      <w:rPr>
        <w:rFonts w:ascii="&amp;quot" w:hAnsi="&amp;quot"/>
        <w:color w:val="000000"/>
        <w:sz w:val="20"/>
        <w:szCs w:val="20"/>
      </w:rPr>
      <w:t>WEB:</w:t>
    </w:r>
    <w:r w:rsidRPr="00C06536">
      <w:rPr>
        <w:rFonts w:ascii="&amp;quot" w:hAnsi="&amp;quot"/>
        <w:color w:val="0000FF"/>
        <w:sz w:val="20"/>
        <w:szCs w:val="20"/>
      </w:rPr>
      <w:t xml:space="preserve"> </w:t>
    </w:r>
    <w:hyperlink r:id="rId3" w:history="1">
      <w:r w:rsidRPr="00C06536">
        <w:rPr>
          <w:rStyle w:val="Hyperlink"/>
          <w:rFonts w:ascii="&amp;quot" w:hAnsi="&amp;quot"/>
          <w:sz w:val="20"/>
          <w:szCs w:val="20"/>
        </w:rPr>
        <w:t>www.hillsidepreschool.co.uk</w:t>
      </w:r>
    </w:hyperlink>
  </w:p>
  <w:p w14:paraId="5CCCE6EE" w14:textId="77777777" w:rsidR="00230F0E" w:rsidRDefault="00230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6D28" w14:textId="77777777" w:rsidR="00230F0E" w:rsidRDefault="00230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8B4"/>
    <w:multiLevelType w:val="hybridMultilevel"/>
    <w:tmpl w:val="211CA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F34DD"/>
    <w:multiLevelType w:val="hybridMultilevel"/>
    <w:tmpl w:val="7F5EB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A61C0"/>
    <w:multiLevelType w:val="hybridMultilevel"/>
    <w:tmpl w:val="ABAE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368772">
    <w:abstractNumId w:val="1"/>
  </w:num>
  <w:num w:numId="2" w16cid:durableId="1043941405">
    <w:abstractNumId w:val="0"/>
  </w:num>
  <w:num w:numId="3" w16cid:durableId="220480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35"/>
    <w:rsid w:val="00035ADF"/>
    <w:rsid w:val="00063A8B"/>
    <w:rsid w:val="000D2EFC"/>
    <w:rsid w:val="00172D54"/>
    <w:rsid w:val="00180B14"/>
    <w:rsid w:val="001819A8"/>
    <w:rsid w:val="00183AAA"/>
    <w:rsid w:val="001A064A"/>
    <w:rsid w:val="00230F0E"/>
    <w:rsid w:val="002C1D65"/>
    <w:rsid w:val="00574643"/>
    <w:rsid w:val="00640829"/>
    <w:rsid w:val="00676DEC"/>
    <w:rsid w:val="007371EE"/>
    <w:rsid w:val="00784F3E"/>
    <w:rsid w:val="00843DE6"/>
    <w:rsid w:val="00901EC3"/>
    <w:rsid w:val="009E2E7E"/>
    <w:rsid w:val="00A36335"/>
    <w:rsid w:val="00A64496"/>
    <w:rsid w:val="00A80227"/>
    <w:rsid w:val="00C0670C"/>
    <w:rsid w:val="00D21752"/>
    <w:rsid w:val="00D8088F"/>
    <w:rsid w:val="00DD038F"/>
    <w:rsid w:val="00E14FAB"/>
    <w:rsid w:val="00E66683"/>
    <w:rsid w:val="00F20F67"/>
    <w:rsid w:val="00F933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71A9407C"/>
  <w15:docId w15:val="{FC99841E-30EA-4F02-AAE7-88CB01BE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335"/>
    <w:pPr>
      <w:ind w:left="720"/>
      <w:contextualSpacing/>
    </w:pPr>
  </w:style>
  <w:style w:type="paragraph" w:styleId="Header">
    <w:name w:val="header"/>
    <w:basedOn w:val="Normal"/>
    <w:link w:val="HeaderChar"/>
    <w:uiPriority w:val="99"/>
    <w:unhideWhenUsed/>
    <w:rsid w:val="00DD0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38F"/>
  </w:style>
  <w:style w:type="paragraph" w:styleId="Footer">
    <w:name w:val="footer"/>
    <w:basedOn w:val="Normal"/>
    <w:link w:val="FooterChar"/>
    <w:uiPriority w:val="99"/>
    <w:unhideWhenUsed/>
    <w:rsid w:val="00DD0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8F"/>
  </w:style>
  <w:style w:type="paragraph" w:styleId="NormalWeb">
    <w:name w:val="Normal (Web)"/>
    <w:basedOn w:val="Normal"/>
    <w:uiPriority w:val="99"/>
    <w:unhideWhenUsed/>
    <w:rsid w:val="00DD03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D038F"/>
    <w:rPr>
      <w:color w:val="0000FF"/>
      <w:u w:val="single"/>
    </w:rPr>
  </w:style>
  <w:style w:type="paragraph" w:customStyle="1" w:styleId="Normal1">
    <w:name w:val="Normal1"/>
    <w:rsid w:val="000D2EFC"/>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hillsidepreschool.co.uk/" TargetMode="External"/><Relationship Id="rId2" Type="http://schemas.openxmlformats.org/officeDocument/2006/relationships/hyperlink" Target="mailto:admin@hillsidepreschoo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kayj12</dc:creator>
  <cp:keywords/>
  <dc:description/>
  <cp:lastModifiedBy>Kayleigh Maxwell - St Andrews</cp:lastModifiedBy>
  <cp:revision>2</cp:revision>
  <dcterms:created xsi:type="dcterms:W3CDTF">2025-02-20T10:28:00Z</dcterms:created>
  <dcterms:modified xsi:type="dcterms:W3CDTF">2025-02-20T10:28:00Z</dcterms:modified>
</cp:coreProperties>
</file>