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1D" w:rsidRDefault="0009271D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sdt>
      <w:sdtPr>
        <w:rPr>
          <w:rFonts w:eastAsiaTheme="minorHAnsi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rFonts w:ascii="Arial" w:hAnsi="Arial" w:cs="Arial"/>
          <w:b/>
        </w:rPr>
      </w:sdtEndPr>
      <w:sdtContent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E852E9">
            <w:rPr>
              <w:rFonts w:ascii="Arial" w:eastAsiaTheme="minorHAnsi" w:hAnsi="Arial" w:cs="Arial"/>
              <w:b/>
              <w:u w:val="single"/>
              <w:lang w:val="en-GB"/>
            </w:rPr>
            <w:t xml:space="preserve">Deputy </w:t>
          </w:r>
          <w:proofErr w:type="spellStart"/>
          <w:r w:rsidRPr="00E852E9">
            <w:rPr>
              <w:rFonts w:ascii="Arial" w:eastAsiaTheme="minorHAnsi" w:hAnsi="Arial" w:cs="Arial"/>
              <w:b/>
              <w:u w:val="single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b/>
              <w:u w:val="single"/>
              <w:lang w:val="en-GB"/>
            </w:rPr>
            <w:t xml:space="preserve"> 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E852E9">
            <w:rPr>
              <w:rFonts w:ascii="Arial" w:eastAsiaTheme="minorHAnsi" w:hAnsi="Arial" w:cs="Arial"/>
              <w:b/>
              <w:u w:val="single"/>
              <w:lang w:val="en-GB"/>
            </w:rPr>
            <w:t>Job details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2"/>
            <w:gridCol w:w="3827"/>
          </w:tblGrid>
          <w:tr w:rsidR="00E852E9" w:rsidRPr="00E852E9" w:rsidTr="00422A09">
            <w:tc>
              <w:tcPr>
                <w:tcW w:w="1702" w:type="dxa"/>
              </w:tcPr>
              <w:p w:rsidR="00E852E9" w:rsidRPr="00E852E9" w:rsidRDefault="00E852E9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E852E9">
                  <w:rPr>
                    <w:rFonts w:ascii="Arial" w:eastAsiaTheme="minorHAnsi" w:hAnsi="Arial" w:cs="Arial"/>
                    <w:lang w:val="en-GB"/>
                  </w:rPr>
                  <w:t xml:space="preserve"> Salary range:</w:t>
                </w:r>
              </w:p>
            </w:tc>
            <w:tc>
              <w:tcPr>
                <w:tcW w:w="3827" w:type="dxa"/>
              </w:tcPr>
              <w:p w:rsidR="00E852E9" w:rsidRPr="00E852E9" w:rsidRDefault="00BE49ED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>
                  <w:rPr>
                    <w:rFonts w:ascii="Arial" w:eastAsiaTheme="minorHAnsi" w:hAnsi="Arial" w:cs="Arial"/>
                    <w:lang w:val="en-GB"/>
                  </w:rPr>
                  <w:t>L1 – L4</w:t>
                </w:r>
                <w:bookmarkStart w:id="0" w:name="_GoBack"/>
                <w:bookmarkEnd w:id="0"/>
              </w:p>
            </w:tc>
          </w:tr>
          <w:tr w:rsidR="00E852E9" w:rsidRPr="00E852E9" w:rsidTr="00422A09">
            <w:tc>
              <w:tcPr>
                <w:tcW w:w="1702" w:type="dxa"/>
              </w:tcPr>
              <w:p w:rsidR="00E852E9" w:rsidRPr="00E852E9" w:rsidRDefault="00E852E9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E852E9">
                  <w:rPr>
                    <w:rFonts w:ascii="Arial" w:eastAsiaTheme="minorHAnsi" w:hAnsi="Arial" w:cs="Arial"/>
                    <w:lang w:val="en-GB"/>
                  </w:rPr>
                  <w:t xml:space="preserve"> Contract type:</w:t>
                </w:r>
              </w:p>
            </w:tc>
            <w:tc>
              <w:tcPr>
                <w:tcW w:w="3827" w:type="dxa"/>
              </w:tcPr>
              <w:p w:rsidR="00E852E9" w:rsidRPr="00E852E9" w:rsidRDefault="00EF2376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>
                  <w:rPr>
                    <w:rFonts w:ascii="Arial" w:eastAsiaTheme="minorHAnsi" w:hAnsi="Arial" w:cs="Arial"/>
                    <w:lang w:val="en-GB"/>
                  </w:rPr>
                  <w:t>Permanent</w:t>
                </w:r>
              </w:p>
            </w:tc>
          </w:tr>
          <w:tr w:rsidR="00E852E9" w:rsidRPr="00E852E9" w:rsidTr="00422A09">
            <w:tc>
              <w:tcPr>
                <w:tcW w:w="1702" w:type="dxa"/>
              </w:tcPr>
              <w:p w:rsidR="00E852E9" w:rsidRPr="00E852E9" w:rsidRDefault="00E852E9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E852E9">
                  <w:rPr>
                    <w:rFonts w:ascii="Arial" w:eastAsiaTheme="minorHAnsi" w:hAnsi="Arial" w:cs="Arial"/>
                    <w:lang w:val="en-GB"/>
                  </w:rPr>
                  <w:t xml:space="preserve"> Reporting to:</w:t>
                </w:r>
              </w:p>
            </w:tc>
            <w:tc>
              <w:tcPr>
                <w:tcW w:w="3827" w:type="dxa"/>
              </w:tcPr>
              <w:p w:rsidR="00E852E9" w:rsidRPr="00E852E9" w:rsidRDefault="00EF2376" w:rsidP="00422A0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proofErr w:type="spellStart"/>
                <w:r>
                  <w:rPr>
                    <w:rFonts w:ascii="Arial" w:eastAsiaTheme="minorHAnsi" w:hAnsi="Arial" w:cs="Arial"/>
                    <w:lang w:val="en-GB"/>
                  </w:rPr>
                  <w:t>Headteacher</w:t>
                </w:r>
                <w:proofErr w:type="spellEnd"/>
              </w:p>
            </w:tc>
          </w:tr>
        </w:tbl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u w:val="single"/>
              <w:lang w:val="en-GB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E852E9">
            <w:rPr>
              <w:rFonts w:ascii="Arial" w:eastAsiaTheme="minorHAnsi" w:hAnsi="Arial" w:cs="Arial"/>
              <w:b/>
              <w:u w:val="single"/>
              <w:lang w:val="en-GB"/>
            </w:rPr>
            <w:t>Main purpose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Under the direction of the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, formulate the aims and objectives of the school 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Undertake the professional duties of Deputy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 reasonably delegated by the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 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Undertake the professional duties of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 in the event of their absence 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Meet the expectations set out in the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Headteachers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’ and Teachers’ Standards 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Fulfil the professional responsibilities of a teacher, as set out in the School Teacher’s Pay and Conditions Document (STPCD)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jc w:val="both"/>
            <w:rPr>
              <w:rFonts w:ascii="Arial" w:hAnsi="Arial" w:cs="Arial"/>
              <w:i/>
            </w:rPr>
          </w:pPr>
          <w:r w:rsidRPr="00E852E9">
            <w:rPr>
              <w:rFonts w:ascii="Arial" w:hAnsi="Arial" w:cs="Arial"/>
              <w:i/>
            </w:rPr>
            <w:t xml:space="preserve">N.B. The duties listed below are not an exhaustive list of requirements. The specific nature and balance of these responsibilities will vary according to the needs of the school. 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E852E9">
            <w:rPr>
              <w:rFonts w:ascii="Arial" w:eastAsiaTheme="minorHAnsi" w:hAnsi="Arial" w:cs="Arial"/>
              <w:b/>
              <w:u w:val="single"/>
              <w:lang w:val="en-GB"/>
            </w:rPr>
            <w:t>Key responsibilities: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E852E9">
            <w:rPr>
              <w:rFonts w:ascii="Arial" w:eastAsiaTheme="minorHAnsi" w:hAnsi="Arial" w:cs="Arial"/>
              <w:b/>
              <w:lang w:val="en-GB"/>
            </w:rPr>
            <w:t xml:space="preserve">Deputy </w:t>
          </w:r>
          <w:proofErr w:type="spellStart"/>
          <w:r w:rsidRPr="00E852E9">
            <w:rPr>
              <w:rFonts w:ascii="Arial" w:eastAsiaTheme="minorHAnsi" w:hAnsi="Arial" w:cs="Arial"/>
              <w:b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b/>
              <w:lang w:val="en-GB"/>
            </w:rPr>
            <w:t>: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highlight w:val="yellow"/>
              <w:lang w:val="en-GB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The Deputy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 will have delegated responsibilities which are both school-wide and of considerable weight and will be in addition to carrying out the professional duties of a teacher.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Managing staff and resources to achieve the aims and objectives of the school and monitor progress towards their achievement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Provide leadership and management of teaching and learning throughout the school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Take a lead role in monitoring and evaluating standards across the whole school, actively promoting effective teaching and learning practices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Contribute significantly to the direction of the School Improvement Plan, taking account of the priorities of the school 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Work closely with the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 to ensure that the school offers a high quality and engaging curriculum for its pupils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6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Be an active participant of the schools’ senior management team </w:t>
          </w:r>
        </w:p>
        <w:p w:rsidR="00E852E9" w:rsidRPr="00E852E9" w:rsidRDefault="00E852E9" w:rsidP="00E852E9">
          <w:pPr>
            <w:pStyle w:val="NoSpacing"/>
            <w:ind w:left="720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E852E9">
            <w:rPr>
              <w:rFonts w:ascii="Arial" w:eastAsiaTheme="minorHAnsi" w:hAnsi="Arial" w:cs="Arial"/>
              <w:b/>
              <w:lang w:val="en-GB"/>
            </w:rPr>
            <w:t>Teaching and Learning: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Be responsible for the quality of the teaching and learning of all assigned pupils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Plan and teach well-structured lessons to assigned classes, following the school’s plans and curriculum 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Assess, monitor, record and report on the learning needs, progress and achievements of assigned pupils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Participate in arrangements for preparing pupils for examinations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As Deputy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, work with the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 to raise the standards of teaching, learning and attainment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As Deputy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>, lead a team through the school self-evaluation process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1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As Deputy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, develop whole staff and individuals to enhance performance 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E852E9">
            <w:rPr>
              <w:rFonts w:ascii="Arial" w:eastAsiaTheme="minorHAnsi" w:hAnsi="Arial" w:cs="Arial"/>
              <w:b/>
              <w:lang w:val="en-GB"/>
            </w:rPr>
            <w:lastRenderedPageBreak/>
            <w:t>Whole-school organisation, strategy and development: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Ensuring the schools’ vision is clearly articulated, understood and acted upon effectively by all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Demonstrate the vision and values of the school in everyday work and practice 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Assist the </w:t>
          </w:r>
          <w:proofErr w:type="spellStart"/>
          <w:r w:rsidRPr="00E852E9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E852E9">
            <w:rPr>
              <w:rFonts w:ascii="Arial" w:eastAsiaTheme="minorHAnsi" w:hAnsi="Arial" w:cs="Arial"/>
              <w:lang w:val="en-GB"/>
            </w:rPr>
            <w:t xml:space="preserve"> in the ongoing review of standards of leadership and teaching and learning, working </w:t>
          </w:r>
          <w:r w:rsidRPr="00E852E9">
            <w:rPr>
              <w:rFonts w:ascii="Arial" w:hAnsi="Arial" w:cs="Arial"/>
            </w:rPr>
            <w:t>with others on curriculum and/or pupil development to secure coordinated outcomes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Create costed subject development plans which contribute positively to the achievement of the school development plan and which actively involves staff in its design and execution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2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hAnsi="Arial" w:cs="Arial"/>
            </w:rPr>
            <w:t>Contribute to the development, implementation and evaluation of the school’s policies, practices and procedures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hAnsi="Arial" w:cs="Arial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E852E9">
            <w:rPr>
              <w:rFonts w:ascii="Arial" w:eastAsiaTheme="minorHAnsi" w:hAnsi="Arial" w:cs="Arial"/>
              <w:b/>
              <w:lang w:val="en-GB"/>
            </w:rPr>
            <w:t xml:space="preserve">Health and Safety: 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Promote the safety and wellbeing of pupils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E852E9">
            <w:rPr>
              <w:rFonts w:ascii="Arial" w:eastAsiaTheme="minorHAnsi" w:hAnsi="Arial" w:cs="Arial"/>
              <w:b/>
              <w:lang w:val="en-GB"/>
            </w:rPr>
            <w:t>Working with colleagues and other relevant professionals: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Collaborate and work with colleagues and other relevant professionals within and beyond the school</w:t>
          </w:r>
        </w:p>
        <w:p w:rsidR="00E852E9" w:rsidRPr="00E852E9" w:rsidRDefault="00E852E9" w:rsidP="00E852E9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E852E9">
            <w:rPr>
              <w:rFonts w:ascii="Arial" w:eastAsiaTheme="minorHAnsi" w:hAnsi="Arial" w:cs="Arial"/>
              <w:lang w:val="en-GB"/>
            </w:rPr>
            <w:t>Develop effective professional relationships with colleagues.</w:t>
          </w: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E852E9" w:rsidRPr="00E852E9" w:rsidRDefault="00E852E9" w:rsidP="00E852E9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E852E9">
            <w:rPr>
              <w:rFonts w:ascii="Arial" w:eastAsiaTheme="minorHAnsi" w:hAnsi="Arial" w:cs="Arial"/>
              <w:b/>
              <w:lang w:val="en-GB"/>
            </w:rPr>
            <w:t>Management of staff and resources:</w:t>
          </w:r>
        </w:p>
      </w:sdtContent>
    </w:sdt>
    <w:p w:rsidR="00E852E9" w:rsidRPr="00E852E9" w:rsidRDefault="00E852E9" w:rsidP="00E852E9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E852E9">
        <w:rPr>
          <w:rFonts w:ascii="Arial" w:eastAsiaTheme="minorHAnsi" w:hAnsi="Arial" w:cs="Arial"/>
          <w:lang w:val="en-GB"/>
        </w:rPr>
        <w:t>Direct, supervise and provide support to support staff assigned to them and, where appropriate, other teachers</w:t>
      </w:r>
    </w:p>
    <w:p w:rsidR="00E852E9" w:rsidRPr="00E852E9" w:rsidRDefault="00E852E9" w:rsidP="00E852E9">
      <w:pPr>
        <w:pStyle w:val="NoSpacing"/>
        <w:numPr>
          <w:ilvl w:val="0"/>
          <w:numId w:val="14"/>
        </w:numPr>
        <w:jc w:val="both"/>
        <w:rPr>
          <w:rFonts w:ascii="Arial" w:eastAsiaTheme="minorHAnsi" w:hAnsi="Arial" w:cs="Arial"/>
          <w:lang w:val="en-GB"/>
        </w:rPr>
      </w:pPr>
      <w:r w:rsidRPr="00E852E9">
        <w:rPr>
          <w:rFonts w:ascii="Arial" w:eastAsiaTheme="minorHAnsi" w:hAnsi="Arial" w:cs="Arial"/>
          <w:lang w:val="en-GB"/>
        </w:rPr>
        <w:t>Contribute to the recruitment, selection, appointment and professional development of other teachers and support staff</w:t>
      </w:r>
    </w:p>
    <w:p w:rsidR="00E852E9" w:rsidRPr="00E852E9" w:rsidRDefault="00E852E9" w:rsidP="00E852E9">
      <w:pPr>
        <w:pStyle w:val="NoSpacing"/>
        <w:numPr>
          <w:ilvl w:val="0"/>
          <w:numId w:val="14"/>
        </w:numPr>
        <w:jc w:val="both"/>
        <w:rPr>
          <w:rFonts w:ascii="Arial" w:eastAsiaTheme="minorHAnsi" w:hAnsi="Arial" w:cs="Arial"/>
          <w:lang w:val="en-GB"/>
        </w:rPr>
      </w:pPr>
      <w:r w:rsidRPr="00E852E9">
        <w:rPr>
          <w:rFonts w:ascii="Arial" w:eastAsiaTheme="minorHAnsi" w:hAnsi="Arial" w:cs="Arial"/>
          <w:lang w:val="en-GB"/>
        </w:rPr>
        <w:t xml:space="preserve">Monitor quality and standards of resources delegated to them. </w:t>
      </w:r>
    </w:p>
    <w:p w:rsidR="00E852E9" w:rsidRPr="00E852E9" w:rsidRDefault="00E852E9" w:rsidP="00E852E9">
      <w:pPr>
        <w:pStyle w:val="Default"/>
        <w:rPr>
          <w:rFonts w:ascii="Arial" w:hAnsi="Arial" w:cs="Arial"/>
          <w:i/>
          <w:sz w:val="20"/>
          <w:szCs w:val="20"/>
        </w:rPr>
      </w:pPr>
    </w:p>
    <w:p w:rsidR="00E852E9" w:rsidRPr="00E852E9" w:rsidRDefault="00E852E9" w:rsidP="00E852E9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E852E9">
        <w:rPr>
          <w:rFonts w:ascii="Arial" w:eastAsiaTheme="minorHAnsi" w:hAnsi="Arial" w:cs="Arial"/>
          <w:b/>
          <w:lang w:val="en-GB"/>
        </w:rPr>
        <w:t>Professional development:</w:t>
      </w:r>
    </w:p>
    <w:p w:rsidR="00E852E9" w:rsidRPr="00E852E9" w:rsidRDefault="00E852E9" w:rsidP="00E852E9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E852E9">
        <w:rPr>
          <w:rFonts w:ascii="Arial" w:eastAsiaTheme="minorHAnsi" w:hAnsi="Arial" w:cs="Arial"/>
          <w:lang w:val="en-GB"/>
        </w:rPr>
        <w:t>Take part in the school’s appraisal procedures</w:t>
      </w:r>
    </w:p>
    <w:p w:rsidR="00E852E9" w:rsidRPr="00E852E9" w:rsidRDefault="00E852E9" w:rsidP="00E852E9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E852E9">
        <w:rPr>
          <w:rFonts w:ascii="Arial" w:eastAsiaTheme="minorHAnsi" w:hAnsi="Arial" w:cs="Arial"/>
          <w:lang w:val="en-GB"/>
        </w:rPr>
        <w:t>Take part in further training and development in order to improve own teaching and overall performance</w:t>
      </w:r>
    </w:p>
    <w:p w:rsidR="00E852E9" w:rsidRPr="00E852E9" w:rsidRDefault="00E852E9" w:rsidP="00E852E9">
      <w:pPr>
        <w:pStyle w:val="NoSpacing"/>
        <w:numPr>
          <w:ilvl w:val="0"/>
          <w:numId w:val="15"/>
        </w:numPr>
        <w:jc w:val="both"/>
        <w:rPr>
          <w:rFonts w:ascii="Arial" w:eastAsiaTheme="minorHAnsi" w:hAnsi="Arial" w:cs="Arial"/>
          <w:lang w:val="en-GB"/>
        </w:rPr>
      </w:pPr>
      <w:r w:rsidRPr="00E852E9">
        <w:rPr>
          <w:rFonts w:ascii="Arial" w:eastAsiaTheme="minorHAnsi" w:hAnsi="Arial" w:cs="Arial"/>
          <w:lang w:val="en-GB"/>
        </w:rPr>
        <w:t xml:space="preserve">Where appropriate, take part in the appraisal and professional development of others. </w:t>
      </w:r>
    </w:p>
    <w:p w:rsidR="00E852E9" w:rsidRPr="00E852E9" w:rsidRDefault="00E852E9" w:rsidP="00E852E9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p w:rsidR="00E852E9" w:rsidRPr="00E852E9" w:rsidRDefault="00E852E9" w:rsidP="00E852E9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E852E9">
        <w:rPr>
          <w:rFonts w:ascii="Arial" w:eastAsiaTheme="minorHAnsi" w:hAnsi="Arial" w:cs="Arial"/>
          <w:b/>
          <w:lang w:val="en-GB"/>
        </w:rPr>
        <w:t>Communication:</w:t>
      </w:r>
    </w:p>
    <w:p w:rsidR="00E852E9" w:rsidRPr="00E852E9" w:rsidRDefault="00E852E9" w:rsidP="00E852E9">
      <w:pPr>
        <w:pStyle w:val="NoSpacing"/>
        <w:numPr>
          <w:ilvl w:val="0"/>
          <w:numId w:val="16"/>
        </w:numPr>
        <w:jc w:val="both"/>
        <w:rPr>
          <w:rFonts w:ascii="Arial" w:eastAsiaTheme="minorHAnsi" w:hAnsi="Arial" w:cs="Arial"/>
          <w:lang w:val="en-GB"/>
        </w:rPr>
      </w:pPr>
      <w:r w:rsidRPr="00E852E9">
        <w:rPr>
          <w:rFonts w:ascii="Arial" w:eastAsiaTheme="minorHAnsi" w:hAnsi="Arial" w:cs="Arial"/>
          <w:lang w:val="en-GB"/>
        </w:rPr>
        <w:t xml:space="preserve">Communicate effectively with pupils, parents/carers, colleagues, wider school community and governors. </w:t>
      </w:r>
    </w:p>
    <w:p w:rsidR="00E852E9" w:rsidRDefault="00E852E9" w:rsidP="0009271D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sectPr w:rsidR="00E852E9" w:rsidSect="00092217">
      <w:headerReference w:type="default" r:id="rId7"/>
      <w:footerReference w:type="default" r:id="rId8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FD" w:rsidRDefault="000350FD" w:rsidP="00A12790">
      <w:pPr>
        <w:spacing w:after="0" w:line="240" w:lineRule="auto"/>
      </w:pPr>
      <w:r>
        <w:separator/>
      </w:r>
    </w:p>
  </w:endnote>
  <w:endnote w:type="continuationSeparator" w:id="0">
    <w:p w:rsidR="000350FD" w:rsidRDefault="000350FD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F1" w:rsidRPr="001C311C" w:rsidRDefault="005051F1" w:rsidP="005051F1">
    <w:pPr>
      <w:pStyle w:val="Footer"/>
      <w:jc w:val="center"/>
    </w:pPr>
    <w:r>
      <w:rPr>
        <w:rFonts w:ascii="Roboto" w:hAnsi="Roboto"/>
      </w:rPr>
      <w:tab/>
    </w:r>
    <w:r w:rsidR="00E93C16">
      <w:rPr>
        <w:sz w:val="20"/>
      </w:rPr>
      <w:t>© 2021</w:t>
    </w:r>
    <w:r>
      <w:rPr>
        <w:sz w:val="20"/>
      </w:rPr>
      <w:t xml:space="preserve"> </w:t>
    </w:r>
    <w:r w:rsidRPr="00AE26D0">
      <w:rPr>
        <w:sz w:val="20"/>
      </w:rPr>
      <w:t>Herts for Learning Ltd</w:t>
    </w:r>
    <w:r>
      <w:rPr>
        <w:rFonts w:ascii="Roboto" w:hAnsi="Roboto"/>
      </w:rPr>
      <w:tab/>
    </w:r>
    <w:r w:rsidRPr="00CB1BF7">
      <w:rPr>
        <w:rFonts w:ascii="Roboto" w:hAnsi="Roboto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CB55CA7" wp14:editId="64B041CA">
              <wp:simplePos x="0" y="0"/>
              <wp:positionH relativeFrom="column">
                <wp:posOffset>2054374</wp:posOffset>
              </wp:positionH>
              <wp:positionV relativeFrom="paragraph">
                <wp:posOffset>-35560</wp:posOffset>
              </wp:positionV>
              <wp:extent cx="2077720" cy="314325"/>
              <wp:effectExtent l="0" t="0" r="0" b="9525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72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51F1" w:rsidRDefault="005051F1" w:rsidP="005051F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B55CA7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161.75pt;margin-top:-2.8pt;width:163.6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" fillcolor="window" stroked="f" strokeweight=".5pt">
              <v:textbox>
                <w:txbxContent>
                  <w:p w:rsidR="005051F1" w:rsidRDefault="005051F1" w:rsidP="005051F1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CB1BF7">
      <w:rPr>
        <w:rFonts w:ascii="Roboto" w:hAnsi="Roboto" w:cs="Arial"/>
        <w:noProof/>
        <w:lang w:eastAsia="en-GB"/>
      </w:rPr>
      <w:drawing>
        <wp:anchor distT="0" distB="0" distL="114300" distR="114300" simplePos="0" relativeHeight="251664384" behindDoc="0" locked="0" layoutInCell="1" allowOverlap="1" wp14:anchorId="58D8DB64" wp14:editId="12657295">
          <wp:simplePos x="0" y="0"/>
          <wp:positionH relativeFrom="column">
            <wp:posOffset>-43180</wp:posOffset>
          </wp:positionH>
          <wp:positionV relativeFrom="paragraph">
            <wp:posOffset>11430</wp:posOffset>
          </wp:positionV>
          <wp:extent cx="1911350" cy="270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business of education hr-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1BF7">
      <w:rPr>
        <w:rFonts w:ascii="Roboto" w:hAnsi="Roboto"/>
      </w:rPr>
      <w:fldChar w:fldCharType="begin"/>
    </w:r>
    <w:r w:rsidRPr="00CB1BF7">
      <w:rPr>
        <w:rFonts w:ascii="Roboto" w:hAnsi="Roboto"/>
      </w:rPr>
      <w:instrText xml:space="preserve"> PAGE   \* MERGEFORMAT </w:instrText>
    </w:r>
    <w:r w:rsidRPr="00CB1BF7">
      <w:rPr>
        <w:rFonts w:ascii="Roboto" w:hAnsi="Roboto"/>
      </w:rPr>
      <w:fldChar w:fldCharType="separate"/>
    </w:r>
    <w:r w:rsidR="00BE49ED">
      <w:rPr>
        <w:rFonts w:ascii="Roboto" w:hAnsi="Roboto"/>
        <w:noProof/>
      </w:rPr>
      <w:t>2</w:t>
    </w:r>
    <w:r w:rsidRPr="00CB1BF7">
      <w:rPr>
        <w:rFonts w:ascii="Roboto" w:hAnsi="Robot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FD" w:rsidRDefault="000350FD" w:rsidP="00A12790">
      <w:pPr>
        <w:spacing w:after="0" w:line="240" w:lineRule="auto"/>
      </w:pPr>
      <w:r>
        <w:separator/>
      </w:r>
    </w:p>
  </w:footnote>
  <w:footnote w:type="continuationSeparator" w:id="0">
    <w:p w:rsidR="000350FD" w:rsidRDefault="000350FD" w:rsidP="00A1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DF" w:rsidRDefault="005A5EDF">
    <w:pPr>
      <w:pStyle w:val="Header"/>
    </w:pPr>
    <w:r w:rsidRPr="001A6873">
      <w:rPr>
        <w:noProof/>
        <w:sz w:val="32"/>
        <w:lang w:eastAsia="en-GB"/>
      </w:rPr>
      <w:drawing>
        <wp:anchor distT="0" distB="0" distL="114300" distR="114300" simplePos="0" relativeHeight="251662336" behindDoc="1" locked="1" layoutInCell="1" allowOverlap="1" wp14:anchorId="1F1CC836" wp14:editId="2E398B39">
          <wp:simplePos x="0" y="0"/>
          <wp:positionH relativeFrom="page">
            <wp:posOffset>-63500</wp:posOffset>
          </wp:positionH>
          <wp:positionV relativeFrom="page">
            <wp:posOffset>-29210</wp:posOffset>
          </wp:positionV>
          <wp:extent cx="7626350" cy="214630"/>
          <wp:effectExtent l="0" t="0" r="0" b="0"/>
          <wp:wrapTight wrapText="bothSides">
            <wp:wrapPolygon edited="0">
              <wp:start x="0" y="0"/>
              <wp:lineTo x="0" y="19172"/>
              <wp:lineTo x="21474" y="19172"/>
              <wp:lineTo x="21474" y="0"/>
              <wp:lineTo x="0" y="0"/>
            </wp:wrapPolygon>
          </wp:wrapTight>
          <wp:docPr id="4" name="Picture 4" descr="Schools' HR Banner - Export v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s' HR Banner - Export v1-0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989"/>
                  <a:stretch/>
                </pic:blipFill>
                <pic:spPr bwMode="auto">
                  <a:xfrm>
                    <a:off x="0" y="0"/>
                    <a:ext cx="7626350" cy="214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3A66FA"/>
    <w:multiLevelType w:val="hybridMultilevel"/>
    <w:tmpl w:val="BCFC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D91"/>
    <w:multiLevelType w:val="hybridMultilevel"/>
    <w:tmpl w:val="9B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277D"/>
    <w:multiLevelType w:val="hybridMultilevel"/>
    <w:tmpl w:val="560A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26EF"/>
    <w:multiLevelType w:val="hybridMultilevel"/>
    <w:tmpl w:val="D0A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3290F"/>
    <w:multiLevelType w:val="hybridMultilevel"/>
    <w:tmpl w:val="C3AC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73D5E"/>
    <w:multiLevelType w:val="hybridMultilevel"/>
    <w:tmpl w:val="3DDC9402"/>
    <w:lvl w:ilvl="0" w:tplc="C9986A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178D"/>
    <w:multiLevelType w:val="hybridMultilevel"/>
    <w:tmpl w:val="77EC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4E71"/>
    <w:multiLevelType w:val="hybridMultilevel"/>
    <w:tmpl w:val="2936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A1C63"/>
    <w:multiLevelType w:val="hybridMultilevel"/>
    <w:tmpl w:val="6B0C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7DA"/>
    <w:multiLevelType w:val="hybridMultilevel"/>
    <w:tmpl w:val="EA9A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28455E"/>
    <w:multiLevelType w:val="hybridMultilevel"/>
    <w:tmpl w:val="B824D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22D66"/>
    <w:multiLevelType w:val="hybridMultilevel"/>
    <w:tmpl w:val="A8FEB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74D1B"/>
    <w:multiLevelType w:val="hybridMultilevel"/>
    <w:tmpl w:val="73420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D3773D"/>
    <w:multiLevelType w:val="hybridMultilevel"/>
    <w:tmpl w:val="4E6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91A28"/>
    <w:multiLevelType w:val="hybridMultilevel"/>
    <w:tmpl w:val="2C6E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32227"/>
    <w:multiLevelType w:val="hybridMultilevel"/>
    <w:tmpl w:val="117289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65C93"/>
    <w:multiLevelType w:val="hybridMultilevel"/>
    <w:tmpl w:val="9722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879FB"/>
    <w:multiLevelType w:val="hybridMultilevel"/>
    <w:tmpl w:val="DB76C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140F7"/>
    <w:multiLevelType w:val="hybridMultilevel"/>
    <w:tmpl w:val="697410F4"/>
    <w:lvl w:ilvl="0" w:tplc="A98C148A">
      <w:start w:val="1"/>
      <w:numFmt w:val="bullet"/>
      <w:pStyle w:val="3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7D3A7C56"/>
    <w:multiLevelType w:val="multilevel"/>
    <w:tmpl w:val="BD281F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8"/>
  </w:num>
  <w:num w:numId="5">
    <w:abstractNumId w:val="24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4"/>
  </w:num>
  <w:num w:numId="11">
    <w:abstractNumId w:val="21"/>
  </w:num>
  <w:num w:numId="12">
    <w:abstractNumId w:val="6"/>
  </w:num>
  <w:num w:numId="13">
    <w:abstractNumId w:val="16"/>
  </w:num>
  <w:num w:numId="14">
    <w:abstractNumId w:val="13"/>
  </w:num>
  <w:num w:numId="15">
    <w:abstractNumId w:val="25"/>
  </w:num>
  <w:num w:numId="16">
    <w:abstractNumId w:val="19"/>
  </w:num>
  <w:num w:numId="17">
    <w:abstractNumId w:val="2"/>
  </w:num>
  <w:num w:numId="18">
    <w:abstractNumId w:val="5"/>
  </w:num>
  <w:num w:numId="19">
    <w:abstractNumId w:val="8"/>
  </w:num>
  <w:num w:numId="20">
    <w:abstractNumId w:val="15"/>
  </w:num>
  <w:num w:numId="21">
    <w:abstractNumId w:val="22"/>
  </w:num>
  <w:num w:numId="22">
    <w:abstractNumId w:val="1"/>
  </w:num>
  <w:num w:numId="23">
    <w:abstractNumId w:val="20"/>
  </w:num>
  <w:num w:numId="24">
    <w:abstractNumId w:val="3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09"/>
    <w:rsid w:val="00026EC5"/>
    <w:rsid w:val="000350FD"/>
    <w:rsid w:val="000354A6"/>
    <w:rsid w:val="00061318"/>
    <w:rsid w:val="00092217"/>
    <w:rsid w:val="0009271D"/>
    <w:rsid w:val="000E1F61"/>
    <w:rsid w:val="000E4679"/>
    <w:rsid w:val="00117A85"/>
    <w:rsid w:val="00132D00"/>
    <w:rsid w:val="00161E5D"/>
    <w:rsid w:val="0016619C"/>
    <w:rsid w:val="00202AA4"/>
    <w:rsid w:val="00265D5E"/>
    <w:rsid w:val="003D6F9C"/>
    <w:rsid w:val="003D7D7A"/>
    <w:rsid w:val="00424409"/>
    <w:rsid w:val="00451BD9"/>
    <w:rsid w:val="004A34D6"/>
    <w:rsid w:val="004A45C7"/>
    <w:rsid w:val="004C0997"/>
    <w:rsid w:val="004C5362"/>
    <w:rsid w:val="004F1D76"/>
    <w:rsid w:val="005051F1"/>
    <w:rsid w:val="00530959"/>
    <w:rsid w:val="0058114E"/>
    <w:rsid w:val="00585658"/>
    <w:rsid w:val="005957A3"/>
    <w:rsid w:val="005A5EDF"/>
    <w:rsid w:val="005E0879"/>
    <w:rsid w:val="006021DD"/>
    <w:rsid w:val="006B03FB"/>
    <w:rsid w:val="006B0BE2"/>
    <w:rsid w:val="006D184E"/>
    <w:rsid w:val="006E0B9F"/>
    <w:rsid w:val="006E2D4F"/>
    <w:rsid w:val="00721507"/>
    <w:rsid w:val="00725EB0"/>
    <w:rsid w:val="00730EF6"/>
    <w:rsid w:val="007476B2"/>
    <w:rsid w:val="007927CC"/>
    <w:rsid w:val="007B2366"/>
    <w:rsid w:val="007F1DFD"/>
    <w:rsid w:val="00853FC0"/>
    <w:rsid w:val="00854025"/>
    <w:rsid w:val="00862496"/>
    <w:rsid w:val="00931135"/>
    <w:rsid w:val="0098124E"/>
    <w:rsid w:val="00A12790"/>
    <w:rsid w:val="00A215C5"/>
    <w:rsid w:val="00AD2F8B"/>
    <w:rsid w:val="00AE293D"/>
    <w:rsid w:val="00B006A3"/>
    <w:rsid w:val="00B44163"/>
    <w:rsid w:val="00B753F6"/>
    <w:rsid w:val="00B84EB0"/>
    <w:rsid w:val="00BE2864"/>
    <w:rsid w:val="00BE49ED"/>
    <w:rsid w:val="00C126D9"/>
    <w:rsid w:val="00C85472"/>
    <w:rsid w:val="00D100AE"/>
    <w:rsid w:val="00D8332F"/>
    <w:rsid w:val="00D94489"/>
    <w:rsid w:val="00DB6609"/>
    <w:rsid w:val="00DC0F28"/>
    <w:rsid w:val="00DE1BE1"/>
    <w:rsid w:val="00E852E9"/>
    <w:rsid w:val="00E93C16"/>
    <w:rsid w:val="00EF2376"/>
    <w:rsid w:val="00F2453E"/>
    <w:rsid w:val="00FB61D1"/>
    <w:rsid w:val="00FC3D86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4D9CD"/>
  <w15:chartTrackingRefBased/>
  <w15:docId w15:val="{506E35DB-DC46-4514-A398-22EBE4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424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409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84EB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paragraph" w:styleId="BalloonText">
    <w:name w:val="Balloon Text"/>
    <w:basedOn w:val="Normal"/>
    <w:link w:val="BalloonTextChar"/>
    <w:uiPriority w:val="99"/>
    <w:semiHidden/>
    <w:unhideWhenUsed/>
    <w:rsid w:val="00DB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5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0F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50F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50FD"/>
    <w:pPr>
      <w:spacing w:after="100"/>
    </w:pPr>
    <w:rPr>
      <w:rFonts w:eastAsiaTheme="minorEastAsia" w:cs="Times New Roman"/>
      <w:lang w:val="en-US"/>
    </w:rPr>
  </w:style>
  <w:style w:type="paragraph" w:customStyle="1" w:styleId="1HEADING">
    <w:name w:val="1 HEADING"/>
    <w:basedOn w:val="Normal"/>
    <w:link w:val="1HEADINGChar"/>
    <w:qFormat/>
    <w:rsid w:val="000E1F61"/>
    <w:pPr>
      <w:spacing w:before="120"/>
    </w:pPr>
    <w:rPr>
      <w:rFonts w:ascii="Arial" w:hAnsi="Arial" w:cs="Arial"/>
      <w:b/>
      <w:bCs/>
      <w:sz w:val="24"/>
      <w:szCs w:val="26"/>
    </w:rPr>
  </w:style>
  <w:style w:type="paragraph" w:customStyle="1" w:styleId="2MAINTEXT">
    <w:name w:val="2 MAIN TEXT"/>
    <w:basedOn w:val="Normal"/>
    <w:link w:val="2MAINTEXTChar"/>
    <w:qFormat/>
    <w:rsid w:val="000E1F61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0E1F61"/>
    <w:rPr>
      <w:rFonts w:ascii="Arial" w:hAnsi="Arial" w:cs="Arial"/>
      <w:b/>
      <w:bCs/>
      <w:sz w:val="24"/>
      <w:szCs w:val="26"/>
    </w:rPr>
  </w:style>
  <w:style w:type="paragraph" w:customStyle="1" w:styleId="3BULLETPOINTS">
    <w:name w:val="3 BULLET POINTS"/>
    <w:basedOn w:val="ListParagraph"/>
    <w:link w:val="3BULLETPOINTSChar"/>
    <w:qFormat/>
    <w:rsid w:val="000E1F61"/>
    <w:pPr>
      <w:numPr>
        <w:numId w:val="1"/>
      </w:numPr>
      <w:spacing w:before="120"/>
    </w:pPr>
    <w:rPr>
      <w:rFonts w:ascii="Arial" w:hAnsi="Arial" w:cs="Arial"/>
    </w:rPr>
  </w:style>
  <w:style w:type="character" w:customStyle="1" w:styleId="2MAINTEXTChar">
    <w:name w:val="2 MAIN TEXT Char"/>
    <w:basedOn w:val="DefaultParagraphFont"/>
    <w:link w:val="2MAINTEXT"/>
    <w:rsid w:val="000E1F61"/>
    <w:rPr>
      <w:rFonts w:ascii="Arial" w:hAnsi="Arial" w:cs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1F61"/>
    <w:rPr>
      <w:rFonts w:ascii="Calibri" w:hAnsi="Calibri" w:cs="Calibri"/>
    </w:rPr>
  </w:style>
  <w:style w:type="character" w:customStyle="1" w:styleId="3BULLETPOINTSChar">
    <w:name w:val="3 BULLET POINTS Char"/>
    <w:basedOn w:val="ListParagraphChar"/>
    <w:link w:val="3BULLETPOINTS"/>
    <w:rsid w:val="000E1F61"/>
    <w:rPr>
      <w:rFonts w:ascii="Arial" w:hAnsi="Arial" w:cs="Arial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71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Khair</dc:creator>
  <cp:keywords/>
  <dc:description/>
  <cp:lastModifiedBy>Debbie Knights</cp:lastModifiedBy>
  <cp:revision>3</cp:revision>
  <cp:lastPrinted>2018-04-05T10:29:00Z</cp:lastPrinted>
  <dcterms:created xsi:type="dcterms:W3CDTF">2025-07-08T06:20:00Z</dcterms:created>
  <dcterms:modified xsi:type="dcterms:W3CDTF">2025-07-09T05:51:00Z</dcterms:modified>
</cp:coreProperties>
</file>