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BBAA" w14:textId="77777777" w:rsidR="00221ED7" w:rsidRDefault="0017549D">
      <w:pPr>
        <w:spacing w:after="220" w:line="259" w:lineRule="auto"/>
        <w:ind w:left="1248" w:firstLine="0"/>
        <w:jc w:val="left"/>
      </w:pPr>
      <w:r>
        <w:rPr>
          <w:rFonts w:ascii="Calibri" w:eastAsia="Calibri" w:hAnsi="Calibri" w:cs="Calibri"/>
          <w:noProof/>
        </w:rPr>
        <mc:AlternateContent>
          <mc:Choice Requires="wpg">
            <w:drawing>
              <wp:inline distT="0" distB="0" distL="0" distR="0" wp14:anchorId="3FDD0799" wp14:editId="1D796156">
                <wp:extent cx="4163695" cy="1847215"/>
                <wp:effectExtent l="0" t="0" r="0" b="0"/>
                <wp:docPr id="5596" name="Group 5596"/>
                <wp:cNvGraphicFramePr/>
                <a:graphic xmlns:a="http://schemas.openxmlformats.org/drawingml/2006/main">
                  <a:graphicData uri="http://schemas.microsoft.com/office/word/2010/wordprocessingGroup">
                    <wpg:wgp>
                      <wpg:cNvGrpSpPr/>
                      <wpg:grpSpPr>
                        <a:xfrm>
                          <a:off x="0" y="0"/>
                          <a:ext cx="4163695" cy="1847215"/>
                          <a:chOff x="0" y="0"/>
                          <a:chExt cx="4163695" cy="1847215"/>
                        </a:xfrm>
                      </wpg:grpSpPr>
                      <wps:wsp>
                        <wps:cNvPr id="9" name="Rectangle 9"/>
                        <wps:cNvSpPr/>
                        <wps:spPr>
                          <a:xfrm>
                            <a:off x="2102485" y="115736"/>
                            <a:ext cx="51528" cy="206791"/>
                          </a:xfrm>
                          <a:prstGeom prst="rect">
                            <a:avLst/>
                          </a:prstGeom>
                          <a:ln>
                            <a:noFill/>
                          </a:ln>
                        </wps:spPr>
                        <wps:txbx>
                          <w:txbxContent>
                            <w:p w14:paraId="4146900F" w14:textId="77777777" w:rsidR="00221ED7" w:rsidRDefault="0017549D">
                              <w:pPr>
                                <w:spacing w:after="160" w:line="259" w:lineRule="auto"/>
                                <w:ind w:left="0" w:firstLine="0"/>
                                <w:jc w:val="left"/>
                              </w:pPr>
                              <w:r>
                                <w:t xml:space="preserve"> </w:t>
                              </w:r>
                            </w:p>
                          </w:txbxContent>
                        </wps:txbx>
                        <wps:bodyPr horzOverflow="overflow" vert="horz" lIns="0" tIns="0" rIns="0" bIns="0" rtlCol="0">
                          <a:noAutofit/>
                        </wps:bodyPr>
                      </wps:wsp>
                      <wps:wsp>
                        <wps:cNvPr id="10" name="Rectangle 10"/>
                        <wps:cNvSpPr/>
                        <wps:spPr>
                          <a:xfrm>
                            <a:off x="2103247" y="281749"/>
                            <a:ext cx="53367" cy="240517"/>
                          </a:xfrm>
                          <a:prstGeom prst="rect">
                            <a:avLst/>
                          </a:prstGeom>
                          <a:ln>
                            <a:noFill/>
                          </a:ln>
                        </wps:spPr>
                        <wps:txbx>
                          <w:txbxContent>
                            <w:p w14:paraId="781A955E" w14:textId="77777777" w:rsidR="00221ED7" w:rsidRDefault="0017549D">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11" name="Rectangle 11"/>
                        <wps:cNvSpPr/>
                        <wps:spPr>
                          <a:xfrm>
                            <a:off x="2143633" y="288710"/>
                            <a:ext cx="51528" cy="206791"/>
                          </a:xfrm>
                          <a:prstGeom prst="rect">
                            <a:avLst/>
                          </a:prstGeom>
                          <a:ln>
                            <a:noFill/>
                          </a:ln>
                        </wps:spPr>
                        <wps:txbx>
                          <w:txbxContent>
                            <w:p w14:paraId="1082AFF7" w14:textId="77777777" w:rsidR="00221ED7" w:rsidRDefault="0017549D">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07" name="Picture 107"/>
                          <pic:cNvPicPr/>
                        </pic:nvPicPr>
                        <pic:blipFill>
                          <a:blip r:embed="rId5"/>
                          <a:stretch>
                            <a:fillRect/>
                          </a:stretch>
                        </pic:blipFill>
                        <pic:spPr>
                          <a:xfrm>
                            <a:off x="0" y="0"/>
                            <a:ext cx="4163695" cy="1847215"/>
                          </a:xfrm>
                          <a:prstGeom prst="rect">
                            <a:avLst/>
                          </a:prstGeom>
                        </pic:spPr>
                      </pic:pic>
                    </wpg:wgp>
                  </a:graphicData>
                </a:graphic>
              </wp:inline>
            </w:drawing>
          </mc:Choice>
          <mc:Fallback>
            <w:pict>
              <v:group w14:anchorId="3FDD0799" id="Group 5596" o:spid="_x0000_s1026" style="width:327.85pt;height:145.45pt;mso-position-horizontal-relative:char;mso-position-vertical-relative:line" coordsize="41636,18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">
                <v:rect id="Rectangle 9" o:spid="_x0000_s1027" style="position:absolute;left:21024;top:1157;width:5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146900F" w14:textId="77777777" w:rsidR="00221ED7" w:rsidRDefault="0017549D">
                        <w:pPr>
                          <w:spacing w:after="160" w:line="259" w:lineRule="auto"/>
                          <w:ind w:left="0" w:firstLine="0"/>
                          <w:jc w:val="left"/>
                        </w:pPr>
                        <w:r>
                          <w:t xml:space="preserve"> </w:t>
                        </w:r>
                      </w:p>
                    </w:txbxContent>
                  </v:textbox>
                </v:rect>
                <v:rect id="Rectangle 10" o:spid="_x0000_s1028" style="position:absolute;left:21032;top:2817;width:534;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81A955E" w14:textId="77777777" w:rsidR="00221ED7" w:rsidRDefault="0017549D">
                        <w:pPr>
                          <w:spacing w:after="160" w:line="259" w:lineRule="auto"/>
                          <w:ind w:left="0" w:firstLine="0"/>
                          <w:jc w:val="left"/>
                        </w:pPr>
                        <w:r>
                          <w:rPr>
                            <w:rFonts w:ascii="Calibri" w:eastAsia="Calibri" w:hAnsi="Calibri" w:cs="Calibri"/>
                            <w:b/>
                            <w:sz w:val="28"/>
                          </w:rPr>
                          <w:t xml:space="preserve"> </w:t>
                        </w:r>
                      </w:p>
                    </w:txbxContent>
                  </v:textbox>
                </v:rect>
                <v:rect id="Rectangle 11" o:spid="_x0000_s1029" style="position:absolute;left:21436;top:2887;width:515;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082AFF7" w14:textId="77777777" w:rsidR="00221ED7" w:rsidRDefault="0017549D">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 o:spid="_x0000_s1030" type="#_x0000_t75" style="position:absolute;width:41636;height:18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">
                  <v:imagedata r:id="rId6" o:title=""/>
                </v:shape>
                <w10:anchorlock/>
              </v:group>
            </w:pict>
          </mc:Fallback>
        </mc:AlternateContent>
      </w:r>
    </w:p>
    <w:p w14:paraId="62BB3E66" w14:textId="77777777" w:rsidR="00221ED7" w:rsidRDefault="0017549D">
      <w:pPr>
        <w:spacing w:after="0" w:line="259" w:lineRule="auto"/>
        <w:ind w:left="105" w:firstLine="0"/>
        <w:jc w:val="center"/>
      </w:pPr>
      <w:r>
        <w:rPr>
          <w:rFonts w:ascii="Calibri" w:eastAsia="Calibri" w:hAnsi="Calibri" w:cs="Calibri"/>
          <w:b/>
          <w:sz w:val="44"/>
        </w:rPr>
        <w:t xml:space="preserve"> </w:t>
      </w:r>
    </w:p>
    <w:p w14:paraId="4455C07F" w14:textId="77777777" w:rsidR="00221ED7" w:rsidRDefault="0017549D">
      <w:pPr>
        <w:spacing w:after="0" w:line="259" w:lineRule="auto"/>
        <w:ind w:left="105" w:firstLine="0"/>
        <w:jc w:val="center"/>
      </w:pPr>
      <w:r>
        <w:rPr>
          <w:rFonts w:ascii="Calibri" w:eastAsia="Calibri" w:hAnsi="Calibri" w:cs="Calibri"/>
          <w:b/>
          <w:sz w:val="44"/>
        </w:rPr>
        <w:t xml:space="preserve"> </w:t>
      </w:r>
    </w:p>
    <w:p w14:paraId="28C6A221" w14:textId="77777777" w:rsidR="00221ED7" w:rsidRDefault="0017549D">
      <w:pPr>
        <w:spacing w:after="0" w:line="259" w:lineRule="auto"/>
        <w:ind w:left="105" w:firstLine="0"/>
        <w:jc w:val="center"/>
      </w:pPr>
      <w:r>
        <w:rPr>
          <w:rFonts w:ascii="Calibri" w:eastAsia="Calibri" w:hAnsi="Calibri" w:cs="Calibri"/>
          <w:b/>
          <w:sz w:val="44"/>
        </w:rPr>
        <w:t xml:space="preserve"> </w:t>
      </w:r>
    </w:p>
    <w:p w14:paraId="6746853B" w14:textId="31DFA25D" w:rsidR="00221ED7" w:rsidRDefault="0017549D" w:rsidP="00D93E78">
      <w:pPr>
        <w:spacing w:after="0" w:line="259" w:lineRule="auto"/>
        <w:ind w:left="0" w:right="666" w:firstLine="0"/>
        <w:jc w:val="center"/>
      </w:pPr>
      <w:r>
        <w:rPr>
          <w:rFonts w:ascii="Calibri" w:eastAsia="Calibri" w:hAnsi="Calibri" w:cs="Calibri"/>
          <w:b/>
          <w:sz w:val="44"/>
        </w:rPr>
        <w:t>Equal Opportunities</w:t>
      </w:r>
      <w:r>
        <w:rPr>
          <w:rFonts w:ascii="Calibri" w:eastAsia="Calibri" w:hAnsi="Calibri" w:cs="Calibri"/>
          <w:b/>
          <w:sz w:val="44"/>
        </w:rPr>
        <w:t xml:space="preserve"> in Employment</w:t>
      </w:r>
    </w:p>
    <w:p w14:paraId="17721FF2" w14:textId="77777777" w:rsidR="00221ED7" w:rsidRDefault="0017549D">
      <w:pPr>
        <w:spacing w:after="0" w:line="259" w:lineRule="auto"/>
        <w:ind w:left="4560" w:right="4431" w:firstLine="0"/>
      </w:pPr>
      <w:r>
        <w:t xml:space="preserve">     </w:t>
      </w:r>
    </w:p>
    <w:tbl>
      <w:tblPr>
        <w:tblStyle w:val="TableGrid2"/>
        <w:tblW w:w="9011" w:type="dxa"/>
        <w:tblInd w:w="-5" w:type="dxa"/>
        <w:tblLook w:val="04A0" w:firstRow="1" w:lastRow="0" w:firstColumn="1" w:lastColumn="0" w:noHBand="0" w:noVBand="1"/>
      </w:tblPr>
      <w:tblGrid>
        <w:gridCol w:w="4259"/>
        <w:gridCol w:w="4752"/>
      </w:tblGrid>
      <w:tr w:rsidR="00BB7079" w:rsidRPr="00FE11D7" w14:paraId="7FC8B298" w14:textId="77777777" w:rsidTr="005D6C46">
        <w:tc>
          <w:tcPr>
            <w:tcW w:w="4259" w:type="dxa"/>
          </w:tcPr>
          <w:p w14:paraId="3CBD1B8F" w14:textId="77777777" w:rsidR="00BB7079" w:rsidRPr="00FE11D7" w:rsidRDefault="00BB7079" w:rsidP="005D6C46">
            <w:pPr>
              <w:rPr>
                <w:b/>
                <w:bCs/>
                <w:sz w:val="36"/>
                <w:szCs w:val="36"/>
              </w:rPr>
            </w:pPr>
            <w:r w:rsidRPr="00FE11D7">
              <w:rPr>
                <w:b/>
                <w:bCs/>
                <w:sz w:val="36"/>
                <w:szCs w:val="36"/>
              </w:rPr>
              <w:t>Policy Author:</w:t>
            </w:r>
          </w:p>
        </w:tc>
        <w:tc>
          <w:tcPr>
            <w:tcW w:w="4752" w:type="dxa"/>
          </w:tcPr>
          <w:p w14:paraId="3DD71836" w14:textId="77777777" w:rsidR="00BB7079" w:rsidRPr="00FE11D7" w:rsidRDefault="00BB7079" w:rsidP="005D6C46">
            <w:pPr>
              <w:rPr>
                <w:sz w:val="36"/>
                <w:szCs w:val="36"/>
              </w:rPr>
            </w:pPr>
            <w:r>
              <w:rPr>
                <w:sz w:val="36"/>
                <w:szCs w:val="36"/>
              </w:rPr>
              <w:t>Director of People</w:t>
            </w:r>
          </w:p>
        </w:tc>
      </w:tr>
      <w:tr w:rsidR="00BB7079" w:rsidRPr="00FE11D7" w14:paraId="53492B9F" w14:textId="77777777" w:rsidTr="005D6C46">
        <w:tc>
          <w:tcPr>
            <w:tcW w:w="4259" w:type="dxa"/>
          </w:tcPr>
          <w:p w14:paraId="51786F66" w14:textId="77777777" w:rsidR="00BB7079" w:rsidRPr="00FE11D7" w:rsidRDefault="00BB7079" w:rsidP="005D6C46">
            <w:pPr>
              <w:rPr>
                <w:b/>
                <w:bCs/>
                <w:sz w:val="36"/>
                <w:szCs w:val="36"/>
              </w:rPr>
            </w:pPr>
            <w:r w:rsidRPr="00FE11D7">
              <w:rPr>
                <w:b/>
                <w:bCs/>
                <w:sz w:val="36"/>
                <w:szCs w:val="36"/>
              </w:rPr>
              <w:t xml:space="preserve">Policy Lead </w:t>
            </w:r>
            <w:r w:rsidRPr="00FE11D7">
              <w:rPr>
                <w:b/>
                <w:bCs/>
                <w:sz w:val="20"/>
                <w:szCs w:val="20"/>
              </w:rPr>
              <w:t>(if applicable):</w:t>
            </w:r>
          </w:p>
        </w:tc>
        <w:tc>
          <w:tcPr>
            <w:tcW w:w="4752" w:type="dxa"/>
          </w:tcPr>
          <w:p w14:paraId="14567167" w14:textId="77777777" w:rsidR="00BB7079" w:rsidRPr="00FE11D7" w:rsidRDefault="00BB7079" w:rsidP="005D6C46">
            <w:pPr>
              <w:rPr>
                <w:sz w:val="36"/>
                <w:szCs w:val="36"/>
              </w:rPr>
            </w:pPr>
            <w:r>
              <w:rPr>
                <w:sz w:val="36"/>
                <w:szCs w:val="36"/>
              </w:rPr>
              <w:t>HfL</w:t>
            </w:r>
          </w:p>
        </w:tc>
      </w:tr>
      <w:tr w:rsidR="00BB7079" w:rsidRPr="00FE11D7" w14:paraId="1DC73784" w14:textId="77777777" w:rsidTr="005D6C46">
        <w:tc>
          <w:tcPr>
            <w:tcW w:w="4259" w:type="dxa"/>
          </w:tcPr>
          <w:p w14:paraId="391B5D3C" w14:textId="77777777" w:rsidR="00BB7079" w:rsidRPr="00FE11D7" w:rsidRDefault="00BB7079" w:rsidP="005D6C46">
            <w:pPr>
              <w:rPr>
                <w:b/>
                <w:bCs/>
                <w:sz w:val="36"/>
                <w:szCs w:val="36"/>
              </w:rPr>
            </w:pPr>
            <w:r w:rsidRPr="00FE11D7">
              <w:rPr>
                <w:b/>
                <w:bCs/>
                <w:sz w:val="36"/>
                <w:szCs w:val="36"/>
              </w:rPr>
              <w:t>Responsible Committee:</w:t>
            </w:r>
          </w:p>
        </w:tc>
        <w:tc>
          <w:tcPr>
            <w:tcW w:w="4752" w:type="dxa"/>
          </w:tcPr>
          <w:p w14:paraId="69D4A4E8" w14:textId="0048FCC2" w:rsidR="00BB7079" w:rsidRPr="00FE11D7" w:rsidRDefault="00BB7079" w:rsidP="005D6C46">
            <w:pPr>
              <w:rPr>
                <w:sz w:val="36"/>
                <w:szCs w:val="36"/>
              </w:rPr>
            </w:pPr>
            <w:r>
              <w:rPr>
                <w:sz w:val="36"/>
                <w:szCs w:val="36"/>
              </w:rPr>
              <w:t>L&amp;G</w:t>
            </w:r>
          </w:p>
        </w:tc>
      </w:tr>
      <w:tr w:rsidR="00BB7079" w:rsidRPr="00FE11D7" w14:paraId="3B3CFCE1" w14:textId="77777777" w:rsidTr="005D6C46">
        <w:tc>
          <w:tcPr>
            <w:tcW w:w="4259" w:type="dxa"/>
          </w:tcPr>
          <w:p w14:paraId="7EA9979E" w14:textId="77777777" w:rsidR="00BB7079" w:rsidRPr="00FE11D7" w:rsidRDefault="00BB7079" w:rsidP="005D6C46">
            <w:pPr>
              <w:rPr>
                <w:b/>
                <w:bCs/>
                <w:sz w:val="36"/>
                <w:szCs w:val="36"/>
              </w:rPr>
            </w:pPr>
            <w:r w:rsidRPr="00FE11D7">
              <w:rPr>
                <w:b/>
                <w:bCs/>
                <w:sz w:val="36"/>
                <w:szCs w:val="36"/>
              </w:rPr>
              <w:t>Date of Policy:</w:t>
            </w:r>
          </w:p>
        </w:tc>
        <w:tc>
          <w:tcPr>
            <w:tcW w:w="4752" w:type="dxa"/>
          </w:tcPr>
          <w:p w14:paraId="4B2A9257" w14:textId="5C228299" w:rsidR="00BB7079" w:rsidRPr="00FE11D7" w:rsidRDefault="00BB7079" w:rsidP="005D6C46">
            <w:pPr>
              <w:rPr>
                <w:sz w:val="36"/>
                <w:szCs w:val="36"/>
              </w:rPr>
            </w:pPr>
            <w:r>
              <w:rPr>
                <w:sz w:val="36"/>
                <w:szCs w:val="36"/>
              </w:rPr>
              <w:t>April 2026</w:t>
            </w:r>
          </w:p>
        </w:tc>
      </w:tr>
      <w:tr w:rsidR="00BB7079" w:rsidRPr="00FE11D7" w14:paraId="4C3D7899" w14:textId="77777777" w:rsidTr="005D6C46">
        <w:trPr>
          <w:trHeight w:val="291"/>
        </w:trPr>
        <w:tc>
          <w:tcPr>
            <w:tcW w:w="4259" w:type="dxa"/>
          </w:tcPr>
          <w:p w14:paraId="2DBE2572" w14:textId="77777777" w:rsidR="00BB7079" w:rsidRPr="00FE11D7" w:rsidRDefault="00BB7079" w:rsidP="005D6C46">
            <w:pPr>
              <w:rPr>
                <w:b/>
                <w:bCs/>
                <w:sz w:val="36"/>
                <w:szCs w:val="36"/>
              </w:rPr>
            </w:pPr>
            <w:r w:rsidRPr="00FE11D7">
              <w:rPr>
                <w:b/>
                <w:bCs/>
                <w:sz w:val="36"/>
                <w:szCs w:val="36"/>
              </w:rPr>
              <w:t>Date approved:</w:t>
            </w:r>
          </w:p>
        </w:tc>
        <w:tc>
          <w:tcPr>
            <w:tcW w:w="4752" w:type="dxa"/>
          </w:tcPr>
          <w:p w14:paraId="72AF5ADB" w14:textId="624967B0" w:rsidR="00BB7079" w:rsidRPr="00FE11D7" w:rsidRDefault="00BB7079" w:rsidP="005D6C46">
            <w:pPr>
              <w:rPr>
                <w:sz w:val="36"/>
                <w:szCs w:val="36"/>
              </w:rPr>
            </w:pPr>
            <w:r>
              <w:rPr>
                <w:sz w:val="36"/>
                <w:szCs w:val="36"/>
              </w:rPr>
              <w:t>May 2026</w:t>
            </w:r>
          </w:p>
        </w:tc>
      </w:tr>
      <w:tr w:rsidR="00BB7079" w:rsidRPr="00FE11D7" w14:paraId="112C4C22" w14:textId="77777777" w:rsidTr="005D6C46">
        <w:trPr>
          <w:trHeight w:val="291"/>
        </w:trPr>
        <w:tc>
          <w:tcPr>
            <w:tcW w:w="4259" w:type="dxa"/>
          </w:tcPr>
          <w:p w14:paraId="6D4854EE" w14:textId="77777777" w:rsidR="00BB7079" w:rsidRPr="00FE11D7" w:rsidRDefault="00BB7079" w:rsidP="005D6C46">
            <w:pPr>
              <w:rPr>
                <w:b/>
                <w:bCs/>
                <w:sz w:val="36"/>
                <w:szCs w:val="36"/>
              </w:rPr>
            </w:pPr>
            <w:r w:rsidRPr="00FE11D7">
              <w:rPr>
                <w:b/>
                <w:bCs/>
                <w:sz w:val="36"/>
                <w:szCs w:val="36"/>
              </w:rPr>
              <w:t>Review Cycle:</w:t>
            </w:r>
          </w:p>
        </w:tc>
        <w:tc>
          <w:tcPr>
            <w:tcW w:w="4752" w:type="dxa"/>
          </w:tcPr>
          <w:p w14:paraId="0AEF1604" w14:textId="456F9FA5" w:rsidR="00BB7079" w:rsidRPr="00FE11D7" w:rsidRDefault="00BB7079" w:rsidP="005D6C46">
            <w:pPr>
              <w:rPr>
                <w:sz w:val="36"/>
                <w:szCs w:val="36"/>
              </w:rPr>
            </w:pPr>
            <w:r>
              <w:rPr>
                <w:sz w:val="36"/>
                <w:szCs w:val="36"/>
              </w:rPr>
              <w:t>2 yrs</w:t>
            </w:r>
            <w:r w:rsidR="00940C6F">
              <w:rPr>
                <w:sz w:val="36"/>
                <w:szCs w:val="36"/>
              </w:rPr>
              <w:t xml:space="preserve"> </w:t>
            </w:r>
            <w:r>
              <w:rPr>
                <w:sz w:val="36"/>
                <w:szCs w:val="36"/>
              </w:rPr>
              <w:t>(or when legislation changes)</w:t>
            </w:r>
          </w:p>
        </w:tc>
      </w:tr>
      <w:tr w:rsidR="00BB7079" w:rsidRPr="00FE11D7" w14:paraId="6583A591" w14:textId="77777777" w:rsidTr="005D6C46">
        <w:trPr>
          <w:trHeight w:val="291"/>
        </w:trPr>
        <w:tc>
          <w:tcPr>
            <w:tcW w:w="4259" w:type="dxa"/>
          </w:tcPr>
          <w:p w14:paraId="6B715C10" w14:textId="77777777" w:rsidR="00BB7079" w:rsidRPr="00FE11D7" w:rsidRDefault="00BB7079" w:rsidP="005D6C46">
            <w:pPr>
              <w:tabs>
                <w:tab w:val="left" w:pos="3096"/>
              </w:tabs>
              <w:rPr>
                <w:b/>
                <w:bCs/>
                <w:sz w:val="36"/>
                <w:szCs w:val="36"/>
              </w:rPr>
            </w:pPr>
            <w:r w:rsidRPr="00FE11D7">
              <w:rPr>
                <w:b/>
                <w:bCs/>
                <w:sz w:val="36"/>
                <w:szCs w:val="36"/>
              </w:rPr>
              <w:t>Date for Review:</w:t>
            </w:r>
            <w:r w:rsidRPr="00FE11D7">
              <w:rPr>
                <w:b/>
                <w:bCs/>
                <w:sz w:val="36"/>
                <w:szCs w:val="36"/>
              </w:rPr>
              <w:tab/>
            </w:r>
          </w:p>
        </w:tc>
        <w:tc>
          <w:tcPr>
            <w:tcW w:w="4752" w:type="dxa"/>
          </w:tcPr>
          <w:p w14:paraId="76E5B5FD" w14:textId="7E78D4B8" w:rsidR="00BB7079" w:rsidRPr="00FE11D7" w:rsidRDefault="00BB7079" w:rsidP="005D6C46">
            <w:pPr>
              <w:rPr>
                <w:sz w:val="36"/>
                <w:szCs w:val="36"/>
              </w:rPr>
            </w:pPr>
            <w:r>
              <w:rPr>
                <w:sz w:val="36"/>
                <w:szCs w:val="36"/>
              </w:rPr>
              <w:t>April</w:t>
            </w:r>
            <w:r>
              <w:rPr>
                <w:sz w:val="36"/>
                <w:szCs w:val="36"/>
              </w:rPr>
              <w:t xml:space="preserve"> 202</w:t>
            </w:r>
            <w:r>
              <w:rPr>
                <w:sz w:val="36"/>
                <w:szCs w:val="36"/>
              </w:rPr>
              <w:t>8</w:t>
            </w:r>
          </w:p>
        </w:tc>
      </w:tr>
      <w:tr w:rsidR="00BB7079" w:rsidRPr="00FE11D7" w14:paraId="0E8C760E" w14:textId="77777777" w:rsidTr="005D6C46">
        <w:trPr>
          <w:trHeight w:val="291"/>
        </w:trPr>
        <w:tc>
          <w:tcPr>
            <w:tcW w:w="4259" w:type="dxa"/>
          </w:tcPr>
          <w:p w14:paraId="067392DB" w14:textId="77777777" w:rsidR="00BB7079" w:rsidRPr="00FE11D7" w:rsidRDefault="00BB7079" w:rsidP="005D6C46">
            <w:pPr>
              <w:tabs>
                <w:tab w:val="left" w:pos="3096"/>
              </w:tabs>
              <w:rPr>
                <w:b/>
                <w:bCs/>
                <w:sz w:val="36"/>
                <w:szCs w:val="36"/>
              </w:rPr>
            </w:pPr>
            <w:r w:rsidRPr="00FE11D7">
              <w:rPr>
                <w:b/>
                <w:bCs/>
                <w:sz w:val="36"/>
                <w:szCs w:val="36"/>
              </w:rPr>
              <w:t>Location of policy:</w:t>
            </w:r>
          </w:p>
        </w:tc>
        <w:tc>
          <w:tcPr>
            <w:tcW w:w="4752" w:type="dxa"/>
          </w:tcPr>
          <w:p w14:paraId="1AD5939C" w14:textId="77777777" w:rsidR="00BB7079" w:rsidRPr="00FE11D7" w:rsidRDefault="00BB7079" w:rsidP="005D6C46">
            <w:pPr>
              <w:rPr>
                <w:sz w:val="36"/>
                <w:szCs w:val="36"/>
              </w:rPr>
            </w:pPr>
            <w:r>
              <w:rPr>
                <w:sz w:val="36"/>
                <w:szCs w:val="36"/>
              </w:rPr>
              <w:t>ASCAT Website</w:t>
            </w:r>
          </w:p>
        </w:tc>
      </w:tr>
      <w:tr w:rsidR="00BB7079" w:rsidRPr="00FE11D7" w14:paraId="472E058E" w14:textId="77777777" w:rsidTr="005D6C46">
        <w:trPr>
          <w:trHeight w:val="291"/>
        </w:trPr>
        <w:tc>
          <w:tcPr>
            <w:tcW w:w="4259" w:type="dxa"/>
          </w:tcPr>
          <w:p w14:paraId="3D99BB45" w14:textId="77777777" w:rsidR="00BB7079" w:rsidRPr="00FE11D7" w:rsidRDefault="00BB7079" w:rsidP="005D6C46">
            <w:pPr>
              <w:tabs>
                <w:tab w:val="left" w:pos="3096"/>
              </w:tabs>
              <w:rPr>
                <w:b/>
                <w:bCs/>
                <w:sz w:val="36"/>
                <w:szCs w:val="36"/>
              </w:rPr>
            </w:pPr>
            <w:r w:rsidRPr="00FE11D7">
              <w:rPr>
                <w:b/>
                <w:bCs/>
                <w:sz w:val="36"/>
                <w:szCs w:val="36"/>
              </w:rPr>
              <w:t>Intended Circulation:</w:t>
            </w:r>
          </w:p>
        </w:tc>
        <w:tc>
          <w:tcPr>
            <w:tcW w:w="4752" w:type="dxa"/>
          </w:tcPr>
          <w:p w14:paraId="4DB22B25" w14:textId="1B3D46DE" w:rsidR="00BB7079" w:rsidRPr="00FE11D7" w:rsidRDefault="00BB7079" w:rsidP="005D6C46">
            <w:pPr>
              <w:rPr>
                <w:sz w:val="36"/>
                <w:szCs w:val="36"/>
              </w:rPr>
            </w:pPr>
            <w:r>
              <w:rPr>
                <w:sz w:val="36"/>
                <w:szCs w:val="36"/>
              </w:rPr>
              <w:t>All Staff</w:t>
            </w:r>
          </w:p>
        </w:tc>
      </w:tr>
    </w:tbl>
    <w:p w14:paraId="64A2E455" w14:textId="77777777" w:rsidR="00D93E78" w:rsidRDefault="00D93E78">
      <w:pPr>
        <w:spacing w:after="177" w:line="259" w:lineRule="auto"/>
        <w:ind w:left="129" w:firstLine="0"/>
        <w:jc w:val="center"/>
      </w:pPr>
    </w:p>
    <w:p w14:paraId="309206F9" w14:textId="77777777" w:rsidR="00D93E78" w:rsidRDefault="00D93E78">
      <w:pPr>
        <w:spacing w:after="177" w:line="259" w:lineRule="auto"/>
        <w:ind w:left="129" w:firstLine="0"/>
        <w:jc w:val="center"/>
      </w:pPr>
      <w:r>
        <w:t>Changes since previous version</w:t>
      </w:r>
    </w:p>
    <w:p w14:paraId="430C24B1" w14:textId="4819B8AD" w:rsidR="00221ED7" w:rsidRDefault="00D93E78" w:rsidP="00D93E78">
      <w:pPr>
        <w:pStyle w:val="ListParagraph"/>
        <w:numPr>
          <w:ilvl w:val="0"/>
          <w:numId w:val="12"/>
        </w:numPr>
        <w:spacing w:after="177" w:line="259" w:lineRule="auto"/>
      </w:pPr>
      <w:r>
        <w:t>Minor changes to grammar and wording</w:t>
      </w:r>
    </w:p>
    <w:p w14:paraId="198844AD" w14:textId="52B8D573" w:rsidR="00D93E78" w:rsidRDefault="00D93E78" w:rsidP="00D93E78">
      <w:pPr>
        <w:pStyle w:val="ListParagraph"/>
        <w:numPr>
          <w:ilvl w:val="0"/>
          <w:numId w:val="12"/>
        </w:numPr>
        <w:spacing w:after="177" w:line="259" w:lineRule="auto"/>
      </w:pPr>
      <w:r>
        <w:t>Addition of linked policies</w:t>
      </w:r>
    </w:p>
    <w:p w14:paraId="43E88274" w14:textId="77777777" w:rsidR="00221ED7" w:rsidRDefault="0017549D">
      <w:pPr>
        <w:spacing w:after="0" w:line="428" w:lineRule="auto"/>
        <w:ind w:left="4560" w:right="4431" w:firstLine="0"/>
      </w:pPr>
      <w:r>
        <w:t xml:space="preserve"> </w:t>
      </w:r>
      <w:r>
        <w:t xml:space="preserve">   </w:t>
      </w:r>
    </w:p>
    <w:p w14:paraId="49E1620C" w14:textId="77777777" w:rsidR="00221ED7" w:rsidRDefault="0017549D">
      <w:pPr>
        <w:spacing w:after="178" w:line="259" w:lineRule="auto"/>
        <w:ind w:left="129" w:firstLine="0"/>
        <w:jc w:val="center"/>
      </w:pPr>
      <w:r>
        <w:t xml:space="preserve"> </w:t>
      </w:r>
    </w:p>
    <w:p w14:paraId="667B5241" w14:textId="77777777" w:rsidR="00221ED7" w:rsidRDefault="0017549D">
      <w:pPr>
        <w:spacing w:after="0" w:line="428" w:lineRule="auto"/>
        <w:ind w:left="16" w:right="8976" w:firstLine="0"/>
      </w:pPr>
      <w:r>
        <w:t xml:space="preserve">    </w:t>
      </w:r>
    </w:p>
    <w:p w14:paraId="4CB85F2C" w14:textId="77777777" w:rsidR="00BB7079" w:rsidRDefault="00BB7079" w:rsidP="00BB7079">
      <w:pPr>
        <w:pStyle w:val="Heading1"/>
        <w:spacing w:after="134"/>
        <w:ind w:left="0" w:firstLine="0"/>
        <w:rPr>
          <w:color w:val="2A2A2A"/>
          <w:sz w:val="24"/>
        </w:rPr>
      </w:pPr>
    </w:p>
    <w:p w14:paraId="02842A7B" w14:textId="77777777" w:rsidR="00BB7079" w:rsidRPr="00D93E78" w:rsidRDefault="00BB7079" w:rsidP="00BB7079">
      <w:pPr>
        <w:pStyle w:val="Heading1"/>
        <w:spacing w:after="134"/>
        <w:ind w:left="0" w:firstLine="0"/>
        <w:rPr>
          <w:color w:val="2A2A2A"/>
          <w:sz w:val="22"/>
          <w:szCs w:val="22"/>
        </w:rPr>
      </w:pPr>
    </w:p>
    <w:p w14:paraId="240F7709" w14:textId="69732CA2" w:rsidR="00221ED7" w:rsidRPr="00D93E78" w:rsidRDefault="0017549D" w:rsidP="00BB7079">
      <w:pPr>
        <w:pStyle w:val="Heading1"/>
        <w:spacing w:after="134"/>
        <w:ind w:left="0" w:firstLine="0"/>
        <w:rPr>
          <w:sz w:val="22"/>
          <w:szCs w:val="22"/>
        </w:rPr>
      </w:pPr>
      <w:r w:rsidRPr="00D93E78">
        <w:rPr>
          <w:color w:val="2A2A2A"/>
          <w:sz w:val="22"/>
          <w:szCs w:val="22"/>
        </w:rPr>
        <w:t xml:space="preserve">Mission, values and guiding principles  </w:t>
      </w:r>
      <w:r w:rsidRPr="00D93E78">
        <w:rPr>
          <w:sz w:val="22"/>
          <w:szCs w:val="22"/>
        </w:rPr>
        <w:t xml:space="preserve"> </w:t>
      </w:r>
    </w:p>
    <w:p w14:paraId="024ED5EA" w14:textId="77AB9F58" w:rsidR="00BB7079" w:rsidRPr="00D93E78" w:rsidRDefault="0017549D">
      <w:pPr>
        <w:spacing w:after="185" w:line="252" w:lineRule="auto"/>
        <w:ind w:left="0" w:right="1" w:firstLine="16"/>
        <w:rPr>
          <w:szCs w:val="22"/>
        </w:rPr>
      </w:pPr>
      <w:r w:rsidRPr="00D93E78">
        <w:rPr>
          <w:color w:val="2A2A2A"/>
          <w:szCs w:val="22"/>
        </w:rPr>
        <w:t>Our mission is to provide outstanding Catholic education for all the children in our schools. We are inspired by the example and teachings of Christ and we will strive for excellence in all areas of our work and support for every child in our care and staff member. Th</w:t>
      </w:r>
      <w:r w:rsidR="00BB7079" w:rsidRPr="00D93E78">
        <w:rPr>
          <w:color w:val="2A2A2A"/>
          <w:szCs w:val="22"/>
        </w:rPr>
        <w:t>is</w:t>
      </w:r>
      <w:r w:rsidRPr="00D93E78">
        <w:rPr>
          <w:color w:val="2A2A2A"/>
          <w:szCs w:val="22"/>
        </w:rPr>
        <w:t xml:space="preserve"> provides us with the inspiration for all that we do within ou</w:t>
      </w:r>
      <w:r w:rsidR="00BB7079" w:rsidRPr="00D93E78">
        <w:rPr>
          <w:color w:val="2A2A2A"/>
          <w:szCs w:val="22"/>
        </w:rPr>
        <w:t>r</w:t>
      </w:r>
      <w:r w:rsidRPr="00D93E78">
        <w:rPr>
          <w:color w:val="2A2A2A"/>
          <w:szCs w:val="22"/>
        </w:rPr>
        <w:t xml:space="preserve"> Trust and is therefore central to the realisation of the Equal Opportunities Policy. We believe that we are all equal in the sight of God and that </w:t>
      </w:r>
      <w:r w:rsidRPr="00D93E78">
        <w:rPr>
          <w:szCs w:val="22"/>
        </w:rPr>
        <w:t>we all have a positive contribution to make as members of the Trust community.  W</w:t>
      </w:r>
      <w:r w:rsidRPr="00D93E78">
        <w:rPr>
          <w:color w:val="2A2A2A"/>
          <w:szCs w:val="22"/>
        </w:rPr>
        <w:t xml:space="preserve">e aim to foster an inclusive community in which all our members commit to the Gospel values of love, service, respect, justice and faith and </w:t>
      </w:r>
      <w:r w:rsidRPr="00D93E78">
        <w:rPr>
          <w:szCs w:val="22"/>
        </w:rPr>
        <w:t>all those connected to the school feel proud of their identity and are able to participate fully in school</w:t>
      </w:r>
      <w:r w:rsidR="00D93E78">
        <w:rPr>
          <w:szCs w:val="22"/>
        </w:rPr>
        <w:t xml:space="preserve"> &amp; Trust</w:t>
      </w:r>
      <w:r w:rsidRPr="00D93E78">
        <w:rPr>
          <w:szCs w:val="22"/>
        </w:rPr>
        <w:t xml:space="preserve"> life. Treating others equitably and promoting social justice and harmony are central to achieving this aim.    </w:t>
      </w:r>
    </w:p>
    <w:p w14:paraId="00564B92" w14:textId="32B5C4E2" w:rsidR="00221ED7" w:rsidRPr="00D93E78" w:rsidRDefault="0017549D">
      <w:pPr>
        <w:spacing w:after="185" w:line="252" w:lineRule="auto"/>
        <w:ind w:left="0" w:right="1" w:firstLine="16"/>
        <w:rPr>
          <w:szCs w:val="22"/>
        </w:rPr>
      </w:pPr>
      <w:r w:rsidRPr="00D93E78">
        <w:rPr>
          <w:b/>
          <w:szCs w:val="22"/>
        </w:rPr>
        <w:t xml:space="preserve">Legal context  </w:t>
      </w:r>
      <w:r w:rsidRPr="00D93E78">
        <w:rPr>
          <w:b/>
          <w:szCs w:val="22"/>
        </w:rPr>
        <w:t xml:space="preserve"> </w:t>
      </w:r>
    </w:p>
    <w:p w14:paraId="099DD577" w14:textId="77777777" w:rsidR="00221ED7" w:rsidRPr="00D93E78" w:rsidRDefault="0017549D">
      <w:pPr>
        <w:pStyle w:val="Heading2"/>
        <w:spacing w:after="216"/>
        <w:ind w:left="-5"/>
        <w:rPr>
          <w:szCs w:val="22"/>
        </w:rPr>
      </w:pPr>
      <w:r w:rsidRPr="00D93E78">
        <w:rPr>
          <w:szCs w:val="22"/>
        </w:rPr>
        <w:t xml:space="preserve">Equality Act 2010   </w:t>
      </w:r>
    </w:p>
    <w:p w14:paraId="0712FD45" w14:textId="35F86D5A" w:rsidR="00221ED7" w:rsidRPr="00D93E78" w:rsidRDefault="0017549D">
      <w:pPr>
        <w:rPr>
          <w:szCs w:val="22"/>
        </w:rPr>
      </w:pPr>
      <w:r w:rsidRPr="00D93E78">
        <w:rPr>
          <w:szCs w:val="22"/>
        </w:rPr>
        <w:t xml:space="preserve">The statutory duties as set out in the Equality Act 2010 and related regulations require the </w:t>
      </w:r>
      <w:r w:rsidR="00BB7079" w:rsidRPr="00D93E78">
        <w:rPr>
          <w:szCs w:val="22"/>
        </w:rPr>
        <w:t>Trust</w:t>
      </w:r>
      <w:r w:rsidRPr="00D93E78">
        <w:rPr>
          <w:szCs w:val="22"/>
        </w:rPr>
        <w:t xml:space="preserve"> to:  </w:t>
      </w:r>
    </w:p>
    <w:p w14:paraId="5CD845C1" w14:textId="77777777" w:rsidR="008C0468" w:rsidRPr="00D93E78" w:rsidRDefault="008C0468">
      <w:pPr>
        <w:rPr>
          <w:szCs w:val="22"/>
        </w:rPr>
      </w:pPr>
    </w:p>
    <w:p w14:paraId="7E8AE30C" w14:textId="77777777" w:rsidR="00221ED7" w:rsidRPr="00D93E78" w:rsidRDefault="0017549D">
      <w:pPr>
        <w:numPr>
          <w:ilvl w:val="0"/>
          <w:numId w:val="1"/>
        </w:numPr>
        <w:ind w:hanging="359"/>
        <w:rPr>
          <w:szCs w:val="22"/>
        </w:rPr>
      </w:pPr>
      <w:r w:rsidRPr="00D93E78">
        <w:rPr>
          <w:szCs w:val="22"/>
        </w:rPr>
        <w:t xml:space="preserve">eliminate unlawful discrimination, harassment and victimisation;  </w:t>
      </w:r>
    </w:p>
    <w:p w14:paraId="31352DA3" w14:textId="77777777" w:rsidR="00221ED7" w:rsidRPr="00D93E78" w:rsidRDefault="0017549D">
      <w:pPr>
        <w:numPr>
          <w:ilvl w:val="0"/>
          <w:numId w:val="1"/>
        </w:numPr>
        <w:ind w:hanging="359"/>
        <w:rPr>
          <w:szCs w:val="22"/>
        </w:rPr>
      </w:pPr>
      <w:r w:rsidRPr="00D93E78">
        <w:rPr>
          <w:szCs w:val="22"/>
        </w:rPr>
        <w:t xml:space="preserve">advance equality of opportunity and foster good relations between people who share a protected characteristic and those who do not; and  </w:t>
      </w:r>
    </w:p>
    <w:p w14:paraId="6E940755" w14:textId="77777777" w:rsidR="00BB7079" w:rsidRPr="00D93E78" w:rsidRDefault="0017549D">
      <w:pPr>
        <w:numPr>
          <w:ilvl w:val="0"/>
          <w:numId w:val="1"/>
        </w:numPr>
        <w:spacing w:after="61" w:line="326" w:lineRule="auto"/>
        <w:ind w:hanging="359"/>
        <w:rPr>
          <w:szCs w:val="22"/>
        </w:rPr>
      </w:pPr>
      <w:r w:rsidRPr="00D93E78">
        <w:rPr>
          <w:szCs w:val="22"/>
        </w:rPr>
        <w:t xml:space="preserve">publish information and objectives to show how they are meeting their duty.    </w:t>
      </w:r>
    </w:p>
    <w:p w14:paraId="602496E9" w14:textId="3FEA460F" w:rsidR="00221ED7" w:rsidRPr="00D93E78" w:rsidRDefault="0017549D" w:rsidP="00BB7079">
      <w:pPr>
        <w:spacing w:after="61" w:line="326" w:lineRule="auto"/>
        <w:ind w:left="705" w:firstLine="0"/>
        <w:rPr>
          <w:szCs w:val="22"/>
        </w:rPr>
      </w:pPr>
      <w:r w:rsidRPr="00D93E78">
        <w:rPr>
          <w:szCs w:val="22"/>
        </w:rPr>
        <w:t xml:space="preserve">These provisions apply to the following protected characteristics:   </w:t>
      </w:r>
    </w:p>
    <w:p w14:paraId="76BE5A88" w14:textId="77777777" w:rsidR="00221ED7" w:rsidRPr="00D93E78" w:rsidRDefault="0017549D">
      <w:pPr>
        <w:numPr>
          <w:ilvl w:val="0"/>
          <w:numId w:val="1"/>
        </w:numPr>
        <w:ind w:hanging="359"/>
        <w:rPr>
          <w:szCs w:val="22"/>
        </w:rPr>
      </w:pPr>
      <w:r w:rsidRPr="00D93E78">
        <w:rPr>
          <w:szCs w:val="22"/>
        </w:rPr>
        <w:t xml:space="preserve">Age  </w:t>
      </w:r>
    </w:p>
    <w:p w14:paraId="7FA41734" w14:textId="77777777" w:rsidR="00221ED7" w:rsidRPr="00D93E78" w:rsidRDefault="0017549D">
      <w:pPr>
        <w:numPr>
          <w:ilvl w:val="0"/>
          <w:numId w:val="1"/>
        </w:numPr>
        <w:ind w:hanging="359"/>
        <w:rPr>
          <w:szCs w:val="22"/>
        </w:rPr>
      </w:pPr>
      <w:r w:rsidRPr="00D93E78">
        <w:rPr>
          <w:szCs w:val="22"/>
        </w:rPr>
        <w:t xml:space="preserve">Gender re-assignment  </w:t>
      </w:r>
    </w:p>
    <w:p w14:paraId="551B1336" w14:textId="77777777" w:rsidR="00221ED7" w:rsidRPr="00D93E78" w:rsidRDefault="0017549D">
      <w:pPr>
        <w:numPr>
          <w:ilvl w:val="0"/>
          <w:numId w:val="1"/>
        </w:numPr>
        <w:ind w:hanging="359"/>
        <w:rPr>
          <w:szCs w:val="22"/>
        </w:rPr>
      </w:pPr>
      <w:r w:rsidRPr="00D93E78">
        <w:rPr>
          <w:szCs w:val="22"/>
        </w:rPr>
        <w:t xml:space="preserve">Being married or in a civil partnership </w:t>
      </w:r>
    </w:p>
    <w:p w14:paraId="0ABCD90F" w14:textId="587C26F6" w:rsidR="00221ED7" w:rsidRPr="00D93E78" w:rsidRDefault="008C0468">
      <w:pPr>
        <w:numPr>
          <w:ilvl w:val="0"/>
          <w:numId w:val="1"/>
        </w:numPr>
        <w:ind w:hanging="359"/>
        <w:rPr>
          <w:szCs w:val="22"/>
        </w:rPr>
      </w:pPr>
      <w:r w:rsidRPr="00D93E78">
        <w:rPr>
          <w:szCs w:val="22"/>
        </w:rPr>
        <w:t xml:space="preserve">Pregnancy, or </w:t>
      </w:r>
      <w:r w:rsidR="0017549D" w:rsidRPr="00D93E78">
        <w:rPr>
          <w:szCs w:val="22"/>
        </w:rPr>
        <w:t>maternity</w:t>
      </w:r>
      <w:r w:rsidR="0017549D" w:rsidRPr="00D93E78">
        <w:rPr>
          <w:szCs w:val="22"/>
        </w:rPr>
        <w:t xml:space="preserve"> </w:t>
      </w:r>
    </w:p>
    <w:p w14:paraId="09DFD125" w14:textId="77777777" w:rsidR="00221ED7" w:rsidRPr="00D93E78" w:rsidRDefault="0017549D">
      <w:pPr>
        <w:numPr>
          <w:ilvl w:val="0"/>
          <w:numId w:val="1"/>
        </w:numPr>
        <w:ind w:hanging="359"/>
        <w:rPr>
          <w:szCs w:val="22"/>
        </w:rPr>
      </w:pPr>
      <w:r w:rsidRPr="00D93E78">
        <w:rPr>
          <w:szCs w:val="22"/>
        </w:rPr>
        <w:t xml:space="preserve">Disability </w:t>
      </w:r>
    </w:p>
    <w:p w14:paraId="6A6730DC" w14:textId="6FF8EF74" w:rsidR="00221ED7" w:rsidRPr="00D93E78" w:rsidRDefault="0017549D">
      <w:pPr>
        <w:numPr>
          <w:ilvl w:val="0"/>
          <w:numId w:val="1"/>
        </w:numPr>
        <w:ind w:hanging="359"/>
        <w:rPr>
          <w:szCs w:val="22"/>
        </w:rPr>
      </w:pPr>
      <w:r w:rsidRPr="00D93E78">
        <w:rPr>
          <w:szCs w:val="22"/>
        </w:rPr>
        <w:t xml:space="preserve">Race </w:t>
      </w:r>
    </w:p>
    <w:p w14:paraId="13CA5F83" w14:textId="77777777" w:rsidR="00221ED7" w:rsidRPr="00D93E78" w:rsidRDefault="0017549D">
      <w:pPr>
        <w:numPr>
          <w:ilvl w:val="0"/>
          <w:numId w:val="1"/>
        </w:numPr>
        <w:ind w:hanging="359"/>
        <w:rPr>
          <w:szCs w:val="22"/>
        </w:rPr>
      </w:pPr>
      <w:r w:rsidRPr="00D93E78">
        <w:rPr>
          <w:szCs w:val="22"/>
        </w:rPr>
        <w:t xml:space="preserve">Religion or belief  </w:t>
      </w:r>
    </w:p>
    <w:p w14:paraId="55BED42B" w14:textId="77777777" w:rsidR="00221ED7" w:rsidRPr="00D93E78" w:rsidRDefault="0017549D">
      <w:pPr>
        <w:numPr>
          <w:ilvl w:val="0"/>
          <w:numId w:val="1"/>
        </w:numPr>
        <w:ind w:hanging="359"/>
        <w:rPr>
          <w:szCs w:val="22"/>
        </w:rPr>
      </w:pPr>
      <w:r w:rsidRPr="00D93E78">
        <w:rPr>
          <w:szCs w:val="22"/>
        </w:rPr>
        <w:t xml:space="preserve">Sex  </w:t>
      </w:r>
    </w:p>
    <w:p w14:paraId="14DE5C93" w14:textId="77777777" w:rsidR="00221ED7" w:rsidRPr="00D93E78" w:rsidRDefault="0017549D">
      <w:pPr>
        <w:numPr>
          <w:ilvl w:val="0"/>
          <w:numId w:val="1"/>
        </w:numPr>
        <w:spacing w:after="74"/>
        <w:ind w:hanging="359"/>
        <w:rPr>
          <w:szCs w:val="22"/>
        </w:rPr>
      </w:pPr>
      <w:r w:rsidRPr="00D93E78">
        <w:rPr>
          <w:szCs w:val="22"/>
        </w:rPr>
        <w:t xml:space="preserve">Sexual orientation  </w:t>
      </w:r>
    </w:p>
    <w:p w14:paraId="761B3130" w14:textId="77777777" w:rsidR="00D93E78" w:rsidRDefault="00D93E78">
      <w:pPr>
        <w:pStyle w:val="Heading2"/>
        <w:ind w:left="-5"/>
        <w:rPr>
          <w:szCs w:val="22"/>
        </w:rPr>
      </w:pPr>
    </w:p>
    <w:p w14:paraId="31923CE9" w14:textId="138BD29B" w:rsidR="00221ED7" w:rsidRPr="00D93E78" w:rsidRDefault="0017549D">
      <w:pPr>
        <w:pStyle w:val="Heading2"/>
        <w:ind w:left="-5"/>
        <w:rPr>
          <w:szCs w:val="22"/>
        </w:rPr>
      </w:pPr>
      <w:r w:rsidRPr="00D93E78">
        <w:rPr>
          <w:szCs w:val="22"/>
        </w:rPr>
        <w:t>Discrimination law</w:t>
      </w:r>
      <w:r w:rsidRPr="00D93E78">
        <w:rPr>
          <w:b w:val="0"/>
          <w:szCs w:val="22"/>
        </w:rPr>
        <w:t xml:space="preserve">  </w:t>
      </w:r>
      <w:r w:rsidRPr="00D93E78">
        <w:rPr>
          <w:szCs w:val="22"/>
        </w:rPr>
        <w:t xml:space="preserve"> </w:t>
      </w:r>
    </w:p>
    <w:p w14:paraId="52377163" w14:textId="77777777" w:rsidR="00221ED7" w:rsidRPr="00D93E78" w:rsidRDefault="0017549D">
      <w:pPr>
        <w:spacing w:after="128"/>
        <w:rPr>
          <w:szCs w:val="22"/>
        </w:rPr>
      </w:pPr>
      <w:r w:rsidRPr="00D93E78">
        <w:rPr>
          <w:szCs w:val="22"/>
        </w:rPr>
        <w:t xml:space="preserve">The following groups also have the benefit of legal protection:  </w:t>
      </w:r>
    </w:p>
    <w:p w14:paraId="3405CC64" w14:textId="77777777" w:rsidR="00221ED7" w:rsidRPr="00D93E78" w:rsidRDefault="0017549D">
      <w:pPr>
        <w:numPr>
          <w:ilvl w:val="0"/>
          <w:numId w:val="2"/>
        </w:numPr>
        <w:ind w:left="706" w:hanging="360"/>
        <w:rPr>
          <w:szCs w:val="22"/>
        </w:rPr>
      </w:pPr>
      <w:r w:rsidRPr="00D93E78">
        <w:rPr>
          <w:szCs w:val="22"/>
        </w:rPr>
        <w:t xml:space="preserve">Part time workers and fixed term employees are protected from less favourable treatment and entitled to equal pay.  </w:t>
      </w:r>
    </w:p>
    <w:p w14:paraId="5D7EE19B" w14:textId="16525B4C" w:rsidR="00221ED7" w:rsidRPr="00D93E78" w:rsidRDefault="0017549D">
      <w:pPr>
        <w:numPr>
          <w:ilvl w:val="0"/>
          <w:numId w:val="2"/>
        </w:numPr>
        <w:spacing w:after="0" w:line="245" w:lineRule="auto"/>
        <w:ind w:left="706" w:hanging="360"/>
        <w:rPr>
          <w:szCs w:val="22"/>
        </w:rPr>
      </w:pPr>
      <w:r w:rsidRPr="00D93E78">
        <w:rPr>
          <w:szCs w:val="22"/>
        </w:rPr>
        <w:t xml:space="preserve">Agency Workers are who complete a qualifying period of 12 </w:t>
      </w:r>
      <w:r w:rsidRPr="00D93E78">
        <w:rPr>
          <w:color w:val="0B0B0B"/>
          <w:szCs w:val="22"/>
        </w:rPr>
        <w:t xml:space="preserve">weeks in a particular job are entitled to the same basic employment and working conditions as </w:t>
      </w:r>
      <w:r w:rsidR="008C0468" w:rsidRPr="00D93E78">
        <w:rPr>
          <w:color w:val="0B0B0B"/>
          <w:szCs w:val="22"/>
        </w:rPr>
        <w:t xml:space="preserve">ASCAT </w:t>
      </w:r>
      <w:r w:rsidRPr="00D93E78">
        <w:rPr>
          <w:color w:val="0B0B0B"/>
          <w:szCs w:val="22"/>
        </w:rPr>
        <w:t>employees</w:t>
      </w:r>
      <w:r w:rsidR="008C0468" w:rsidRPr="00D93E78">
        <w:rPr>
          <w:color w:val="0B0B0B"/>
          <w:szCs w:val="22"/>
        </w:rPr>
        <w:t xml:space="preserve"> would receive.</w:t>
      </w:r>
    </w:p>
    <w:p w14:paraId="67A1E9DF" w14:textId="77777777" w:rsidR="00221ED7" w:rsidRPr="00D93E78" w:rsidRDefault="0017549D">
      <w:pPr>
        <w:numPr>
          <w:ilvl w:val="0"/>
          <w:numId w:val="2"/>
        </w:numPr>
        <w:spacing w:after="107"/>
        <w:ind w:left="706" w:hanging="360"/>
        <w:rPr>
          <w:szCs w:val="22"/>
        </w:rPr>
      </w:pPr>
      <w:r w:rsidRPr="00D93E78">
        <w:rPr>
          <w:color w:val="0B0B0B"/>
          <w:szCs w:val="22"/>
        </w:rPr>
        <w:t>Trade union members and representatives</w:t>
      </w:r>
      <w:r w:rsidRPr="00D93E78">
        <w:rPr>
          <w:szCs w:val="22"/>
        </w:rPr>
        <w:t xml:space="preserve"> are protected from discrimination and less favourable treatment on the grounds of trade union membership or trade union activities.</w:t>
      </w:r>
      <w:r w:rsidRPr="00D93E78">
        <w:rPr>
          <w:color w:val="0B0B0B"/>
          <w:szCs w:val="22"/>
        </w:rPr>
        <w:t xml:space="preserve"> </w:t>
      </w:r>
      <w:r w:rsidRPr="00D93E78">
        <w:rPr>
          <w:szCs w:val="22"/>
        </w:rPr>
        <w:t xml:space="preserve"> </w:t>
      </w:r>
    </w:p>
    <w:p w14:paraId="499605CC" w14:textId="77777777" w:rsidR="00221ED7" w:rsidRPr="00D93E78" w:rsidRDefault="0017549D">
      <w:pPr>
        <w:pStyle w:val="Heading2"/>
        <w:ind w:left="-5"/>
        <w:rPr>
          <w:szCs w:val="22"/>
        </w:rPr>
      </w:pPr>
      <w:r w:rsidRPr="00D93E78">
        <w:rPr>
          <w:szCs w:val="22"/>
        </w:rPr>
        <w:t xml:space="preserve">Family friendly rights  </w:t>
      </w:r>
    </w:p>
    <w:p w14:paraId="1B6951A2" w14:textId="77777777" w:rsidR="00221ED7" w:rsidRPr="00D93E78" w:rsidRDefault="0017549D">
      <w:pPr>
        <w:spacing w:after="66"/>
        <w:rPr>
          <w:szCs w:val="22"/>
        </w:rPr>
      </w:pPr>
      <w:r w:rsidRPr="00D93E78">
        <w:rPr>
          <w:szCs w:val="22"/>
        </w:rPr>
        <w:t xml:space="preserve">The law provides additional rights in relation to:    </w:t>
      </w:r>
    </w:p>
    <w:p w14:paraId="326D6442" w14:textId="710AD3BB" w:rsidR="00221ED7" w:rsidRPr="00D93E78" w:rsidRDefault="0017549D">
      <w:pPr>
        <w:numPr>
          <w:ilvl w:val="0"/>
          <w:numId w:val="3"/>
        </w:numPr>
        <w:ind w:hanging="359"/>
        <w:rPr>
          <w:szCs w:val="22"/>
        </w:rPr>
      </w:pPr>
      <w:r w:rsidRPr="00D93E78">
        <w:rPr>
          <w:szCs w:val="22"/>
        </w:rPr>
        <w:t>Maternity</w:t>
      </w:r>
      <w:r w:rsidR="008C0468" w:rsidRPr="00D93E78">
        <w:rPr>
          <w:szCs w:val="22"/>
        </w:rPr>
        <w:t xml:space="preserve"> &amp; </w:t>
      </w:r>
      <w:r w:rsidRPr="00D93E78">
        <w:rPr>
          <w:szCs w:val="22"/>
        </w:rPr>
        <w:t xml:space="preserve">ante natal care leave and pay  </w:t>
      </w:r>
    </w:p>
    <w:p w14:paraId="29ABF87E" w14:textId="77777777" w:rsidR="00221ED7" w:rsidRPr="00D93E78" w:rsidRDefault="0017549D">
      <w:pPr>
        <w:numPr>
          <w:ilvl w:val="0"/>
          <w:numId w:val="3"/>
        </w:numPr>
        <w:ind w:hanging="359"/>
        <w:rPr>
          <w:szCs w:val="22"/>
        </w:rPr>
      </w:pPr>
      <w:r w:rsidRPr="00D93E78">
        <w:rPr>
          <w:szCs w:val="22"/>
        </w:rPr>
        <w:lastRenderedPageBreak/>
        <w:t xml:space="preserve">Paternity leave and pay  </w:t>
      </w:r>
    </w:p>
    <w:p w14:paraId="4568BC4F" w14:textId="77777777" w:rsidR="00221ED7" w:rsidRPr="00D93E78" w:rsidRDefault="0017549D">
      <w:pPr>
        <w:numPr>
          <w:ilvl w:val="0"/>
          <w:numId w:val="3"/>
        </w:numPr>
        <w:ind w:hanging="359"/>
        <w:rPr>
          <w:szCs w:val="22"/>
        </w:rPr>
      </w:pPr>
      <w:r w:rsidRPr="00D93E78">
        <w:rPr>
          <w:szCs w:val="22"/>
        </w:rPr>
        <w:t xml:space="preserve">Adoption leave and pay  </w:t>
      </w:r>
    </w:p>
    <w:p w14:paraId="5E0D07ED" w14:textId="77777777" w:rsidR="00221ED7" w:rsidRPr="00D93E78" w:rsidRDefault="0017549D">
      <w:pPr>
        <w:numPr>
          <w:ilvl w:val="0"/>
          <w:numId w:val="3"/>
        </w:numPr>
        <w:ind w:hanging="359"/>
        <w:rPr>
          <w:szCs w:val="22"/>
        </w:rPr>
      </w:pPr>
      <w:r w:rsidRPr="00D93E78">
        <w:rPr>
          <w:szCs w:val="22"/>
        </w:rPr>
        <w:t xml:space="preserve">Parental / Shared Parental leave and pay  </w:t>
      </w:r>
    </w:p>
    <w:p w14:paraId="34F5F826" w14:textId="77777777" w:rsidR="00221ED7" w:rsidRPr="00D93E78" w:rsidRDefault="0017549D">
      <w:pPr>
        <w:numPr>
          <w:ilvl w:val="0"/>
          <w:numId w:val="3"/>
        </w:numPr>
        <w:spacing w:after="34"/>
        <w:ind w:hanging="359"/>
        <w:rPr>
          <w:szCs w:val="22"/>
        </w:rPr>
      </w:pPr>
      <w:r w:rsidRPr="00D93E78">
        <w:rPr>
          <w:szCs w:val="22"/>
        </w:rPr>
        <w:t xml:space="preserve">Care or death of dependants leave   </w:t>
      </w:r>
    </w:p>
    <w:p w14:paraId="5B3D969B" w14:textId="77777777" w:rsidR="00221ED7" w:rsidRPr="00D93E78" w:rsidRDefault="0017549D">
      <w:pPr>
        <w:numPr>
          <w:ilvl w:val="0"/>
          <w:numId w:val="3"/>
        </w:numPr>
        <w:ind w:hanging="359"/>
        <w:rPr>
          <w:szCs w:val="22"/>
        </w:rPr>
      </w:pPr>
      <w:r w:rsidRPr="00D93E78">
        <w:rPr>
          <w:szCs w:val="22"/>
        </w:rPr>
        <w:t>The right to request flexible working</w:t>
      </w:r>
      <w:r w:rsidRPr="00D93E78">
        <w:rPr>
          <w:b/>
          <w:szCs w:val="22"/>
        </w:rPr>
        <w:t xml:space="preserve"> </w:t>
      </w:r>
      <w:r w:rsidRPr="00D93E78">
        <w:rPr>
          <w:szCs w:val="22"/>
        </w:rPr>
        <w:t xml:space="preserve"> </w:t>
      </w:r>
    </w:p>
    <w:p w14:paraId="64C7991D" w14:textId="77777777" w:rsidR="00221ED7" w:rsidRPr="00D93E78" w:rsidRDefault="0017549D">
      <w:pPr>
        <w:pStyle w:val="Heading2"/>
        <w:spacing w:after="114"/>
        <w:ind w:left="0" w:firstLine="0"/>
        <w:rPr>
          <w:szCs w:val="22"/>
        </w:rPr>
      </w:pPr>
      <w:r w:rsidRPr="00D93E78">
        <w:rPr>
          <w:szCs w:val="22"/>
        </w:rPr>
        <w:t xml:space="preserve">Scope  </w:t>
      </w:r>
      <w:r w:rsidRPr="00D93E78">
        <w:rPr>
          <w:szCs w:val="22"/>
        </w:rPr>
        <w:t xml:space="preserve"> </w:t>
      </w:r>
    </w:p>
    <w:p w14:paraId="5849E173" w14:textId="77777777" w:rsidR="00221ED7" w:rsidRPr="00D93E78" w:rsidRDefault="0017549D">
      <w:pPr>
        <w:spacing w:after="227"/>
        <w:rPr>
          <w:szCs w:val="22"/>
        </w:rPr>
      </w:pPr>
      <w:r w:rsidRPr="00D93E78">
        <w:rPr>
          <w:szCs w:val="22"/>
        </w:rPr>
        <w:t xml:space="preserve">This policy applies to all Trust employees, whether permanent, temporary, casual, part-time or on fixed-term contracts, to job applicants and to former employees in relation to references.   </w:t>
      </w:r>
    </w:p>
    <w:p w14:paraId="255AD28B" w14:textId="77777777" w:rsidR="00221ED7" w:rsidRPr="00D93E78" w:rsidRDefault="0017549D">
      <w:pPr>
        <w:spacing w:after="193"/>
        <w:rPr>
          <w:szCs w:val="22"/>
        </w:rPr>
      </w:pPr>
      <w:r w:rsidRPr="00D93E78">
        <w:rPr>
          <w:szCs w:val="22"/>
        </w:rPr>
        <w:t xml:space="preserve">It sets out a rigorous, structured approach to eliminating discrimination and advancing equality of opportunity in:    </w:t>
      </w:r>
    </w:p>
    <w:p w14:paraId="284BE934" w14:textId="77777777" w:rsidR="00221ED7" w:rsidRPr="00D93E78" w:rsidRDefault="0017549D">
      <w:pPr>
        <w:numPr>
          <w:ilvl w:val="0"/>
          <w:numId w:val="4"/>
        </w:numPr>
        <w:ind w:left="706" w:hanging="360"/>
        <w:rPr>
          <w:szCs w:val="22"/>
        </w:rPr>
      </w:pPr>
      <w:r w:rsidRPr="00D93E78">
        <w:rPr>
          <w:szCs w:val="22"/>
        </w:rPr>
        <w:t xml:space="preserve">organisational and job design;   </w:t>
      </w:r>
    </w:p>
    <w:p w14:paraId="033E270B" w14:textId="77777777" w:rsidR="00221ED7" w:rsidRPr="00D93E78" w:rsidRDefault="0017549D">
      <w:pPr>
        <w:numPr>
          <w:ilvl w:val="0"/>
          <w:numId w:val="4"/>
        </w:numPr>
        <w:ind w:left="706" w:hanging="360"/>
        <w:rPr>
          <w:szCs w:val="22"/>
        </w:rPr>
      </w:pPr>
      <w:r w:rsidRPr="00D93E78">
        <w:rPr>
          <w:szCs w:val="22"/>
        </w:rPr>
        <w:t xml:space="preserve">drafting, implementing and reviewing employment policies, procedures and practices;   </w:t>
      </w:r>
    </w:p>
    <w:p w14:paraId="026C787D" w14:textId="77777777" w:rsidR="00221ED7" w:rsidRPr="00D93E78" w:rsidRDefault="0017549D">
      <w:pPr>
        <w:numPr>
          <w:ilvl w:val="0"/>
          <w:numId w:val="4"/>
        </w:numPr>
        <w:ind w:left="706" w:hanging="360"/>
        <w:rPr>
          <w:szCs w:val="22"/>
        </w:rPr>
      </w:pPr>
      <w:r w:rsidRPr="00D93E78">
        <w:rPr>
          <w:szCs w:val="22"/>
        </w:rPr>
        <w:t xml:space="preserve">procuring goods and services for staff; and  </w:t>
      </w:r>
    </w:p>
    <w:p w14:paraId="1656FC54" w14:textId="77777777" w:rsidR="00221ED7" w:rsidRPr="00D93E78" w:rsidRDefault="0017549D">
      <w:pPr>
        <w:numPr>
          <w:ilvl w:val="0"/>
          <w:numId w:val="4"/>
        </w:numPr>
        <w:spacing w:after="194"/>
        <w:ind w:left="706" w:hanging="360"/>
        <w:rPr>
          <w:szCs w:val="22"/>
        </w:rPr>
      </w:pPr>
      <w:r w:rsidRPr="00D93E78">
        <w:rPr>
          <w:szCs w:val="22"/>
        </w:rPr>
        <w:t xml:space="preserve">making decisions that affect individual staff members.   </w:t>
      </w:r>
    </w:p>
    <w:p w14:paraId="221ACD5F" w14:textId="77777777" w:rsidR="00221ED7" w:rsidRPr="00D93E78" w:rsidRDefault="0017549D">
      <w:pPr>
        <w:spacing w:after="133"/>
        <w:rPr>
          <w:szCs w:val="22"/>
        </w:rPr>
      </w:pPr>
      <w:r w:rsidRPr="00D93E78">
        <w:rPr>
          <w:szCs w:val="22"/>
        </w:rPr>
        <w:t xml:space="preserve">It identifies:  </w:t>
      </w:r>
    </w:p>
    <w:p w14:paraId="794583D4" w14:textId="77777777" w:rsidR="00221ED7" w:rsidRPr="00D93E78" w:rsidRDefault="0017549D">
      <w:pPr>
        <w:numPr>
          <w:ilvl w:val="0"/>
          <w:numId w:val="4"/>
        </w:numPr>
        <w:ind w:left="706" w:hanging="360"/>
        <w:rPr>
          <w:szCs w:val="22"/>
        </w:rPr>
      </w:pPr>
      <w:r w:rsidRPr="00D93E78">
        <w:rPr>
          <w:szCs w:val="22"/>
        </w:rPr>
        <w:t xml:space="preserve">our commitments in terms of how we will go about implementing our statutory duty;  </w:t>
      </w:r>
    </w:p>
    <w:p w14:paraId="7ADF4D3B" w14:textId="77777777" w:rsidR="00221ED7" w:rsidRPr="00D93E78" w:rsidRDefault="0017549D">
      <w:pPr>
        <w:numPr>
          <w:ilvl w:val="0"/>
          <w:numId w:val="4"/>
        </w:numPr>
        <w:ind w:left="706" w:hanging="360"/>
        <w:rPr>
          <w:szCs w:val="22"/>
        </w:rPr>
      </w:pPr>
      <w:r w:rsidRPr="00D93E78">
        <w:rPr>
          <w:szCs w:val="22"/>
        </w:rPr>
        <w:t xml:space="preserve">our undertaking to staff to deliver equality of opportunity and eliminate unlawful discrimination, harassment and victimisation;  </w:t>
      </w:r>
    </w:p>
    <w:p w14:paraId="63A2BBF4" w14:textId="597E6EC8" w:rsidR="00221ED7" w:rsidRPr="00D93E78" w:rsidRDefault="0017549D">
      <w:pPr>
        <w:numPr>
          <w:ilvl w:val="0"/>
          <w:numId w:val="4"/>
        </w:numPr>
        <w:ind w:left="706" w:hanging="360"/>
        <w:rPr>
          <w:szCs w:val="22"/>
        </w:rPr>
      </w:pPr>
      <w:r w:rsidRPr="00D93E78">
        <w:rPr>
          <w:szCs w:val="22"/>
        </w:rPr>
        <w:t>the roles and responsibilities of governors, school</w:t>
      </w:r>
      <w:r w:rsidR="008C0468" w:rsidRPr="00D93E78">
        <w:rPr>
          <w:szCs w:val="22"/>
        </w:rPr>
        <w:t xml:space="preserve"> &amp; Trust</w:t>
      </w:r>
      <w:r w:rsidRPr="00D93E78">
        <w:rPr>
          <w:szCs w:val="22"/>
        </w:rPr>
        <w:t xml:space="preserve"> leaders, staff, pupils and parents/carers.    </w:t>
      </w:r>
    </w:p>
    <w:p w14:paraId="751172A7" w14:textId="77777777" w:rsidR="00221ED7" w:rsidRPr="00D93E78" w:rsidRDefault="0017549D">
      <w:pPr>
        <w:spacing w:after="158" w:line="259" w:lineRule="auto"/>
        <w:ind w:left="16" w:firstLine="0"/>
        <w:jc w:val="left"/>
        <w:rPr>
          <w:szCs w:val="22"/>
        </w:rPr>
      </w:pPr>
      <w:r w:rsidRPr="00D93E78">
        <w:rPr>
          <w:szCs w:val="22"/>
        </w:rPr>
        <w:t xml:space="preserve">  </w:t>
      </w:r>
    </w:p>
    <w:p w14:paraId="396869E7" w14:textId="77777777" w:rsidR="00221ED7" w:rsidRPr="00D93E78" w:rsidRDefault="0017549D">
      <w:pPr>
        <w:pStyle w:val="Heading1"/>
        <w:spacing w:after="44"/>
        <w:ind w:left="-5"/>
        <w:rPr>
          <w:sz w:val="22"/>
          <w:szCs w:val="22"/>
        </w:rPr>
      </w:pPr>
      <w:r w:rsidRPr="00D93E78">
        <w:rPr>
          <w:sz w:val="22"/>
          <w:szCs w:val="22"/>
        </w:rPr>
        <w:t xml:space="preserve">Our commitments  </w:t>
      </w:r>
    </w:p>
    <w:p w14:paraId="75B398DC" w14:textId="77777777" w:rsidR="00221ED7" w:rsidRPr="00D93E78" w:rsidRDefault="0017549D">
      <w:pPr>
        <w:spacing w:after="228"/>
        <w:rPr>
          <w:szCs w:val="22"/>
        </w:rPr>
      </w:pPr>
      <w:r w:rsidRPr="00D93E78">
        <w:rPr>
          <w:szCs w:val="22"/>
        </w:rPr>
        <w:t xml:space="preserve">No prospective or actual member of staff will be treated less favourably than any other, whether before, during or after their employment at the school on the basis of any protected characteristic or length or type of contract, except when such treatment is within the law and determined by lawful requirements.     </w:t>
      </w:r>
    </w:p>
    <w:p w14:paraId="05FC16E1" w14:textId="77777777" w:rsidR="00221ED7" w:rsidRPr="00D93E78" w:rsidRDefault="0017549D">
      <w:pPr>
        <w:spacing w:after="191"/>
        <w:rPr>
          <w:szCs w:val="22"/>
        </w:rPr>
      </w:pPr>
      <w:r w:rsidRPr="00D93E78">
        <w:rPr>
          <w:szCs w:val="22"/>
        </w:rPr>
        <w:t xml:space="preserve">This Trust is committed to:  </w:t>
      </w:r>
    </w:p>
    <w:p w14:paraId="33065908" w14:textId="77777777" w:rsidR="00221ED7" w:rsidRPr="00D93E78" w:rsidRDefault="0017549D">
      <w:pPr>
        <w:numPr>
          <w:ilvl w:val="0"/>
          <w:numId w:val="5"/>
        </w:numPr>
        <w:spacing w:after="49"/>
        <w:ind w:left="706" w:hanging="360"/>
        <w:rPr>
          <w:szCs w:val="22"/>
        </w:rPr>
      </w:pPr>
      <w:r w:rsidRPr="00D93E78">
        <w:rPr>
          <w:szCs w:val="22"/>
        </w:rPr>
        <w:t xml:space="preserve">appointing senior staff to take responsibility for compliance and implementation and ensuring that they have specialist training;   </w:t>
      </w:r>
    </w:p>
    <w:p w14:paraId="15925097" w14:textId="77777777" w:rsidR="00221ED7" w:rsidRPr="00D93E78" w:rsidRDefault="0017549D">
      <w:pPr>
        <w:numPr>
          <w:ilvl w:val="0"/>
          <w:numId w:val="5"/>
        </w:numPr>
        <w:spacing w:after="55"/>
        <w:ind w:left="706" w:hanging="360"/>
        <w:rPr>
          <w:szCs w:val="22"/>
        </w:rPr>
      </w:pPr>
      <w:r w:rsidRPr="00D93E78">
        <w:rPr>
          <w:szCs w:val="22"/>
        </w:rPr>
        <w:t xml:space="preserve">ensuring that all our directors, governors and staff are aware of the requirements and receive appropriate training;  </w:t>
      </w:r>
    </w:p>
    <w:p w14:paraId="292A6BAD" w14:textId="77777777" w:rsidR="00221ED7" w:rsidRPr="00D93E78" w:rsidRDefault="0017549D">
      <w:pPr>
        <w:numPr>
          <w:ilvl w:val="0"/>
          <w:numId w:val="5"/>
        </w:numPr>
        <w:ind w:left="706" w:hanging="360"/>
        <w:rPr>
          <w:szCs w:val="22"/>
        </w:rPr>
      </w:pPr>
      <w:r w:rsidRPr="00D93E78">
        <w:rPr>
          <w:szCs w:val="22"/>
        </w:rPr>
        <w:t xml:space="preserve">embedding equality considerations into our planning process to put them at the heart of decision-making;  </w:t>
      </w:r>
    </w:p>
    <w:p w14:paraId="5B7195E0" w14:textId="77777777" w:rsidR="00221ED7" w:rsidRPr="00D93E78" w:rsidRDefault="0017549D">
      <w:pPr>
        <w:numPr>
          <w:ilvl w:val="0"/>
          <w:numId w:val="5"/>
        </w:numPr>
        <w:ind w:left="706" w:hanging="360"/>
        <w:rPr>
          <w:szCs w:val="22"/>
        </w:rPr>
      </w:pPr>
      <w:r w:rsidRPr="00D93E78">
        <w:rPr>
          <w:szCs w:val="22"/>
        </w:rPr>
        <w:t xml:space="preserve">recording data in relation to protected groups and remedying gaps in that data;  </w:t>
      </w:r>
    </w:p>
    <w:p w14:paraId="2F8F9DE6" w14:textId="77777777" w:rsidR="00221ED7" w:rsidRPr="00D93E78" w:rsidRDefault="0017549D">
      <w:pPr>
        <w:numPr>
          <w:ilvl w:val="0"/>
          <w:numId w:val="5"/>
        </w:numPr>
        <w:ind w:left="706" w:hanging="360"/>
        <w:rPr>
          <w:szCs w:val="22"/>
        </w:rPr>
      </w:pPr>
      <w:r w:rsidRPr="00D93E78">
        <w:rPr>
          <w:szCs w:val="22"/>
        </w:rPr>
        <w:t xml:space="preserve">using a consistent methodology for assessing impact to enable us to track progress;  </w:t>
      </w:r>
    </w:p>
    <w:p w14:paraId="33A94D22" w14:textId="77777777" w:rsidR="00221ED7" w:rsidRPr="00D93E78" w:rsidRDefault="0017549D">
      <w:pPr>
        <w:numPr>
          <w:ilvl w:val="0"/>
          <w:numId w:val="5"/>
        </w:numPr>
        <w:ind w:left="706" w:hanging="360"/>
        <w:rPr>
          <w:szCs w:val="22"/>
        </w:rPr>
      </w:pPr>
      <w:r w:rsidRPr="00D93E78">
        <w:rPr>
          <w:szCs w:val="22"/>
        </w:rPr>
        <w:t xml:space="preserve">ensuring adequate record-keeping for decisions affecting pupils;    </w:t>
      </w:r>
    </w:p>
    <w:p w14:paraId="0100DD42" w14:textId="77777777" w:rsidR="00221ED7" w:rsidRPr="00D93E78" w:rsidRDefault="0017549D">
      <w:pPr>
        <w:numPr>
          <w:ilvl w:val="0"/>
          <w:numId w:val="5"/>
        </w:numPr>
        <w:ind w:left="706" w:hanging="360"/>
        <w:rPr>
          <w:szCs w:val="22"/>
        </w:rPr>
      </w:pPr>
      <w:r w:rsidRPr="00D93E78">
        <w:rPr>
          <w:szCs w:val="22"/>
        </w:rPr>
        <w:t xml:space="preserve">engaging staff representatives and groups before making a decision where we lack reliable data;   </w:t>
      </w:r>
    </w:p>
    <w:p w14:paraId="1934E088" w14:textId="77777777" w:rsidR="00221ED7" w:rsidRPr="00D93E78" w:rsidRDefault="0017549D">
      <w:pPr>
        <w:numPr>
          <w:ilvl w:val="0"/>
          <w:numId w:val="5"/>
        </w:numPr>
        <w:spacing w:after="42"/>
        <w:ind w:left="706" w:hanging="360"/>
        <w:rPr>
          <w:szCs w:val="22"/>
        </w:rPr>
      </w:pPr>
      <w:r w:rsidRPr="00D93E78">
        <w:rPr>
          <w:szCs w:val="22"/>
        </w:rPr>
        <w:t xml:space="preserve">publishing anonymised equality information as required;  </w:t>
      </w:r>
    </w:p>
    <w:p w14:paraId="1C9673B0" w14:textId="77777777" w:rsidR="00221ED7" w:rsidRPr="00D93E78" w:rsidRDefault="0017549D">
      <w:pPr>
        <w:numPr>
          <w:ilvl w:val="0"/>
          <w:numId w:val="5"/>
        </w:numPr>
        <w:ind w:left="706" w:hanging="360"/>
        <w:rPr>
          <w:szCs w:val="22"/>
        </w:rPr>
      </w:pPr>
      <w:r w:rsidRPr="00D93E78">
        <w:rPr>
          <w:szCs w:val="22"/>
        </w:rPr>
        <w:t xml:space="preserve">offering information in alternative accessible formats where appropriate.  </w:t>
      </w:r>
    </w:p>
    <w:p w14:paraId="52E0E158" w14:textId="77777777" w:rsidR="00221ED7" w:rsidRPr="00D93E78" w:rsidRDefault="0017549D">
      <w:pPr>
        <w:spacing w:after="1" w:line="259" w:lineRule="auto"/>
        <w:ind w:left="16" w:firstLine="0"/>
        <w:jc w:val="left"/>
        <w:rPr>
          <w:szCs w:val="22"/>
        </w:rPr>
      </w:pPr>
      <w:r w:rsidRPr="00D93E78">
        <w:rPr>
          <w:szCs w:val="22"/>
        </w:rPr>
        <w:t xml:space="preserve">  </w:t>
      </w:r>
    </w:p>
    <w:p w14:paraId="1831CA38" w14:textId="77777777" w:rsidR="00221ED7" w:rsidRPr="00D93E78" w:rsidRDefault="0017549D">
      <w:pPr>
        <w:spacing w:after="138"/>
        <w:rPr>
          <w:szCs w:val="22"/>
        </w:rPr>
      </w:pPr>
      <w:r w:rsidRPr="00D93E78">
        <w:rPr>
          <w:szCs w:val="22"/>
        </w:rPr>
        <w:t xml:space="preserve">The Trust will ensure that consideration is given to promoting equality in reviewing policies, procedures and practices in all areas of employment including, but not limited to:      </w:t>
      </w:r>
    </w:p>
    <w:p w14:paraId="49278F06" w14:textId="77777777" w:rsidR="00221ED7" w:rsidRPr="00D93E78" w:rsidRDefault="0017549D">
      <w:pPr>
        <w:numPr>
          <w:ilvl w:val="0"/>
          <w:numId w:val="5"/>
        </w:numPr>
        <w:ind w:left="706" w:hanging="360"/>
        <w:rPr>
          <w:szCs w:val="22"/>
        </w:rPr>
      </w:pPr>
      <w:r w:rsidRPr="00D93E78">
        <w:rPr>
          <w:szCs w:val="22"/>
        </w:rPr>
        <w:t xml:space="preserve">Health, safety and wellbeing   </w:t>
      </w:r>
    </w:p>
    <w:p w14:paraId="0DA6BA5D" w14:textId="77777777" w:rsidR="00221ED7" w:rsidRPr="00D93E78" w:rsidRDefault="0017549D">
      <w:pPr>
        <w:numPr>
          <w:ilvl w:val="0"/>
          <w:numId w:val="5"/>
        </w:numPr>
        <w:ind w:left="706" w:hanging="360"/>
        <w:rPr>
          <w:szCs w:val="22"/>
        </w:rPr>
      </w:pPr>
      <w:r w:rsidRPr="00D93E78">
        <w:rPr>
          <w:szCs w:val="22"/>
        </w:rPr>
        <w:t xml:space="preserve">Advertising, recruitment and selection   </w:t>
      </w:r>
    </w:p>
    <w:p w14:paraId="50484BD0" w14:textId="77777777" w:rsidR="00221ED7" w:rsidRPr="00D93E78" w:rsidRDefault="0017549D">
      <w:pPr>
        <w:numPr>
          <w:ilvl w:val="0"/>
          <w:numId w:val="5"/>
        </w:numPr>
        <w:ind w:left="706" w:hanging="360"/>
        <w:rPr>
          <w:szCs w:val="22"/>
        </w:rPr>
      </w:pPr>
      <w:r w:rsidRPr="00D93E78">
        <w:rPr>
          <w:szCs w:val="22"/>
        </w:rPr>
        <w:t xml:space="preserve">Training and development   </w:t>
      </w:r>
    </w:p>
    <w:p w14:paraId="00915617" w14:textId="77777777" w:rsidR="00221ED7" w:rsidRPr="00D93E78" w:rsidRDefault="0017549D">
      <w:pPr>
        <w:numPr>
          <w:ilvl w:val="0"/>
          <w:numId w:val="5"/>
        </w:numPr>
        <w:ind w:left="706" w:hanging="360"/>
        <w:rPr>
          <w:szCs w:val="22"/>
        </w:rPr>
      </w:pPr>
      <w:r w:rsidRPr="00D93E78">
        <w:rPr>
          <w:szCs w:val="22"/>
        </w:rPr>
        <w:lastRenderedPageBreak/>
        <w:t xml:space="preserve">Appraisal   </w:t>
      </w:r>
    </w:p>
    <w:p w14:paraId="62A05691" w14:textId="77777777" w:rsidR="00221ED7" w:rsidRPr="00D93E78" w:rsidRDefault="0017549D">
      <w:pPr>
        <w:numPr>
          <w:ilvl w:val="0"/>
          <w:numId w:val="5"/>
        </w:numPr>
        <w:ind w:left="706" w:hanging="360"/>
        <w:rPr>
          <w:szCs w:val="22"/>
        </w:rPr>
      </w:pPr>
      <w:r w:rsidRPr="00D93E78">
        <w:rPr>
          <w:szCs w:val="22"/>
        </w:rPr>
        <w:t xml:space="preserve">Opportunities for promotion  </w:t>
      </w:r>
    </w:p>
    <w:p w14:paraId="3C25EAF1" w14:textId="77777777" w:rsidR="00221ED7" w:rsidRPr="00D93E78" w:rsidRDefault="0017549D">
      <w:pPr>
        <w:numPr>
          <w:ilvl w:val="0"/>
          <w:numId w:val="5"/>
        </w:numPr>
        <w:ind w:left="706" w:hanging="360"/>
        <w:rPr>
          <w:szCs w:val="22"/>
        </w:rPr>
      </w:pPr>
      <w:r w:rsidRPr="00D93E78">
        <w:rPr>
          <w:szCs w:val="22"/>
        </w:rPr>
        <w:t xml:space="preserve">Job evaluation, pay and grading  </w:t>
      </w:r>
    </w:p>
    <w:p w14:paraId="15B304EF" w14:textId="77777777" w:rsidR="00221ED7" w:rsidRPr="00D93E78" w:rsidRDefault="0017549D">
      <w:pPr>
        <w:numPr>
          <w:ilvl w:val="0"/>
          <w:numId w:val="5"/>
        </w:numPr>
        <w:ind w:left="706" w:hanging="360"/>
        <w:rPr>
          <w:szCs w:val="22"/>
        </w:rPr>
      </w:pPr>
      <w:r w:rsidRPr="00D93E78">
        <w:rPr>
          <w:szCs w:val="22"/>
        </w:rPr>
        <w:t>Conditions of service and benefits</w:t>
      </w:r>
      <w:r w:rsidRPr="00D93E78">
        <w:rPr>
          <w:b/>
          <w:szCs w:val="22"/>
        </w:rPr>
        <w:t xml:space="preserve"> </w:t>
      </w:r>
      <w:r w:rsidRPr="00D93E78">
        <w:rPr>
          <w:szCs w:val="22"/>
        </w:rPr>
        <w:t xml:space="preserve"> </w:t>
      </w:r>
    </w:p>
    <w:p w14:paraId="0FD0EF16" w14:textId="77777777" w:rsidR="00221ED7" w:rsidRPr="00D93E78" w:rsidRDefault="0017549D">
      <w:pPr>
        <w:numPr>
          <w:ilvl w:val="0"/>
          <w:numId w:val="5"/>
        </w:numPr>
        <w:ind w:left="706" w:hanging="360"/>
        <w:rPr>
          <w:szCs w:val="22"/>
        </w:rPr>
      </w:pPr>
      <w:r w:rsidRPr="00D93E78">
        <w:rPr>
          <w:szCs w:val="22"/>
        </w:rPr>
        <w:t xml:space="preserve">Leave of absence   </w:t>
      </w:r>
    </w:p>
    <w:p w14:paraId="5D70E38D" w14:textId="77777777" w:rsidR="00221ED7" w:rsidRPr="00D93E78" w:rsidRDefault="0017549D">
      <w:pPr>
        <w:numPr>
          <w:ilvl w:val="0"/>
          <w:numId w:val="5"/>
        </w:numPr>
        <w:ind w:left="706" w:hanging="360"/>
        <w:rPr>
          <w:szCs w:val="22"/>
        </w:rPr>
      </w:pPr>
      <w:r w:rsidRPr="00D93E78">
        <w:rPr>
          <w:szCs w:val="22"/>
        </w:rPr>
        <w:t xml:space="preserve">Conduct and discipline  </w:t>
      </w:r>
    </w:p>
    <w:p w14:paraId="4ED679C7" w14:textId="77777777" w:rsidR="00221ED7" w:rsidRPr="00D93E78" w:rsidRDefault="0017549D">
      <w:pPr>
        <w:numPr>
          <w:ilvl w:val="0"/>
          <w:numId w:val="5"/>
        </w:numPr>
        <w:ind w:left="706" w:hanging="360"/>
        <w:rPr>
          <w:szCs w:val="22"/>
        </w:rPr>
      </w:pPr>
      <w:r w:rsidRPr="00D93E78">
        <w:rPr>
          <w:szCs w:val="22"/>
        </w:rPr>
        <w:t xml:space="preserve">Grievance   </w:t>
      </w:r>
    </w:p>
    <w:p w14:paraId="150AB42B" w14:textId="77777777" w:rsidR="00221ED7" w:rsidRPr="00D93E78" w:rsidRDefault="0017549D">
      <w:pPr>
        <w:numPr>
          <w:ilvl w:val="0"/>
          <w:numId w:val="5"/>
        </w:numPr>
        <w:ind w:left="706" w:hanging="360"/>
        <w:rPr>
          <w:szCs w:val="22"/>
        </w:rPr>
      </w:pPr>
      <w:r w:rsidRPr="00D93E78">
        <w:rPr>
          <w:szCs w:val="22"/>
        </w:rPr>
        <w:t xml:space="preserve">Capability   </w:t>
      </w:r>
    </w:p>
    <w:p w14:paraId="56AE862C" w14:textId="77777777" w:rsidR="00221ED7" w:rsidRPr="00D93E78" w:rsidRDefault="0017549D">
      <w:pPr>
        <w:numPr>
          <w:ilvl w:val="0"/>
          <w:numId w:val="5"/>
        </w:numPr>
        <w:ind w:left="706" w:hanging="360"/>
        <w:rPr>
          <w:szCs w:val="22"/>
        </w:rPr>
      </w:pPr>
      <w:r w:rsidRPr="00D93E78">
        <w:rPr>
          <w:szCs w:val="22"/>
        </w:rPr>
        <w:t xml:space="preserve">Redundancy and organisational change   </w:t>
      </w:r>
    </w:p>
    <w:p w14:paraId="005E3ACD" w14:textId="77777777" w:rsidR="00221ED7" w:rsidRPr="00D93E78" w:rsidRDefault="0017549D">
      <w:pPr>
        <w:numPr>
          <w:ilvl w:val="0"/>
          <w:numId w:val="5"/>
        </w:numPr>
        <w:ind w:left="706" w:hanging="360"/>
        <w:rPr>
          <w:szCs w:val="22"/>
        </w:rPr>
      </w:pPr>
      <w:r w:rsidRPr="00D93E78">
        <w:rPr>
          <w:szCs w:val="22"/>
        </w:rPr>
        <w:t xml:space="preserve">Termination of employment  </w:t>
      </w:r>
    </w:p>
    <w:p w14:paraId="3A0284C4" w14:textId="77777777" w:rsidR="00221ED7" w:rsidRPr="00D93E78" w:rsidRDefault="0017549D">
      <w:pPr>
        <w:numPr>
          <w:ilvl w:val="0"/>
          <w:numId w:val="5"/>
        </w:numPr>
        <w:spacing w:after="195"/>
        <w:ind w:left="706" w:hanging="360"/>
        <w:rPr>
          <w:szCs w:val="22"/>
        </w:rPr>
      </w:pPr>
      <w:r w:rsidRPr="00D93E78">
        <w:rPr>
          <w:szCs w:val="22"/>
        </w:rPr>
        <w:t xml:space="preserve">Whistleblowing   </w:t>
      </w:r>
    </w:p>
    <w:p w14:paraId="0DAC392F" w14:textId="4C989ED8" w:rsidR="00221ED7" w:rsidRPr="00D93E78" w:rsidRDefault="0017549D">
      <w:pPr>
        <w:spacing w:after="154"/>
        <w:rPr>
          <w:szCs w:val="22"/>
        </w:rPr>
      </w:pPr>
      <w:r w:rsidRPr="00D93E78">
        <w:rPr>
          <w:szCs w:val="22"/>
        </w:rPr>
        <w:t xml:space="preserve">We will be clear about how we protect the Catholic nature of the schools within our Trust in accordance with </w:t>
      </w:r>
      <w:r w:rsidR="008C0468" w:rsidRPr="00D93E78">
        <w:rPr>
          <w:szCs w:val="22"/>
        </w:rPr>
        <w:t xml:space="preserve">the Bishops’ Memorandum on the Appointment of Staff in Catholic Schools. </w:t>
      </w:r>
      <w:r w:rsidRPr="00D93E78">
        <w:rPr>
          <w:szCs w:val="22"/>
        </w:rPr>
        <w:t xml:space="preserve">This will include:  </w:t>
      </w:r>
    </w:p>
    <w:p w14:paraId="4C30F2F8" w14:textId="596674DC" w:rsidR="00221ED7" w:rsidRPr="00D93E78" w:rsidRDefault="0017549D">
      <w:pPr>
        <w:numPr>
          <w:ilvl w:val="0"/>
          <w:numId w:val="5"/>
        </w:numPr>
        <w:ind w:left="706" w:hanging="360"/>
        <w:rPr>
          <w:szCs w:val="22"/>
        </w:rPr>
      </w:pPr>
      <w:r w:rsidRPr="00D93E78">
        <w:rPr>
          <w:szCs w:val="22"/>
        </w:rPr>
        <w:t>ensuring that</w:t>
      </w:r>
      <w:r w:rsidR="008C0468" w:rsidRPr="00D93E78">
        <w:rPr>
          <w:szCs w:val="22"/>
        </w:rPr>
        <w:t xml:space="preserve"> those appointed to one</w:t>
      </w:r>
      <w:r w:rsidRPr="00D93E78">
        <w:rPr>
          <w:szCs w:val="22"/>
        </w:rPr>
        <w:t xml:space="preserve"> of the </w:t>
      </w:r>
      <w:r w:rsidR="008C0468" w:rsidRPr="00D93E78">
        <w:rPr>
          <w:szCs w:val="22"/>
        </w:rPr>
        <w:t>“</w:t>
      </w:r>
      <w:r w:rsidRPr="00D93E78">
        <w:rPr>
          <w:szCs w:val="22"/>
        </w:rPr>
        <w:t>Reserved Positions</w:t>
      </w:r>
      <w:r w:rsidR="008C0468" w:rsidRPr="00D93E78">
        <w:rPr>
          <w:szCs w:val="22"/>
        </w:rPr>
        <w:t>”</w:t>
      </w:r>
      <w:r w:rsidRPr="00D93E78">
        <w:rPr>
          <w:szCs w:val="22"/>
        </w:rPr>
        <w:t xml:space="preserve"> (CEO, Executive Headteacher, Headteacher, Deputy Headteacher; RE coordinator; Head of RE department or a </w:t>
      </w:r>
      <w:r w:rsidR="008C0468" w:rsidRPr="00D93E78">
        <w:rPr>
          <w:szCs w:val="22"/>
        </w:rPr>
        <w:t xml:space="preserve">Chaplain </w:t>
      </w:r>
      <w:r w:rsidRPr="00D93E78">
        <w:rPr>
          <w:szCs w:val="22"/>
        </w:rPr>
        <w:t>are practi</w:t>
      </w:r>
      <w:r w:rsidR="00D93E78" w:rsidRPr="00D93E78">
        <w:rPr>
          <w:szCs w:val="22"/>
        </w:rPr>
        <w:t>c</w:t>
      </w:r>
      <w:r w:rsidRPr="00D93E78">
        <w:rPr>
          <w:szCs w:val="22"/>
        </w:rPr>
        <w:t xml:space="preserve">ing Catholics;  </w:t>
      </w:r>
    </w:p>
    <w:p w14:paraId="0CE5E0AD" w14:textId="28818D0A" w:rsidR="00221ED7" w:rsidRPr="00D93E78" w:rsidRDefault="0017549D">
      <w:pPr>
        <w:numPr>
          <w:ilvl w:val="0"/>
          <w:numId w:val="5"/>
        </w:numPr>
        <w:spacing w:after="84"/>
        <w:ind w:left="706" w:hanging="360"/>
        <w:rPr>
          <w:szCs w:val="22"/>
        </w:rPr>
      </w:pPr>
      <w:r w:rsidRPr="00D93E78">
        <w:rPr>
          <w:szCs w:val="22"/>
        </w:rPr>
        <w:t>setting this out in advertisements and documentation relating to the post</w:t>
      </w:r>
      <w:r w:rsidR="00D93E78" w:rsidRPr="00D93E78">
        <w:rPr>
          <w:szCs w:val="22"/>
        </w:rPr>
        <w:t xml:space="preserve"> by using the wording “There is a Genuine Occupational Requirement that this post be filled by a Practicing Catholic”</w:t>
      </w:r>
    </w:p>
    <w:p w14:paraId="51D8C3D1" w14:textId="7F2F5F11" w:rsidR="008C0468" w:rsidRPr="00D93E78" w:rsidRDefault="008C0468">
      <w:pPr>
        <w:numPr>
          <w:ilvl w:val="0"/>
          <w:numId w:val="5"/>
        </w:numPr>
        <w:spacing w:after="84"/>
        <w:ind w:left="706" w:hanging="360"/>
        <w:rPr>
          <w:szCs w:val="22"/>
        </w:rPr>
      </w:pPr>
      <w:r w:rsidRPr="00D93E78">
        <w:rPr>
          <w:szCs w:val="22"/>
        </w:rPr>
        <w:t>involving a Diocesan recruitment advisor for senior posts</w:t>
      </w:r>
    </w:p>
    <w:p w14:paraId="69E8F262" w14:textId="0F95DD5D" w:rsidR="00221ED7" w:rsidRPr="00D93E78" w:rsidRDefault="0017549D">
      <w:pPr>
        <w:spacing w:after="359"/>
        <w:rPr>
          <w:szCs w:val="22"/>
        </w:rPr>
      </w:pPr>
      <w:r w:rsidRPr="00D93E78">
        <w:rPr>
          <w:szCs w:val="22"/>
        </w:rPr>
        <w:t xml:space="preserve">For other </w:t>
      </w:r>
      <w:r w:rsidR="00D93E78" w:rsidRPr="00D93E78">
        <w:rPr>
          <w:szCs w:val="22"/>
        </w:rPr>
        <w:t xml:space="preserve">teaching and support </w:t>
      </w:r>
      <w:r w:rsidRPr="00D93E78">
        <w:rPr>
          <w:szCs w:val="22"/>
        </w:rPr>
        <w:t xml:space="preserve">staff, we will state in the advertisement that </w:t>
      </w:r>
      <w:r w:rsidR="00D93E78" w:rsidRPr="00D93E78">
        <w:rPr>
          <w:szCs w:val="22"/>
        </w:rPr>
        <w:t xml:space="preserve">the Trust welcomes all faiths and none, however </w:t>
      </w:r>
      <w:r w:rsidRPr="00D93E78">
        <w:rPr>
          <w:szCs w:val="22"/>
        </w:rPr>
        <w:t xml:space="preserve">applicants </w:t>
      </w:r>
      <w:r w:rsidR="00D93E78" w:rsidRPr="00D93E78">
        <w:rPr>
          <w:szCs w:val="22"/>
        </w:rPr>
        <w:t xml:space="preserve"> are expected to act </w:t>
      </w:r>
      <w:r w:rsidRPr="00D93E78">
        <w:rPr>
          <w:szCs w:val="22"/>
        </w:rPr>
        <w:t xml:space="preserve">in sympathy with the Catholic character and ethos of the school and to question this at interview.    </w:t>
      </w:r>
    </w:p>
    <w:p w14:paraId="28A799E1" w14:textId="77777777" w:rsidR="00221ED7" w:rsidRPr="00D93E78" w:rsidRDefault="0017549D">
      <w:pPr>
        <w:pStyle w:val="Heading1"/>
        <w:spacing w:after="97"/>
        <w:ind w:left="-5"/>
        <w:rPr>
          <w:sz w:val="22"/>
          <w:szCs w:val="22"/>
        </w:rPr>
      </w:pPr>
      <w:r w:rsidRPr="00D93E78">
        <w:rPr>
          <w:sz w:val="22"/>
          <w:szCs w:val="22"/>
        </w:rPr>
        <w:t xml:space="preserve">Undertaking to staff   </w:t>
      </w:r>
    </w:p>
    <w:p w14:paraId="40C72561" w14:textId="77777777" w:rsidR="00221ED7" w:rsidRPr="00D93E78" w:rsidRDefault="0017549D">
      <w:pPr>
        <w:spacing w:after="137"/>
        <w:rPr>
          <w:szCs w:val="22"/>
        </w:rPr>
      </w:pPr>
      <w:r w:rsidRPr="00D93E78">
        <w:rPr>
          <w:szCs w:val="22"/>
        </w:rPr>
        <w:t xml:space="preserve">We undertake to provide all staff with the opportunity to perform effectively, develop and progress in their careers by:  </w:t>
      </w:r>
    </w:p>
    <w:p w14:paraId="32F1CF82" w14:textId="77777777" w:rsidR="00221ED7" w:rsidRPr="00D93E78" w:rsidRDefault="0017549D">
      <w:pPr>
        <w:numPr>
          <w:ilvl w:val="0"/>
          <w:numId w:val="6"/>
        </w:numPr>
        <w:ind w:left="706" w:hanging="360"/>
        <w:rPr>
          <w:szCs w:val="22"/>
        </w:rPr>
      </w:pPr>
      <w:r w:rsidRPr="00D93E78">
        <w:rPr>
          <w:szCs w:val="22"/>
        </w:rPr>
        <w:t xml:space="preserve">setting a clear structure and framework to support staff development and progression;  </w:t>
      </w:r>
    </w:p>
    <w:p w14:paraId="01B27CD5" w14:textId="77777777" w:rsidR="00221ED7" w:rsidRPr="00D93E78" w:rsidRDefault="0017549D">
      <w:pPr>
        <w:numPr>
          <w:ilvl w:val="0"/>
          <w:numId w:val="6"/>
        </w:numPr>
        <w:ind w:left="706" w:hanging="360"/>
        <w:rPr>
          <w:szCs w:val="22"/>
        </w:rPr>
      </w:pPr>
      <w:r w:rsidRPr="00D93E78">
        <w:rPr>
          <w:szCs w:val="22"/>
        </w:rPr>
        <w:t xml:space="preserve">providing stretching opportunities for aspiring middle and senior leaders;   </w:t>
      </w:r>
    </w:p>
    <w:p w14:paraId="376B993F" w14:textId="77777777" w:rsidR="00221ED7" w:rsidRPr="00D93E78" w:rsidRDefault="0017549D">
      <w:pPr>
        <w:numPr>
          <w:ilvl w:val="0"/>
          <w:numId w:val="6"/>
        </w:numPr>
        <w:spacing w:after="107"/>
        <w:ind w:left="706" w:hanging="360"/>
        <w:rPr>
          <w:szCs w:val="22"/>
        </w:rPr>
      </w:pPr>
      <w:r w:rsidRPr="00D93E78">
        <w:rPr>
          <w:szCs w:val="22"/>
        </w:rPr>
        <w:t xml:space="preserve">advertising vacancies openly, including externally other than in exceptional circumstances such as overstaffing or redundancy, and appointing on merit.  </w:t>
      </w:r>
    </w:p>
    <w:p w14:paraId="35E2E3A0" w14:textId="77777777" w:rsidR="00221ED7" w:rsidRPr="00D93E78" w:rsidRDefault="0017549D">
      <w:pPr>
        <w:spacing w:after="129"/>
        <w:rPr>
          <w:szCs w:val="22"/>
        </w:rPr>
      </w:pPr>
      <w:r w:rsidRPr="00D93E78">
        <w:rPr>
          <w:szCs w:val="22"/>
        </w:rPr>
        <w:t xml:space="preserve">We undertake to deliver equality of access for those with disabilities by:   </w:t>
      </w:r>
    </w:p>
    <w:p w14:paraId="5C434485" w14:textId="77777777" w:rsidR="00221ED7" w:rsidRPr="00D93E78" w:rsidRDefault="0017549D">
      <w:pPr>
        <w:numPr>
          <w:ilvl w:val="0"/>
          <w:numId w:val="6"/>
        </w:numPr>
        <w:ind w:left="706" w:hanging="360"/>
        <w:rPr>
          <w:szCs w:val="22"/>
        </w:rPr>
      </w:pPr>
      <w:r w:rsidRPr="00D93E78">
        <w:rPr>
          <w:szCs w:val="22"/>
        </w:rPr>
        <w:t xml:space="preserve">anticipating, assessing and catering for their needs;    </w:t>
      </w:r>
    </w:p>
    <w:p w14:paraId="1BA88287" w14:textId="77777777" w:rsidR="00221ED7" w:rsidRPr="00D93E78" w:rsidRDefault="0017549D">
      <w:pPr>
        <w:numPr>
          <w:ilvl w:val="0"/>
          <w:numId w:val="6"/>
        </w:numPr>
        <w:ind w:left="706" w:hanging="360"/>
        <w:rPr>
          <w:szCs w:val="22"/>
        </w:rPr>
      </w:pPr>
      <w:r w:rsidRPr="00D93E78">
        <w:rPr>
          <w:szCs w:val="22"/>
        </w:rPr>
        <w:t xml:space="preserve">making reasonable adjustments to processes, working conditions or the working environment, including terms and conditions of employment, to help overcome practical difficulties;   </w:t>
      </w:r>
    </w:p>
    <w:p w14:paraId="2AA43136" w14:textId="77777777" w:rsidR="00221ED7" w:rsidRPr="00D93E78" w:rsidRDefault="0017549D">
      <w:pPr>
        <w:numPr>
          <w:ilvl w:val="0"/>
          <w:numId w:val="6"/>
        </w:numPr>
        <w:spacing w:after="68"/>
        <w:ind w:left="706" w:hanging="360"/>
        <w:rPr>
          <w:szCs w:val="22"/>
        </w:rPr>
      </w:pPr>
      <w:r w:rsidRPr="00D93E78">
        <w:rPr>
          <w:szCs w:val="22"/>
        </w:rPr>
        <w:t xml:space="preserve">ensuring that premises development plans take into account requirements for equal access.   </w:t>
      </w:r>
    </w:p>
    <w:p w14:paraId="7800B8FC" w14:textId="77777777" w:rsidR="00221ED7" w:rsidRPr="00D93E78" w:rsidRDefault="0017549D">
      <w:pPr>
        <w:spacing w:after="133"/>
        <w:rPr>
          <w:szCs w:val="22"/>
        </w:rPr>
      </w:pPr>
      <w:r w:rsidRPr="00D93E78">
        <w:rPr>
          <w:szCs w:val="22"/>
        </w:rPr>
        <w:t xml:space="preserve">We undertake to promote the wellbeing of our staff and harmonious working relationships by:  </w:t>
      </w:r>
    </w:p>
    <w:p w14:paraId="4EC5899E" w14:textId="77777777" w:rsidR="00221ED7" w:rsidRPr="00D93E78" w:rsidRDefault="0017549D">
      <w:pPr>
        <w:numPr>
          <w:ilvl w:val="0"/>
          <w:numId w:val="6"/>
        </w:numPr>
        <w:ind w:left="706" w:hanging="360"/>
        <w:rPr>
          <w:szCs w:val="22"/>
        </w:rPr>
      </w:pPr>
      <w:r w:rsidRPr="00D93E78">
        <w:rPr>
          <w:szCs w:val="22"/>
        </w:rPr>
        <w:t xml:space="preserve">fostering an environment in which staff feel valued and diversity is celebrated;   </w:t>
      </w:r>
    </w:p>
    <w:p w14:paraId="0B3D45CC" w14:textId="77777777" w:rsidR="00221ED7" w:rsidRPr="00D93E78" w:rsidRDefault="0017549D">
      <w:pPr>
        <w:numPr>
          <w:ilvl w:val="0"/>
          <w:numId w:val="6"/>
        </w:numPr>
        <w:ind w:left="706" w:hanging="360"/>
        <w:rPr>
          <w:szCs w:val="22"/>
        </w:rPr>
      </w:pPr>
      <w:r w:rsidRPr="00D93E78">
        <w:rPr>
          <w:szCs w:val="22"/>
        </w:rPr>
        <w:t xml:space="preserve">enabling staff to manage the competing demands of work and family life;   </w:t>
      </w:r>
    </w:p>
    <w:p w14:paraId="48AB5CF4" w14:textId="77777777" w:rsidR="00221ED7" w:rsidRPr="00D93E78" w:rsidRDefault="0017549D">
      <w:pPr>
        <w:numPr>
          <w:ilvl w:val="0"/>
          <w:numId w:val="6"/>
        </w:numPr>
        <w:spacing w:after="225"/>
        <w:ind w:left="706" w:hanging="360"/>
        <w:rPr>
          <w:szCs w:val="22"/>
        </w:rPr>
      </w:pPr>
      <w:r w:rsidRPr="00D93E78">
        <w:rPr>
          <w:szCs w:val="22"/>
        </w:rPr>
        <w:t xml:space="preserve">ensuring that any allegations of discrimination, victimisation or harassment are taken seriously and dealt with promptly and robustly.  </w:t>
      </w:r>
    </w:p>
    <w:p w14:paraId="7119DF2B" w14:textId="77777777" w:rsidR="00221ED7" w:rsidRPr="00D93E78" w:rsidRDefault="0017549D">
      <w:pPr>
        <w:spacing w:after="138" w:line="250" w:lineRule="auto"/>
        <w:jc w:val="left"/>
        <w:rPr>
          <w:szCs w:val="22"/>
        </w:rPr>
      </w:pPr>
      <w:r w:rsidRPr="00D93E78">
        <w:rPr>
          <w:szCs w:val="22"/>
        </w:rPr>
        <w:t xml:space="preserve">In order to ensure that these policy commitments are met, we will record and analyse data by ethnicity, gender and disability in the following areas and give consideration to positive action to address disadvantage:  </w:t>
      </w:r>
    </w:p>
    <w:p w14:paraId="08936F5B" w14:textId="77777777" w:rsidR="00221ED7" w:rsidRPr="00D93E78" w:rsidRDefault="0017549D">
      <w:pPr>
        <w:numPr>
          <w:ilvl w:val="0"/>
          <w:numId w:val="6"/>
        </w:numPr>
        <w:spacing w:after="47"/>
        <w:ind w:left="706" w:hanging="360"/>
        <w:rPr>
          <w:szCs w:val="22"/>
        </w:rPr>
      </w:pPr>
      <w:r w:rsidRPr="00D93E78">
        <w:rPr>
          <w:szCs w:val="22"/>
        </w:rPr>
        <w:lastRenderedPageBreak/>
        <w:t xml:space="preserve">appointments and promotions;  </w:t>
      </w:r>
    </w:p>
    <w:p w14:paraId="2E41FB90" w14:textId="77777777" w:rsidR="00D93E78" w:rsidRPr="00D93E78" w:rsidRDefault="0017549D">
      <w:pPr>
        <w:numPr>
          <w:ilvl w:val="0"/>
          <w:numId w:val="6"/>
        </w:numPr>
        <w:ind w:left="706" w:hanging="360"/>
        <w:rPr>
          <w:szCs w:val="22"/>
        </w:rPr>
      </w:pPr>
      <w:r w:rsidRPr="00D93E78">
        <w:rPr>
          <w:szCs w:val="22"/>
        </w:rPr>
        <w:t xml:space="preserve">training and development; </w:t>
      </w:r>
    </w:p>
    <w:p w14:paraId="1B23BDEB" w14:textId="2EE63B94" w:rsidR="00221ED7" w:rsidRPr="00D93E78" w:rsidRDefault="0017549D">
      <w:pPr>
        <w:numPr>
          <w:ilvl w:val="0"/>
          <w:numId w:val="6"/>
        </w:numPr>
        <w:ind w:left="706" w:hanging="360"/>
        <w:rPr>
          <w:szCs w:val="22"/>
        </w:rPr>
      </w:pPr>
      <w:r w:rsidRPr="00D93E78">
        <w:rPr>
          <w:szCs w:val="22"/>
        </w:rPr>
        <w:t xml:space="preserve">pay progression;  </w:t>
      </w:r>
    </w:p>
    <w:p w14:paraId="45399B44" w14:textId="77777777" w:rsidR="00221ED7" w:rsidRPr="00D93E78" w:rsidRDefault="0017549D">
      <w:pPr>
        <w:numPr>
          <w:ilvl w:val="0"/>
          <w:numId w:val="6"/>
        </w:numPr>
        <w:ind w:left="706" w:hanging="360"/>
        <w:rPr>
          <w:szCs w:val="22"/>
        </w:rPr>
      </w:pPr>
      <w:r w:rsidRPr="00D93E78">
        <w:rPr>
          <w:szCs w:val="22"/>
        </w:rPr>
        <w:t xml:space="preserve">incidents and grievances relating to discrimination, harassment or victimisation of staff.  </w:t>
      </w:r>
    </w:p>
    <w:p w14:paraId="7A2CAAE9" w14:textId="77777777" w:rsidR="00221ED7" w:rsidRPr="00D93E78" w:rsidRDefault="0017549D" w:rsidP="00D93E78">
      <w:pPr>
        <w:spacing w:after="0" w:line="259" w:lineRule="auto"/>
        <w:ind w:left="0" w:firstLine="0"/>
        <w:jc w:val="left"/>
        <w:rPr>
          <w:szCs w:val="22"/>
        </w:rPr>
      </w:pPr>
      <w:r w:rsidRPr="00D93E78">
        <w:rPr>
          <w:b/>
          <w:szCs w:val="22"/>
        </w:rPr>
        <w:t xml:space="preserve"> </w:t>
      </w:r>
      <w:r w:rsidRPr="00D93E78">
        <w:rPr>
          <w:szCs w:val="22"/>
        </w:rPr>
        <w:t xml:space="preserve"> </w:t>
      </w:r>
    </w:p>
    <w:p w14:paraId="1EA59B64" w14:textId="77777777" w:rsidR="00221ED7" w:rsidRPr="00D93E78" w:rsidRDefault="0017549D">
      <w:pPr>
        <w:pStyle w:val="Heading1"/>
        <w:ind w:left="-5"/>
        <w:rPr>
          <w:sz w:val="22"/>
          <w:szCs w:val="22"/>
        </w:rPr>
      </w:pPr>
      <w:r w:rsidRPr="00D93E78">
        <w:rPr>
          <w:sz w:val="22"/>
          <w:szCs w:val="22"/>
        </w:rPr>
        <w:t xml:space="preserve">Roles and Responsibilities   </w:t>
      </w:r>
    </w:p>
    <w:p w14:paraId="524710C9" w14:textId="77777777" w:rsidR="00221ED7" w:rsidRPr="00D93E78" w:rsidRDefault="0017549D">
      <w:pPr>
        <w:spacing w:after="48" w:line="259" w:lineRule="auto"/>
        <w:ind w:left="61" w:firstLine="0"/>
        <w:jc w:val="left"/>
        <w:rPr>
          <w:szCs w:val="22"/>
        </w:rPr>
      </w:pPr>
      <w:r w:rsidRPr="00D93E78">
        <w:rPr>
          <w:b/>
          <w:szCs w:val="22"/>
        </w:rPr>
        <w:t xml:space="preserve"> </w:t>
      </w:r>
      <w:r w:rsidRPr="00D93E78">
        <w:rPr>
          <w:szCs w:val="22"/>
        </w:rPr>
        <w:t xml:space="preserve"> </w:t>
      </w:r>
    </w:p>
    <w:p w14:paraId="0B5BD779" w14:textId="77777777" w:rsidR="00221ED7" w:rsidRPr="00D93E78" w:rsidRDefault="0017549D">
      <w:pPr>
        <w:pStyle w:val="Heading2"/>
        <w:ind w:left="-5"/>
        <w:rPr>
          <w:szCs w:val="22"/>
        </w:rPr>
      </w:pPr>
      <w:r w:rsidRPr="00D93E78">
        <w:rPr>
          <w:szCs w:val="22"/>
        </w:rPr>
        <w:t xml:space="preserve">Trust Directors and Governors   </w:t>
      </w:r>
    </w:p>
    <w:p w14:paraId="5D65F860" w14:textId="53211C37" w:rsidR="00221ED7" w:rsidRPr="00D93E78" w:rsidRDefault="0017549D">
      <w:pPr>
        <w:spacing w:after="116"/>
        <w:rPr>
          <w:szCs w:val="22"/>
        </w:rPr>
      </w:pPr>
      <w:r w:rsidRPr="00D93E78">
        <w:rPr>
          <w:szCs w:val="22"/>
        </w:rPr>
        <w:t>The Trust</w:t>
      </w:r>
      <w:r w:rsidR="00D93E78" w:rsidRPr="00D93E78">
        <w:rPr>
          <w:szCs w:val="22"/>
        </w:rPr>
        <w:t xml:space="preserve"> Board</w:t>
      </w:r>
      <w:r w:rsidRPr="00D93E78">
        <w:rPr>
          <w:szCs w:val="22"/>
        </w:rPr>
        <w:t xml:space="preserve"> is committed to ensuring that each academy is fully inclusive to all staff and applicants.  The</w:t>
      </w:r>
      <w:r w:rsidR="00D93E78" w:rsidRPr="00D93E78">
        <w:rPr>
          <w:szCs w:val="22"/>
        </w:rPr>
        <w:t xml:space="preserve">y </w:t>
      </w:r>
      <w:r w:rsidRPr="00D93E78">
        <w:rPr>
          <w:szCs w:val="22"/>
        </w:rPr>
        <w:t xml:space="preserve">will ensure that:  </w:t>
      </w:r>
    </w:p>
    <w:p w14:paraId="2BF6564A" w14:textId="7DAF2652" w:rsidR="00221ED7" w:rsidRPr="00D93E78" w:rsidRDefault="00D93E78">
      <w:pPr>
        <w:numPr>
          <w:ilvl w:val="0"/>
          <w:numId w:val="7"/>
        </w:numPr>
        <w:ind w:hanging="357"/>
        <w:rPr>
          <w:szCs w:val="22"/>
        </w:rPr>
      </w:pPr>
      <w:r w:rsidRPr="00D93E78">
        <w:rPr>
          <w:szCs w:val="22"/>
        </w:rPr>
        <w:t>each</w:t>
      </w:r>
      <w:r w:rsidR="0017549D" w:rsidRPr="00D93E78">
        <w:rPr>
          <w:szCs w:val="22"/>
        </w:rPr>
        <w:t xml:space="preserve"> school fulfils its legal responsibilities;  </w:t>
      </w:r>
    </w:p>
    <w:p w14:paraId="24591F70" w14:textId="77777777" w:rsidR="00221ED7" w:rsidRPr="00D93E78" w:rsidRDefault="0017549D">
      <w:pPr>
        <w:numPr>
          <w:ilvl w:val="0"/>
          <w:numId w:val="7"/>
        </w:numPr>
        <w:ind w:hanging="357"/>
        <w:rPr>
          <w:szCs w:val="22"/>
        </w:rPr>
      </w:pPr>
      <w:r w:rsidRPr="00D93E78">
        <w:rPr>
          <w:szCs w:val="22"/>
        </w:rPr>
        <w:t xml:space="preserve">this policy is implemented, monitored and reviewed;  </w:t>
      </w:r>
    </w:p>
    <w:p w14:paraId="0A17DB44" w14:textId="77777777" w:rsidR="00221ED7" w:rsidRPr="00D93E78" w:rsidRDefault="0017549D">
      <w:pPr>
        <w:numPr>
          <w:ilvl w:val="0"/>
          <w:numId w:val="7"/>
        </w:numPr>
        <w:ind w:hanging="357"/>
        <w:rPr>
          <w:szCs w:val="22"/>
        </w:rPr>
      </w:pPr>
      <w:r w:rsidRPr="00D93E78">
        <w:rPr>
          <w:szCs w:val="22"/>
        </w:rPr>
        <w:t xml:space="preserve">appropriate objectives for improvement are set and progress monitored;  </w:t>
      </w:r>
    </w:p>
    <w:p w14:paraId="50436F6F" w14:textId="3641EF63" w:rsidR="00221ED7" w:rsidRPr="00D93E78" w:rsidRDefault="0017549D">
      <w:pPr>
        <w:numPr>
          <w:ilvl w:val="0"/>
          <w:numId w:val="7"/>
        </w:numPr>
        <w:ind w:hanging="357"/>
        <w:rPr>
          <w:szCs w:val="22"/>
        </w:rPr>
      </w:pPr>
      <w:r w:rsidRPr="00D93E78">
        <w:rPr>
          <w:szCs w:val="22"/>
        </w:rPr>
        <w:t xml:space="preserve">the </w:t>
      </w:r>
      <w:r w:rsidR="00D93E78" w:rsidRPr="00D93E78">
        <w:rPr>
          <w:szCs w:val="22"/>
        </w:rPr>
        <w:t>Trust</w:t>
      </w:r>
      <w:r w:rsidRPr="00D93E78">
        <w:rPr>
          <w:szCs w:val="22"/>
        </w:rPr>
        <w:t xml:space="preserve"> deals effectively with incidents and grievances.    </w:t>
      </w:r>
    </w:p>
    <w:p w14:paraId="4616C3D9" w14:textId="77777777" w:rsidR="00221ED7" w:rsidRPr="00D93E78" w:rsidRDefault="0017549D">
      <w:pPr>
        <w:spacing w:after="48" w:line="259" w:lineRule="auto"/>
        <w:ind w:left="61" w:firstLine="0"/>
        <w:jc w:val="left"/>
        <w:rPr>
          <w:szCs w:val="22"/>
        </w:rPr>
      </w:pPr>
      <w:r w:rsidRPr="00D93E78">
        <w:rPr>
          <w:szCs w:val="22"/>
        </w:rPr>
        <w:t xml:space="preserve"> </w:t>
      </w:r>
      <w:r w:rsidRPr="00D93E78">
        <w:rPr>
          <w:szCs w:val="22"/>
        </w:rPr>
        <w:t xml:space="preserve"> </w:t>
      </w:r>
    </w:p>
    <w:p w14:paraId="72644375" w14:textId="77777777" w:rsidR="00221ED7" w:rsidRPr="00D93E78" w:rsidRDefault="0017549D">
      <w:pPr>
        <w:pStyle w:val="Heading2"/>
        <w:ind w:left="-5"/>
        <w:rPr>
          <w:szCs w:val="22"/>
        </w:rPr>
      </w:pPr>
      <w:r w:rsidRPr="00D93E78">
        <w:rPr>
          <w:szCs w:val="22"/>
        </w:rPr>
        <w:t xml:space="preserve">The Headteacher  </w:t>
      </w:r>
    </w:p>
    <w:p w14:paraId="0B7CC15D" w14:textId="77777777" w:rsidR="00221ED7" w:rsidRPr="00D93E78" w:rsidRDefault="0017549D">
      <w:pPr>
        <w:spacing w:after="128"/>
        <w:rPr>
          <w:szCs w:val="22"/>
        </w:rPr>
      </w:pPr>
      <w:r w:rsidRPr="00D93E78">
        <w:rPr>
          <w:szCs w:val="22"/>
        </w:rPr>
        <w:t xml:space="preserve">The Headteacher will ensure that:  </w:t>
      </w:r>
    </w:p>
    <w:p w14:paraId="4C12C8F4" w14:textId="77777777" w:rsidR="00221ED7" w:rsidRPr="00D93E78" w:rsidRDefault="0017549D">
      <w:pPr>
        <w:numPr>
          <w:ilvl w:val="0"/>
          <w:numId w:val="8"/>
        </w:numPr>
        <w:ind w:left="706" w:hanging="360"/>
        <w:rPr>
          <w:szCs w:val="22"/>
        </w:rPr>
      </w:pPr>
      <w:r w:rsidRPr="00D93E78">
        <w:rPr>
          <w:szCs w:val="22"/>
        </w:rPr>
        <w:t xml:space="preserve">this policy, related plans, data and progress against objectives are made readily available to staff and staff representatives;    </w:t>
      </w:r>
    </w:p>
    <w:p w14:paraId="07B40D03" w14:textId="77777777" w:rsidR="00221ED7" w:rsidRPr="00D93E78" w:rsidRDefault="0017549D">
      <w:pPr>
        <w:numPr>
          <w:ilvl w:val="0"/>
          <w:numId w:val="8"/>
        </w:numPr>
        <w:ind w:left="706" w:hanging="360"/>
        <w:rPr>
          <w:szCs w:val="22"/>
        </w:rPr>
      </w:pPr>
      <w:r w:rsidRPr="00D93E78">
        <w:rPr>
          <w:szCs w:val="22"/>
        </w:rPr>
        <w:t xml:space="preserve">senior members of staff lead on aspects of the policy and receive appropriate training;    </w:t>
      </w:r>
    </w:p>
    <w:p w14:paraId="2163F3CC" w14:textId="77777777" w:rsidR="00221ED7" w:rsidRPr="00D93E78" w:rsidRDefault="0017549D">
      <w:pPr>
        <w:numPr>
          <w:ilvl w:val="0"/>
          <w:numId w:val="8"/>
        </w:numPr>
        <w:ind w:left="706" w:hanging="360"/>
        <w:rPr>
          <w:szCs w:val="22"/>
        </w:rPr>
      </w:pPr>
      <w:r w:rsidRPr="00D93E78">
        <w:rPr>
          <w:szCs w:val="22"/>
        </w:rPr>
        <w:t xml:space="preserve">all staff receive training and guidance to enable them to apply the policy;   </w:t>
      </w:r>
    </w:p>
    <w:p w14:paraId="128CAC6F" w14:textId="77777777" w:rsidR="00221ED7" w:rsidRPr="00D93E78" w:rsidRDefault="0017549D">
      <w:pPr>
        <w:numPr>
          <w:ilvl w:val="0"/>
          <w:numId w:val="8"/>
        </w:numPr>
        <w:ind w:left="706" w:hanging="360"/>
        <w:rPr>
          <w:szCs w:val="22"/>
        </w:rPr>
      </w:pPr>
      <w:r w:rsidRPr="00D93E78">
        <w:rPr>
          <w:szCs w:val="22"/>
        </w:rPr>
        <w:t xml:space="preserve">mechanisms are in placer to deliver the commitments and undertakings to staff;  </w:t>
      </w:r>
    </w:p>
    <w:p w14:paraId="39BFD134" w14:textId="77777777" w:rsidR="00221ED7" w:rsidRPr="00D93E78" w:rsidRDefault="0017549D">
      <w:pPr>
        <w:numPr>
          <w:ilvl w:val="0"/>
          <w:numId w:val="8"/>
        </w:numPr>
        <w:ind w:left="706" w:hanging="360"/>
        <w:rPr>
          <w:szCs w:val="22"/>
        </w:rPr>
      </w:pPr>
      <w:r w:rsidRPr="00D93E78">
        <w:rPr>
          <w:szCs w:val="22"/>
        </w:rPr>
        <w:t xml:space="preserve">all incidents of discrimination, harassment or victimisation are handled with due seriousness;  </w:t>
      </w:r>
    </w:p>
    <w:p w14:paraId="0EC9782F" w14:textId="1A898C8C" w:rsidR="00221ED7" w:rsidRPr="00D93E78" w:rsidRDefault="0017549D">
      <w:pPr>
        <w:numPr>
          <w:ilvl w:val="0"/>
          <w:numId w:val="8"/>
        </w:numPr>
        <w:spacing w:after="37"/>
        <w:ind w:left="706" w:hanging="360"/>
        <w:rPr>
          <w:szCs w:val="22"/>
        </w:rPr>
      </w:pPr>
      <w:r w:rsidRPr="00D93E78">
        <w:rPr>
          <w:szCs w:val="22"/>
        </w:rPr>
        <w:t>effective monitoring arrangements are in place</w:t>
      </w:r>
      <w:r w:rsidRPr="00D93E78">
        <w:rPr>
          <w:szCs w:val="22"/>
        </w:rPr>
        <w:t xml:space="preserve">.    </w:t>
      </w:r>
    </w:p>
    <w:p w14:paraId="621450B4" w14:textId="77777777" w:rsidR="00221ED7" w:rsidRPr="00D93E78" w:rsidRDefault="0017549D">
      <w:pPr>
        <w:spacing w:after="48" w:line="259" w:lineRule="auto"/>
        <w:ind w:left="61" w:firstLine="0"/>
        <w:jc w:val="left"/>
        <w:rPr>
          <w:szCs w:val="22"/>
        </w:rPr>
      </w:pPr>
      <w:r w:rsidRPr="00D93E78">
        <w:rPr>
          <w:b/>
          <w:szCs w:val="22"/>
        </w:rPr>
        <w:t xml:space="preserve"> </w:t>
      </w:r>
      <w:r w:rsidRPr="00D93E78">
        <w:rPr>
          <w:szCs w:val="22"/>
        </w:rPr>
        <w:t xml:space="preserve"> </w:t>
      </w:r>
    </w:p>
    <w:p w14:paraId="4068FAFB" w14:textId="77777777" w:rsidR="00221ED7" w:rsidRPr="00D93E78" w:rsidRDefault="0017549D">
      <w:pPr>
        <w:pStyle w:val="Heading2"/>
        <w:ind w:left="-5"/>
        <w:rPr>
          <w:szCs w:val="22"/>
        </w:rPr>
      </w:pPr>
      <w:r w:rsidRPr="00D93E78">
        <w:rPr>
          <w:szCs w:val="22"/>
        </w:rPr>
        <w:t xml:space="preserve">The Leadership Team  </w:t>
      </w:r>
    </w:p>
    <w:p w14:paraId="1671571D" w14:textId="77777777" w:rsidR="00221ED7" w:rsidRPr="00D93E78" w:rsidRDefault="0017549D">
      <w:pPr>
        <w:spacing w:after="114"/>
        <w:rPr>
          <w:szCs w:val="22"/>
        </w:rPr>
      </w:pPr>
      <w:r w:rsidRPr="00D93E78">
        <w:rPr>
          <w:szCs w:val="22"/>
        </w:rPr>
        <w:t xml:space="preserve">Senior and Middle Leaders with management responsibilities will support the Headteacher in carrying out the above by providing effective leadership and management to their staff including:  </w:t>
      </w:r>
    </w:p>
    <w:p w14:paraId="1527A48B" w14:textId="77777777" w:rsidR="00221ED7" w:rsidRPr="00D93E78" w:rsidRDefault="0017549D">
      <w:pPr>
        <w:numPr>
          <w:ilvl w:val="0"/>
          <w:numId w:val="9"/>
        </w:numPr>
        <w:ind w:left="706" w:hanging="360"/>
        <w:rPr>
          <w:szCs w:val="22"/>
        </w:rPr>
      </w:pPr>
      <w:r w:rsidRPr="00D93E78">
        <w:rPr>
          <w:szCs w:val="22"/>
        </w:rPr>
        <w:t xml:space="preserve">acting as role models in promoting inclusion, staff development and wellbeing;   </w:t>
      </w:r>
    </w:p>
    <w:p w14:paraId="2CE01408" w14:textId="77777777" w:rsidR="00221ED7" w:rsidRPr="00D93E78" w:rsidRDefault="0017549D">
      <w:pPr>
        <w:numPr>
          <w:ilvl w:val="0"/>
          <w:numId w:val="9"/>
        </w:numPr>
        <w:ind w:left="706" w:hanging="360"/>
        <w:rPr>
          <w:szCs w:val="22"/>
        </w:rPr>
      </w:pPr>
      <w:r w:rsidRPr="00D93E78">
        <w:rPr>
          <w:szCs w:val="22"/>
        </w:rPr>
        <w:t xml:space="preserve">providing training and guidance in applying the policy;  </w:t>
      </w:r>
    </w:p>
    <w:p w14:paraId="2B6D3ED7" w14:textId="77777777" w:rsidR="00221ED7" w:rsidRPr="00D93E78" w:rsidRDefault="0017549D">
      <w:pPr>
        <w:numPr>
          <w:ilvl w:val="0"/>
          <w:numId w:val="9"/>
        </w:numPr>
        <w:ind w:left="706" w:hanging="360"/>
        <w:rPr>
          <w:szCs w:val="22"/>
        </w:rPr>
      </w:pPr>
      <w:r w:rsidRPr="00D93E78">
        <w:rPr>
          <w:szCs w:val="22"/>
        </w:rPr>
        <w:t xml:space="preserve">devising plans, policies and procedures to deliver equality objectives and undertakings to staff;   </w:t>
      </w:r>
    </w:p>
    <w:p w14:paraId="19107FF8" w14:textId="77777777" w:rsidR="00221ED7" w:rsidRPr="00D93E78" w:rsidRDefault="0017549D">
      <w:pPr>
        <w:numPr>
          <w:ilvl w:val="0"/>
          <w:numId w:val="9"/>
        </w:numPr>
        <w:ind w:left="706" w:hanging="360"/>
        <w:rPr>
          <w:szCs w:val="22"/>
        </w:rPr>
      </w:pPr>
      <w:r w:rsidRPr="00D93E78">
        <w:rPr>
          <w:szCs w:val="22"/>
        </w:rPr>
        <w:t xml:space="preserve">establishing effective monitoring processes and evaluating and reporting on progress; </w:t>
      </w:r>
    </w:p>
    <w:p w14:paraId="290A19F9" w14:textId="77777777" w:rsidR="00221ED7" w:rsidRPr="00D93E78" w:rsidRDefault="0017549D">
      <w:pPr>
        <w:numPr>
          <w:ilvl w:val="0"/>
          <w:numId w:val="9"/>
        </w:numPr>
        <w:ind w:left="706" w:hanging="360"/>
        <w:rPr>
          <w:szCs w:val="22"/>
        </w:rPr>
      </w:pPr>
      <w:r w:rsidRPr="00D93E78">
        <w:rPr>
          <w:szCs w:val="22"/>
        </w:rPr>
        <w:t xml:space="preserve">being alert to discrimination, harassment and victimisation and ensuring that it is not tolerated;   </w:t>
      </w:r>
    </w:p>
    <w:p w14:paraId="039326E0" w14:textId="77777777" w:rsidR="00221ED7" w:rsidRPr="00D93E78" w:rsidRDefault="0017549D">
      <w:pPr>
        <w:numPr>
          <w:ilvl w:val="0"/>
          <w:numId w:val="9"/>
        </w:numPr>
        <w:ind w:left="706" w:hanging="360"/>
        <w:rPr>
          <w:szCs w:val="22"/>
        </w:rPr>
      </w:pPr>
      <w:r w:rsidRPr="00D93E78">
        <w:rPr>
          <w:szCs w:val="22"/>
        </w:rPr>
        <w:t xml:space="preserve">devising procedures for dealing with incidents and ensuring they are adhered to.  </w:t>
      </w:r>
    </w:p>
    <w:p w14:paraId="3F470271" w14:textId="77777777" w:rsidR="00221ED7" w:rsidRPr="00D93E78" w:rsidRDefault="0017549D">
      <w:pPr>
        <w:spacing w:after="0" w:line="259" w:lineRule="auto"/>
        <w:ind w:left="16" w:firstLine="0"/>
        <w:jc w:val="left"/>
        <w:rPr>
          <w:szCs w:val="22"/>
        </w:rPr>
      </w:pPr>
      <w:r w:rsidRPr="00D93E78">
        <w:rPr>
          <w:color w:val="FF0000"/>
          <w:szCs w:val="22"/>
        </w:rPr>
        <w:t xml:space="preserve"> </w:t>
      </w:r>
      <w:r w:rsidRPr="00D93E78">
        <w:rPr>
          <w:szCs w:val="22"/>
        </w:rPr>
        <w:t xml:space="preserve"> </w:t>
      </w:r>
    </w:p>
    <w:p w14:paraId="22358331" w14:textId="77777777" w:rsidR="00221ED7" w:rsidRPr="00D93E78" w:rsidRDefault="0017549D">
      <w:pPr>
        <w:pStyle w:val="Heading2"/>
        <w:ind w:left="-5"/>
        <w:rPr>
          <w:szCs w:val="22"/>
        </w:rPr>
      </w:pPr>
      <w:r w:rsidRPr="00D93E78">
        <w:rPr>
          <w:szCs w:val="22"/>
        </w:rPr>
        <w:t xml:space="preserve">All staff  </w:t>
      </w:r>
    </w:p>
    <w:p w14:paraId="79F6B5FB" w14:textId="77777777" w:rsidR="00221ED7" w:rsidRPr="00D93E78" w:rsidRDefault="0017549D">
      <w:pPr>
        <w:spacing w:after="277"/>
        <w:rPr>
          <w:szCs w:val="22"/>
        </w:rPr>
      </w:pPr>
      <w:r w:rsidRPr="00D93E78">
        <w:rPr>
          <w:szCs w:val="22"/>
        </w:rPr>
        <w:t xml:space="preserve">All staff have a duty to act in accordance with this policy, and therefore to treat colleagues fairly and with respect and dignity at all times and not to discriminate against or harass others.  </w:t>
      </w:r>
    </w:p>
    <w:p w14:paraId="5A9CCA83" w14:textId="77777777" w:rsidR="00D93E78" w:rsidRDefault="00D93E78"/>
    <w:p w14:paraId="4D0B435E" w14:textId="6E337654" w:rsidR="00D93E78" w:rsidRDefault="00D93E78" w:rsidP="00D93E78">
      <w:pPr>
        <w:rPr>
          <w:szCs w:val="22"/>
        </w:rPr>
      </w:pPr>
      <w:r w:rsidRPr="00D93E78">
        <w:rPr>
          <w:szCs w:val="22"/>
        </w:rPr>
        <w:t xml:space="preserve">The following Trust level policies further outline our approach to ensuring equality for all members of the school community, and can be consulted for further information. This is a non exhaustive list, and all policies can be found at </w:t>
      </w:r>
      <w:hyperlink r:id="rId7" w:history="1">
        <w:r w:rsidRPr="00A9547A">
          <w:rPr>
            <w:rStyle w:val="Hyperlink"/>
            <w:szCs w:val="22"/>
          </w:rPr>
          <w:t>www.ascatonline.co.uk</w:t>
        </w:r>
      </w:hyperlink>
    </w:p>
    <w:p w14:paraId="630A02CE" w14:textId="77777777" w:rsidR="00D93E78" w:rsidRPr="00D93E78" w:rsidRDefault="00D93E78" w:rsidP="00D93E78">
      <w:pPr>
        <w:rPr>
          <w:szCs w:val="22"/>
        </w:rPr>
      </w:pPr>
    </w:p>
    <w:p w14:paraId="3F79416F" w14:textId="77777777" w:rsidR="00D93E78" w:rsidRPr="00D93E78" w:rsidRDefault="00D93E78" w:rsidP="00D93E78">
      <w:pPr>
        <w:pStyle w:val="ListParagraph"/>
        <w:numPr>
          <w:ilvl w:val="0"/>
          <w:numId w:val="10"/>
        </w:numPr>
        <w:jc w:val="both"/>
        <w:rPr>
          <w:rFonts w:ascii="Arial" w:hAnsi="Arial" w:cs="Arial"/>
        </w:rPr>
      </w:pPr>
      <w:r w:rsidRPr="00D93E78">
        <w:rPr>
          <w:rFonts w:ascii="Arial" w:hAnsi="Arial" w:cs="Arial"/>
        </w:rPr>
        <w:t>ASCAT Anti Bullying &amp; Anti Harassment Policy</w:t>
      </w:r>
    </w:p>
    <w:p w14:paraId="29D021A2" w14:textId="77777777" w:rsidR="00D93E78" w:rsidRPr="00D93E78" w:rsidRDefault="00D93E78" w:rsidP="00D93E78">
      <w:pPr>
        <w:pStyle w:val="ListParagraph"/>
        <w:numPr>
          <w:ilvl w:val="0"/>
          <w:numId w:val="10"/>
        </w:numPr>
        <w:jc w:val="both"/>
        <w:rPr>
          <w:rFonts w:ascii="Arial" w:hAnsi="Arial" w:cs="Arial"/>
        </w:rPr>
      </w:pPr>
      <w:r w:rsidRPr="00D93E78">
        <w:rPr>
          <w:rFonts w:ascii="Arial" w:hAnsi="Arial" w:cs="Arial"/>
        </w:rPr>
        <w:lastRenderedPageBreak/>
        <w:t>ASCAT Appraisal Policy</w:t>
      </w:r>
    </w:p>
    <w:p w14:paraId="30A70351" w14:textId="77777777" w:rsidR="00D93E78" w:rsidRPr="00D93E78" w:rsidRDefault="00D93E78" w:rsidP="00D93E78">
      <w:pPr>
        <w:pStyle w:val="ListParagraph"/>
        <w:numPr>
          <w:ilvl w:val="0"/>
          <w:numId w:val="10"/>
        </w:numPr>
        <w:jc w:val="both"/>
        <w:rPr>
          <w:rFonts w:ascii="Arial" w:hAnsi="Arial" w:cs="Arial"/>
        </w:rPr>
      </w:pPr>
      <w:r w:rsidRPr="00D93E78">
        <w:rPr>
          <w:rFonts w:ascii="Arial" w:hAnsi="Arial" w:cs="Arial"/>
        </w:rPr>
        <w:t>ASCAT Pay Policy</w:t>
      </w:r>
    </w:p>
    <w:p w14:paraId="12370E80" w14:textId="77777777" w:rsidR="00D93E78" w:rsidRPr="00D93E78" w:rsidRDefault="00D93E78" w:rsidP="00D93E78">
      <w:pPr>
        <w:pStyle w:val="ListParagraph"/>
        <w:numPr>
          <w:ilvl w:val="0"/>
          <w:numId w:val="10"/>
        </w:numPr>
        <w:jc w:val="both"/>
        <w:rPr>
          <w:rFonts w:ascii="Arial" w:hAnsi="Arial" w:cs="Arial"/>
        </w:rPr>
      </w:pPr>
      <w:r w:rsidRPr="00D93E78">
        <w:rPr>
          <w:rFonts w:ascii="Arial" w:hAnsi="Arial" w:cs="Arial"/>
        </w:rPr>
        <w:t>ASCAT Redundancy Policy</w:t>
      </w:r>
    </w:p>
    <w:p w14:paraId="6533F055" w14:textId="77777777" w:rsidR="00D93E78" w:rsidRPr="00D93E78" w:rsidRDefault="00D93E78" w:rsidP="00D93E78">
      <w:pPr>
        <w:pStyle w:val="ListParagraph"/>
        <w:numPr>
          <w:ilvl w:val="0"/>
          <w:numId w:val="10"/>
        </w:numPr>
        <w:jc w:val="both"/>
        <w:rPr>
          <w:rFonts w:ascii="Arial" w:hAnsi="Arial" w:cs="Arial"/>
        </w:rPr>
      </w:pPr>
      <w:r w:rsidRPr="00D93E78">
        <w:rPr>
          <w:rFonts w:ascii="Arial" w:hAnsi="Arial" w:cs="Arial"/>
        </w:rPr>
        <w:t>ASCAT Disciplinary Policy/Grievance Policy/Sickness Absence Policy</w:t>
      </w:r>
    </w:p>
    <w:p w14:paraId="1497D0B0" w14:textId="77777777" w:rsidR="00D93E78" w:rsidRPr="00D93E78" w:rsidRDefault="00D93E78" w:rsidP="00D93E78">
      <w:pPr>
        <w:pStyle w:val="ListParagraph"/>
        <w:numPr>
          <w:ilvl w:val="0"/>
          <w:numId w:val="10"/>
        </w:numPr>
        <w:jc w:val="both"/>
        <w:rPr>
          <w:rFonts w:ascii="Arial" w:hAnsi="Arial" w:cs="Arial"/>
        </w:rPr>
      </w:pPr>
      <w:r w:rsidRPr="00D93E78">
        <w:rPr>
          <w:rFonts w:ascii="Arial" w:hAnsi="Arial" w:cs="Arial"/>
        </w:rPr>
        <w:t>ASCAT Looked After Children Policy</w:t>
      </w:r>
    </w:p>
    <w:p w14:paraId="1F2DA151" w14:textId="77777777" w:rsidR="00D93E78" w:rsidRPr="00D93E78" w:rsidRDefault="00D93E78" w:rsidP="00D93E78">
      <w:pPr>
        <w:pStyle w:val="ListParagraph"/>
        <w:numPr>
          <w:ilvl w:val="0"/>
          <w:numId w:val="10"/>
        </w:numPr>
        <w:jc w:val="both"/>
        <w:rPr>
          <w:rFonts w:ascii="Arial" w:hAnsi="Arial" w:cs="Arial"/>
        </w:rPr>
      </w:pPr>
      <w:r w:rsidRPr="00D93E78">
        <w:rPr>
          <w:rFonts w:ascii="Arial" w:hAnsi="Arial" w:cs="Arial"/>
        </w:rPr>
        <w:t>ASCAT Safer Recruitment Policy</w:t>
      </w:r>
    </w:p>
    <w:p w14:paraId="34926ECD" w14:textId="77777777" w:rsidR="00D93E78" w:rsidRPr="00D93E78" w:rsidRDefault="00D93E78" w:rsidP="00D93E78">
      <w:pPr>
        <w:pStyle w:val="ListParagraph"/>
        <w:numPr>
          <w:ilvl w:val="0"/>
          <w:numId w:val="10"/>
        </w:numPr>
        <w:jc w:val="both"/>
        <w:rPr>
          <w:rFonts w:ascii="Arial" w:hAnsi="Arial" w:cs="Arial"/>
        </w:rPr>
      </w:pPr>
      <w:r w:rsidRPr="00D93E78">
        <w:rPr>
          <w:rFonts w:ascii="Arial" w:hAnsi="Arial" w:cs="Arial"/>
        </w:rPr>
        <w:t>ASCAT Staff and Governor Code of Conduct</w:t>
      </w:r>
    </w:p>
    <w:p w14:paraId="756AA061" w14:textId="77777777" w:rsidR="00D93E78" w:rsidRPr="00D93E78" w:rsidRDefault="00D93E78">
      <w:pPr>
        <w:rPr>
          <w:szCs w:val="22"/>
        </w:rPr>
      </w:pPr>
    </w:p>
    <w:sectPr w:rsidR="00D93E78" w:rsidRPr="00D93E78">
      <w:pgSz w:w="11900" w:h="16840"/>
      <w:pgMar w:top="627" w:right="1423" w:bottom="1621" w:left="14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387F"/>
    <w:multiLevelType w:val="hybridMultilevel"/>
    <w:tmpl w:val="D3226426"/>
    <w:lvl w:ilvl="0" w:tplc="96A2436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5A297C">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B22D2E">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9A23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9E3CC0">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E0F158">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87ED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4066BA">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5292DE">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703229"/>
    <w:multiLevelType w:val="hybridMultilevel"/>
    <w:tmpl w:val="396A1E6C"/>
    <w:lvl w:ilvl="0" w:tplc="08090001">
      <w:start w:val="1"/>
      <w:numFmt w:val="bullet"/>
      <w:lvlText w:val=""/>
      <w:lvlJc w:val="left"/>
      <w:pPr>
        <w:ind w:left="5376" w:hanging="360"/>
      </w:pPr>
      <w:rPr>
        <w:rFonts w:ascii="Symbol" w:hAnsi="Symbol" w:hint="default"/>
      </w:rPr>
    </w:lvl>
    <w:lvl w:ilvl="1" w:tplc="08090003" w:tentative="1">
      <w:start w:val="1"/>
      <w:numFmt w:val="bullet"/>
      <w:lvlText w:val="o"/>
      <w:lvlJc w:val="left"/>
      <w:pPr>
        <w:ind w:left="6096" w:hanging="360"/>
      </w:pPr>
      <w:rPr>
        <w:rFonts w:ascii="Courier New" w:hAnsi="Courier New" w:cs="Courier New" w:hint="default"/>
      </w:rPr>
    </w:lvl>
    <w:lvl w:ilvl="2" w:tplc="08090005" w:tentative="1">
      <w:start w:val="1"/>
      <w:numFmt w:val="bullet"/>
      <w:lvlText w:val=""/>
      <w:lvlJc w:val="left"/>
      <w:pPr>
        <w:ind w:left="6816" w:hanging="360"/>
      </w:pPr>
      <w:rPr>
        <w:rFonts w:ascii="Wingdings" w:hAnsi="Wingdings" w:hint="default"/>
      </w:rPr>
    </w:lvl>
    <w:lvl w:ilvl="3" w:tplc="08090001" w:tentative="1">
      <w:start w:val="1"/>
      <w:numFmt w:val="bullet"/>
      <w:lvlText w:val=""/>
      <w:lvlJc w:val="left"/>
      <w:pPr>
        <w:ind w:left="7536" w:hanging="360"/>
      </w:pPr>
      <w:rPr>
        <w:rFonts w:ascii="Symbol" w:hAnsi="Symbol" w:hint="default"/>
      </w:rPr>
    </w:lvl>
    <w:lvl w:ilvl="4" w:tplc="08090003" w:tentative="1">
      <w:start w:val="1"/>
      <w:numFmt w:val="bullet"/>
      <w:lvlText w:val="o"/>
      <w:lvlJc w:val="left"/>
      <w:pPr>
        <w:ind w:left="8256" w:hanging="360"/>
      </w:pPr>
      <w:rPr>
        <w:rFonts w:ascii="Courier New" w:hAnsi="Courier New" w:cs="Courier New" w:hint="default"/>
      </w:rPr>
    </w:lvl>
    <w:lvl w:ilvl="5" w:tplc="08090005" w:tentative="1">
      <w:start w:val="1"/>
      <w:numFmt w:val="bullet"/>
      <w:lvlText w:val=""/>
      <w:lvlJc w:val="left"/>
      <w:pPr>
        <w:ind w:left="8976" w:hanging="360"/>
      </w:pPr>
      <w:rPr>
        <w:rFonts w:ascii="Wingdings" w:hAnsi="Wingdings" w:hint="default"/>
      </w:rPr>
    </w:lvl>
    <w:lvl w:ilvl="6" w:tplc="08090001" w:tentative="1">
      <w:start w:val="1"/>
      <w:numFmt w:val="bullet"/>
      <w:lvlText w:val=""/>
      <w:lvlJc w:val="left"/>
      <w:pPr>
        <w:ind w:left="9696" w:hanging="360"/>
      </w:pPr>
      <w:rPr>
        <w:rFonts w:ascii="Symbol" w:hAnsi="Symbol" w:hint="default"/>
      </w:rPr>
    </w:lvl>
    <w:lvl w:ilvl="7" w:tplc="08090003" w:tentative="1">
      <w:start w:val="1"/>
      <w:numFmt w:val="bullet"/>
      <w:lvlText w:val="o"/>
      <w:lvlJc w:val="left"/>
      <w:pPr>
        <w:ind w:left="10416" w:hanging="360"/>
      </w:pPr>
      <w:rPr>
        <w:rFonts w:ascii="Courier New" w:hAnsi="Courier New" w:cs="Courier New" w:hint="default"/>
      </w:rPr>
    </w:lvl>
    <w:lvl w:ilvl="8" w:tplc="08090005" w:tentative="1">
      <w:start w:val="1"/>
      <w:numFmt w:val="bullet"/>
      <w:lvlText w:val=""/>
      <w:lvlJc w:val="left"/>
      <w:pPr>
        <w:ind w:left="11136" w:hanging="360"/>
      </w:pPr>
      <w:rPr>
        <w:rFonts w:ascii="Wingdings" w:hAnsi="Wingdings" w:hint="default"/>
      </w:rPr>
    </w:lvl>
  </w:abstractNum>
  <w:abstractNum w:abstractNumId="2" w15:restartNumberingAfterBreak="0">
    <w:nsid w:val="217D67B4"/>
    <w:multiLevelType w:val="hybridMultilevel"/>
    <w:tmpl w:val="80164332"/>
    <w:lvl w:ilvl="0" w:tplc="329AC1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B08C9C">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620012">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08E56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C0FE4">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22321E">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88E78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E07DDE">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E01328">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5B319E"/>
    <w:multiLevelType w:val="hybridMultilevel"/>
    <w:tmpl w:val="6ECABD26"/>
    <w:lvl w:ilvl="0" w:tplc="DE7E1C1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20785E">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42A372">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18531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6A797C">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9834FC">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E2165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82705C">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7C736A">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8E68CB"/>
    <w:multiLevelType w:val="hybridMultilevel"/>
    <w:tmpl w:val="14206108"/>
    <w:lvl w:ilvl="0" w:tplc="EEB4F21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EA150C">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AAB09E">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341F6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E086FE">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46FDC0">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2ACF7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1ACB48">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10FB30">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F1365A"/>
    <w:multiLevelType w:val="hybridMultilevel"/>
    <w:tmpl w:val="9C587546"/>
    <w:lvl w:ilvl="0" w:tplc="632288A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B6E928">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C24602">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1C038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980F32">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7C99B4">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66484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544D96">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1A8CB2">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EA2E05"/>
    <w:multiLevelType w:val="hybridMultilevel"/>
    <w:tmpl w:val="6360AED6"/>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7" w15:restartNumberingAfterBreak="0">
    <w:nsid w:val="52EE2B1D"/>
    <w:multiLevelType w:val="hybridMultilevel"/>
    <w:tmpl w:val="46545FC0"/>
    <w:lvl w:ilvl="0" w:tplc="BA909EA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8489EA">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AA153C">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E2F6E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06EA64">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CE64E2">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6E90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BEE364">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68D890">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3BE67A8"/>
    <w:multiLevelType w:val="hybridMultilevel"/>
    <w:tmpl w:val="E4064FF2"/>
    <w:lvl w:ilvl="0" w:tplc="574EC294">
      <w:start w:val="1"/>
      <w:numFmt w:val="bullet"/>
      <w:lvlText w:val="•"/>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E8CC20">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127FB8">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902D64">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06184E">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586878">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069E36">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1C8322">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0A3A34">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96317A"/>
    <w:multiLevelType w:val="hybridMultilevel"/>
    <w:tmpl w:val="AE6C0836"/>
    <w:lvl w:ilvl="0" w:tplc="6CBCF6F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FC01DA">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941DC0">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64067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92D1CC">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26A914">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50AC8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C8D716">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E2A6F4">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5BE5C8B"/>
    <w:multiLevelType w:val="hybridMultilevel"/>
    <w:tmpl w:val="06BC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9C6254"/>
    <w:multiLevelType w:val="hybridMultilevel"/>
    <w:tmpl w:val="E54C1CBA"/>
    <w:lvl w:ilvl="0" w:tplc="4FD867DA">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5E3FDE">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62618E">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08D7DE">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36BDF8">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7489BA">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484904">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4C57DC">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7CB51C">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21771654">
    <w:abstractNumId w:val="0"/>
  </w:num>
  <w:num w:numId="2" w16cid:durableId="1284077389">
    <w:abstractNumId w:val="3"/>
  </w:num>
  <w:num w:numId="3" w16cid:durableId="634525061">
    <w:abstractNumId w:val="2"/>
  </w:num>
  <w:num w:numId="4" w16cid:durableId="1514539459">
    <w:abstractNumId w:val="7"/>
  </w:num>
  <w:num w:numId="5" w16cid:durableId="1175191676">
    <w:abstractNumId w:val="5"/>
  </w:num>
  <w:num w:numId="6" w16cid:durableId="1232548205">
    <w:abstractNumId w:val="4"/>
  </w:num>
  <w:num w:numId="7" w16cid:durableId="5716711">
    <w:abstractNumId w:val="8"/>
  </w:num>
  <w:num w:numId="8" w16cid:durableId="1171330089">
    <w:abstractNumId w:val="9"/>
  </w:num>
  <w:num w:numId="9" w16cid:durableId="2020741211">
    <w:abstractNumId w:val="11"/>
  </w:num>
  <w:num w:numId="10" w16cid:durableId="1747143574">
    <w:abstractNumId w:val="10"/>
  </w:num>
  <w:num w:numId="11" w16cid:durableId="694815597">
    <w:abstractNumId w:val="1"/>
  </w:num>
  <w:num w:numId="12" w16cid:durableId="1635409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ED7"/>
    <w:rsid w:val="00041FC0"/>
    <w:rsid w:val="0017549D"/>
    <w:rsid w:val="00221ED7"/>
    <w:rsid w:val="002977C9"/>
    <w:rsid w:val="008C0468"/>
    <w:rsid w:val="00940C6F"/>
    <w:rsid w:val="00BB7079"/>
    <w:rsid w:val="00D93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0290"/>
  <w15:docId w15:val="{A7A446A8-8D8D-49D4-A339-FFF99720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5" w:lineRule="auto"/>
      <w:ind w:left="26"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99"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2">
    <w:name w:val="Table Grid2"/>
    <w:basedOn w:val="TableNormal"/>
    <w:uiPriority w:val="39"/>
    <w:rsid w:val="00BB7079"/>
    <w:pPr>
      <w:spacing w:after="0" w:line="240" w:lineRule="auto"/>
    </w:pPr>
    <w:rPr>
      <w:rFonts w:eastAsiaTheme="minorHAnsi"/>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93E78"/>
    <w:pPr>
      <w:spacing w:after="0" w:line="240" w:lineRule="auto"/>
      <w:ind w:left="720" w:firstLine="0"/>
      <w:jc w:val="left"/>
    </w:pPr>
    <w:rPr>
      <w:rFonts w:ascii="Calibri" w:eastAsiaTheme="minorHAnsi" w:hAnsi="Calibri" w:cs="Calibri"/>
      <w:color w:val="auto"/>
      <w:kern w:val="0"/>
      <w:szCs w:val="22"/>
      <w:lang w:eastAsia="en-US"/>
      <w14:ligatures w14:val="none"/>
    </w:rPr>
  </w:style>
  <w:style w:type="character" w:customStyle="1" w:styleId="ListParagraphChar">
    <w:name w:val="List Paragraph Char"/>
    <w:basedOn w:val="DefaultParagraphFont"/>
    <w:link w:val="ListParagraph"/>
    <w:uiPriority w:val="34"/>
    <w:rsid w:val="00D93E78"/>
    <w:rPr>
      <w:rFonts w:ascii="Calibri" w:eastAsiaTheme="minorHAnsi" w:hAnsi="Calibri" w:cs="Calibri"/>
      <w:kern w:val="0"/>
      <w:sz w:val="22"/>
      <w:szCs w:val="22"/>
      <w:lang w:eastAsia="en-US"/>
      <w14:ligatures w14:val="none"/>
    </w:rPr>
  </w:style>
  <w:style w:type="character" w:styleId="Hyperlink">
    <w:name w:val="Hyperlink"/>
    <w:basedOn w:val="DefaultParagraphFont"/>
    <w:uiPriority w:val="99"/>
    <w:unhideWhenUsed/>
    <w:rsid w:val="00D93E78"/>
    <w:rPr>
      <w:color w:val="467886" w:themeColor="hyperlink"/>
      <w:u w:val="single"/>
    </w:rPr>
  </w:style>
  <w:style w:type="character" w:styleId="UnresolvedMention">
    <w:name w:val="Unresolved Mention"/>
    <w:basedOn w:val="DefaultParagraphFont"/>
    <w:uiPriority w:val="99"/>
    <w:semiHidden/>
    <w:unhideWhenUsed/>
    <w:rsid w:val="00D93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atonline.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39CD4B2F0974397DD70F2616BE6C5" ma:contentTypeVersion="14" ma:contentTypeDescription="Create a new document." ma:contentTypeScope="" ma:versionID="9ac07c5fae7023b64cde40fd9c0f4c12">
  <xsd:schema xmlns:xsd="http://www.w3.org/2001/XMLSchema" xmlns:xs="http://www.w3.org/2001/XMLSchema" xmlns:p="http://schemas.microsoft.com/office/2006/metadata/properties" xmlns:ns2="4b41d553-01aa-43f0-9357-e212f8527f3a" xmlns:ns3="76cb3ae3-47a3-497b-8bcf-cc7363dc9b2c" targetNamespace="http://schemas.microsoft.com/office/2006/metadata/properties" ma:root="true" ma:fieldsID="25136d25f002f35994b5a490a05d5b13" ns2:_="" ns3:_="">
    <xsd:import namespace="4b41d553-01aa-43f0-9357-e212f8527f3a"/>
    <xsd:import namespace="76cb3ae3-47a3-497b-8bcf-cc7363dc9b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1d553-01aa-43f0-9357-e212f852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cc6e0b7-c8de-4bb3-ae07-343798679b7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cb3ae3-47a3-497b-8bcf-cc7363dc9b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407e1b-4d89-46e5-98a0-23255c362925}" ma:internalName="TaxCatchAll" ma:showField="CatchAllData" ma:web="76cb3ae3-47a3-497b-8bcf-cc7363dc9b2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cb3ae3-47a3-497b-8bcf-cc7363dc9b2c" xsi:nil="true"/>
    <lcf76f155ced4ddcb4097134ff3c332f xmlns="4b41d553-01aa-43f0-9357-e212f8527f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0372F-A58B-46F4-999E-0BF0D4E6DCA6}"/>
</file>

<file path=customXml/itemProps2.xml><?xml version="1.0" encoding="utf-8"?>
<ds:datastoreItem xmlns:ds="http://schemas.openxmlformats.org/officeDocument/2006/customXml" ds:itemID="{9E8D9F85-2004-4935-A916-937C6F5216FA}"/>
</file>

<file path=customXml/itemProps3.xml><?xml version="1.0" encoding="utf-8"?>
<ds:datastoreItem xmlns:ds="http://schemas.openxmlformats.org/officeDocument/2006/customXml" ds:itemID="{BCD7BA38-F58A-4F05-BFF8-9C4C67DD373B}"/>
</file>

<file path=docProps/app.xml><?xml version="1.0" encoding="utf-8"?>
<Properties xmlns="http://schemas.openxmlformats.org/officeDocument/2006/extended-properties" xmlns:vt="http://schemas.openxmlformats.org/officeDocument/2006/docPropsVTypes">
  <Template>Normal</Template>
  <TotalTime>0</TotalTime>
  <Pages>6</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Word - Equal opportunities in employment policy 2018.docx</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Equal opportunities in employment policy 2018.docx</dc:title>
  <dc:subject/>
  <dc:creator>Mr S Wheatley</dc:creator>
  <cp:keywords/>
  <cp:lastModifiedBy>Joanne Stokes</cp:lastModifiedBy>
  <cp:revision>3</cp:revision>
  <dcterms:created xsi:type="dcterms:W3CDTF">2026-04-27T15:02:00Z</dcterms:created>
  <dcterms:modified xsi:type="dcterms:W3CDTF">2026-04-27T15:03:00Z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0x01010095339CD4B2F0974397DD70F2616BE6C5</vt:lpwstr>
  </property>
</Properties>
</file>