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649E6" w14:textId="07234D41" w:rsidR="00170D86" w:rsidRDefault="00170D86" w:rsidP="00BC1AB1">
      <w:pPr>
        <w:tabs>
          <w:tab w:val="left" w:pos="1736"/>
        </w:tabs>
        <w:spacing w:after="0" w:line="240" w:lineRule="auto"/>
        <w:jc w:val="center"/>
        <w:rPr>
          <w:rFonts w:ascii="Arial" w:eastAsia="Times New Roman" w:hAnsi="Arial" w:cs="Arial"/>
          <w:b/>
        </w:rPr>
      </w:pPr>
    </w:p>
    <w:p w14:paraId="073DE768" w14:textId="77777777" w:rsidR="00BC1AB1" w:rsidRPr="00BC1AB1" w:rsidRDefault="00BC1AB1" w:rsidP="00BC1AB1">
      <w:pPr>
        <w:tabs>
          <w:tab w:val="left" w:pos="1736"/>
        </w:tabs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BC1AB1">
        <w:rPr>
          <w:rFonts w:ascii="Arial" w:eastAsia="Times New Roman" w:hAnsi="Arial" w:cs="Arial"/>
          <w:b/>
        </w:rPr>
        <w:t>HAILEY HALL SCHOOL</w:t>
      </w:r>
    </w:p>
    <w:p w14:paraId="6CE33501" w14:textId="27DCA8ED" w:rsidR="00BC1AB1" w:rsidRDefault="00BC1AB1" w:rsidP="00BC1AB1">
      <w:pPr>
        <w:tabs>
          <w:tab w:val="left" w:pos="142"/>
          <w:tab w:val="left" w:pos="7797"/>
        </w:tabs>
        <w:spacing w:after="0" w:line="240" w:lineRule="auto"/>
        <w:ind w:left="3544" w:hanging="3544"/>
        <w:jc w:val="center"/>
        <w:rPr>
          <w:rFonts w:ascii="Arial" w:eastAsia="Times New Roman" w:hAnsi="Arial" w:cs="Arial"/>
          <w:b/>
        </w:rPr>
      </w:pPr>
      <w:r w:rsidRPr="00BC1AB1">
        <w:rPr>
          <w:rFonts w:ascii="Arial" w:eastAsia="Times New Roman" w:hAnsi="Arial" w:cs="Arial"/>
          <w:b/>
        </w:rPr>
        <w:t>JOB DESCRIPTION:</w:t>
      </w:r>
    </w:p>
    <w:p w14:paraId="57495839" w14:textId="77777777" w:rsidR="001C551F" w:rsidRPr="00BC1AB1" w:rsidRDefault="001C551F" w:rsidP="00BC1AB1">
      <w:pPr>
        <w:tabs>
          <w:tab w:val="left" w:pos="142"/>
          <w:tab w:val="left" w:pos="7797"/>
        </w:tabs>
        <w:spacing w:after="0" w:line="240" w:lineRule="auto"/>
        <w:ind w:left="3544" w:hanging="3544"/>
        <w:jc w:val="center"/>
        <w:rPr>
          <w:rFonts w:ascii="Arial" w:eastAsia="Times New Roman" w:hAnsi="Arial" w:cs="Arial"/>
          <w:b/>
        </w:rPr>
      </w:pPr>
    </w:p>
    <w:p w14:paraId="27CB719A" w14:textId="6EA4988C" w:rsidR="00BC1AB1" w:rsidRPr="00B7142D" w:rsidRDefault="008F2025" w:rsidP="008F2D6F">
      <w:pPr>
        <w:tabs>
          <w:tab w:val="left" w:pos="1736"/>
        </w:tabs>
        <w:spacing w:after="0" w:line="480" w:lineRule="auto"/>
        <w:ind w:left="720" w:hanging="720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B80847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7400A8" w:rsidRPr="00B7142D">
        <w:rPr>
          <w:rFonts w:ascii="Arial" w:eastAsia="Times New Roman" w:hAnsi="Arial" w:cs="Arial"/>
          <w:b/>
          <w:sz w:val="24"/>
          <w:szCs w:val="24"/>
        </w:rPr>
        <w:t>SEND</w:t>
      </w:r>
      <w:r w:rsidR="00120429" w:rsidRPr="00B7142D">
        <w:rPr>
          <w:rFonts w:ascii="Arial" w:eastAsia="Times New Roman" w:hAnsi="Arial" w:cs="Arial"/>
          <w:b/>
          <w:sz w:val="24"/>
          <w:szCs w:val="24"/>
        </w:rPr>
        <w:t xml:space="preserve"> Administrative Assistant</w:t>
      </w:r>
    </w:p>
    <w:p w14:paraId="42D1F2EB" w14:textId="02FF1088" w:rsidR="00BC1AB1" w:rsidRPr="00B7142D" w:rsidRDefault="00BC1AB1" w:rsidP="00BC1AB1">
      <w:pPr>
        <w:tabs>
          <w:tab w:val="left" w:pos="142"/>
        </w:tabs>
        <w:spacing w:after="0" w:line="240" w:lineRule="auto"/>
        <w:jc w:val="both"/>
        <w:rPr>
          <w:rFonts w:ascii="Arial" w:eastAsia="Times New Roman" w:hAnsi="Arial" w:cs="Arial"/>
          <w:lang w:eastAsia="en-GB"/>
        </w:rPr>
      </w:pPr>
      <w:r w:rsidRPr="00B7142D">
        <w:rPr>
          <w:rFonts w:ascii="Arial" w:eastAsia="Times New Roman" w:hAnsi="Arial" w:cs="Arial"/>
          <w:lang w:eastAsia="en-GB"/>
        </w:rPr>
        <w:t>Date:</w:t>
      </w:r>
      <w:r w:rsidRPr="00B7142D">
        <w:rPr>
          <w:rFonts w:ascii="Arial" w:eastAsia="Times New Roman" w:hAnsi="Arial" w:cs="Arial"/>
          <w:lang w:eastAsia="en-GB"/>
        </w:rPr>
        <w:tab/>
      </w:r>
      <w:r w:rsidRPr="00B7142D">
        <w:rPr>
          <w:rFonts w:ascii="Arial" w:eastAsia="Times New Roman" w:hAnsi="Arial" w:cs="Arial"/>
          <w:lang w:eastAsia="en-GB"/>
        </w:rPr>
        <w:tab/>
      </w:r>
      <w:r w:rsidRPr="00B7142D">
        <w:rPr>
          <w:rFonts w:ascii="Arial" w:eastAsia="Times New Roman" w:hAnsi="Arial" w:cs="Arial"/>
          <w:lang w:eastAsia="en-GB"/>
        </w:rPr>
        <w:tab/>
      </w:r>
      <w:r w:rsidRPr="00B7142D">
        <w:rPr>
          <w:rFonts w:ascii="Arial" w:eastAsia="Times New Roman" w:hAnsi="Arial" w:cs="Arial"/>
          <w:lang w:eastAsia="en-GB"/>
        </w:rPr>
        <w:tab/>
      </w:r>
      <w:r w:rsidRPr="00B7142D">
        <w:rPr>
          <w:rFonts w:ascii="Arial" w:eastAsia="Times New Roman" w:hAnsi="Arial" w:cs="Arial"/>
          <w:lang w:eastAsia="en-GB"/>
        </w:rPr>
        <w:tab/>
      </w:r>
      <w:r w:rsidR="00B7142D" w:rsidRPr="00B7142D">
        <w:rPr>
          <w:rFonts w:ascii="Arial" w:eastAsia="Times New Roman" w:hAnsi="Arial" w:cs="Arial"/>
          <w:lang w:eastAsia="en-GB"/>
        </w:rPr>
        <w:t>October 2026</w:t>
      </w:r>
    </w:p>
    <w:p w14:paraId="0B60F046" w14:textId="77777777" w:rsidR="00BC1AB1" w:rsidRPr="00B7142D" w:rsidRDefault="00BC1AB1" w:rsidP="00BC1AB1">
      <w:pPr>
        <w:tabs>
          <w:tab w:val="left" w:pos="142"/>
        </w:tabs>
        <w:spacing w:after="0" w:line="240" w:lineRule="auto"/>
        <w:jc w:val="both"/>
        <w:rPr>
          <w:rFonts w:ascii="Arial" w:eastAsia="Times New Roman" w:hAnsi="Arial" w:cs="Arial"/>
          <w:lang w:eastAsia="en-GB"/>
        </w:rPr>
      </w:pPr>
    </w:p>
    <w:p w14:paraId="20EE6B2C" w14:textId="562ECB00" w:rsidR="00BC1AB1" w:rsidRPr="00B7142D" w:rsidRDefault="00BC1AB1" w:rsidP="00BC1AB1">
      <w:pPr>
        <w:spacing w:after="0" w:line="240" w:lineRule="auto"/>
        <w:jc w:val="both"/>
        <w:rPr>
          <w:rFonts w:ascii="Arial" w:eastAsia="Times New Roman" w:hAnsi="Arial" w:cs="Arial"/>
          <w:lang w:eastAsia="en-GB"/>
        </w:rPr>
      </w:pPr>
      <w:r w:rsidRPr="00B7142D">
        <w:rPr>
          <w:rFonts w:ascii="Arial" w:eastAsia="Times New Roman" w:hAnsi="Arial" w:cs="Arial"/>
          <w:lang w:eastAsia="en-GB"/>
        </w:rPr>
        <w:t>Scale:</w:t>
      </w:r>
      <w:r w:rsidRPr="00B7142D">
        <w:rPr>
          <w:rFonts w:ascii="Arial" w:eastAsia="Times New Roman" w:hAnsi="Arial" w:cs="Arial"/>
          <w:lang w:eastAsia="en-GB"/>
        </w:rPr>
        <w:tab/>
      </w:r>
      <w:r w:rsidRPr="00B7142D">
        <w:rPr>
          <w:rFonts w:ascii="Arial" w:eastAsia="Times New Roman" w:hAnsi="Arial" w:cs="Arial"/>
          <w:lang w:eastAsia="en-GB"/>
        </w:rPr>
        <w:tab/>
      </w:r>
      <w:r w:rsidRPr="00B7142D">
        <w:rPr>
          <w:rFonts w:ascii="Arial" w:eastAsia="Times New Roman" w:hAnsi="Arial" w:cs="Arial"/>
          <w:lang w:eastAsia="en-GB"/>
        </w:rPr>
        <w:tab/>
      </w:r>
      <w:r w:rsidRPr="00B7142D">
        <w:rPr>
          <w:rFonts w:ascii="Arial" w:eastAsia="Times New Roman" w:hAnsi="Arial" w:cs="Arial"/>
          <w:lang w:eastAsia="en-GB"/>
        </w:rPr>
        <w:tab/>
      </w:r>
      <w:r w:rsidRPr="00B7142D">
        <w:rPr>
          <w:rFonts w:ascii="Arial" w:eastAsia="Times New Roman" w:hAnsi="Arial" w:cs="Arial"/>
          <w:lang w:eastAsia="en-GB"/>
        </w:rPr>
        <w:tab/>
      </w:r>
      <w:r w:rsidR="007D29C0" w:rsidRPr="00B7142D">
        <w:rPr>
          <w:rFonts w:ascii="Arial" w:eastAsia="Times New Roman" w:hAnsi="Arial" w:cs="Arial"/>
          <w:lang w:eastAsia="en-GB"/>
        </w:rPr>
        <w:t>H</w:t>
      </w:r>
      <w:r w:rsidR="00120429" w:rsidRPr="00B7142D">
        <w:rPr>
          <w:rFonts w:ascii="Arial" w:eastAsia="Times New Roman" w:hAnsi="Arial" w:cs="Arial"/>
          <w:lang w:eastAsia="en-GB"/>
        </w:rPr>
        <w:t>4</w:t>
      </w:r>
    </w:p>
    <w:p w14:paraId="7592443C" w14:textId="77777777" w:rsidR="00BC1AB1" w:rsidRPr="00B7142D" w:rsidRDefault="00BC1AB1" w:rsidP="00BC1AB1">
      <w:pPr>
        <w:spacing w:after="0" w:line="240" w:lineRule="auto"/>
        <w:jc w:val="both"/>
        <w:rPr>
          <w:rFonts w:ascii="Arial" w:eastAsia="Times New Roman" w:hAnsi="Arial" w:cs="Arial"/>
          <w:lang w:eastAsia="en-GB"/>
        </w:rPr>
      </w:pPr>
    </w:p>
    <w:p w14:paraId="0750960E" w14:textId="38EF1BA3" w:rsidR="00BC1AB1" w:rsidRPr="00B7142D" w:rsidRDefault="00BC1AB1" w:rsidP="00BC1AB1">
      <w:pPr>
        <w:spacing w:after="0" w:line="240" w:lineRule="auto"/>
        <w:jc w:val="both"/>
        <w:rPr>
          <w:rFonts w:ascii="Arial" w:eastAsia="Times New Roman" w:hAnsi="Arial" w:cs="Arial"/>
          <w:lang w:eastAsia="en-GB"/>
        </w:rPr>
      </w:pPr>
      <w:r w:rsidRPr="00B7142D">
        <w:rPr>
          <w:rFonts w:ascii="Arial" w:eastAsia="Times New Roman" w:hAnsi="Arial" w:cs="Arial"/>
          <w:lang w:eastAsia="en-GB"/>
        </w:rPr>
        <w:t>Responsible to:</w:t>
      </w:r>
      <w:r w:rsidRPr="00B7142D">
        <w:rPr>
          <w:rFonts w:ascii="Arial" w:eastAsia="Times New Roman" w:hAnsi="Arial" w:cs="Arial"/>
          <w:lang w:eastAsia="en-GB"/>
        </w:rPr>
        <w:tab/>
      </w:r>
      <w:r w:rsidRPr="00B7142D">
        <w:rPr>
          <w:rFonts w:ascii="Arial" w:eastAsia="Times New Roman" w:hAnsi="Arial" w:cs="Arial"/>
          <w:lang w:eastAsia="en-GB"/>
        </w:rPr>
        <w:tab/>
      </w:r>
      <w:r w:rsidRPr="00B7142D">
        <w:rPr>
          <w:rFonts w:ascii="Arial" w:eastAsia="Times New Roman" w:hAnsi="Arial" w:cs="Arial"/>
          <w:lang w:eastAsia="en-GB"/>
        </w:rPr>
        <w:tab/>
      </w:r>
      <w:r w:rsidR="00A60F8A" w:rsidRPr="00B7142D">
        <w:rPr>
          <w:rFonts w:ascii="Arial" w:eastAsia="Times New Roman" w:hAnsi="Arial" w:cs="Arial"/>
          <w:lang w:eastAsia="en-GB"/>
        </w:rPr>
        <w:t>SENDCo</w:t>
      </w:r>
    </w:p>
    <w:p w14:paraId="39994C10" w14:textId="77777777" w:rsidR="00BC1AB1" w:rsidRPr="00B7142D" w:rsidRDefault="00BC1AB1" w:rsidP="00BC1AB1">
      <w:pPr>
        <w:spacing w:after="0" w:line="240" w:lineRule="auto"/>
        <w:jc w:val="both"/>
        <w:rPr>
          <w:rFonts w:ascii="Arial" w:eastAsia="Times New Roman" w:hAnsi="Arial" w:cs="Arial"/>
          <w:b/>
          <w:lang w:eastAsia="en-GB"/>
        </w:rPr>
      </w:pPr>
    </w:p>
    <w:p w14:paraId="4A2CADC0" w14:textId="77777777" w:rsidR="00BC1AB1" w:rsidRPr="00B7142D" w:rsidRDefault="00BC1AB1" w:rsidP="00BC1AB1">
      <w:pPr>
        <w:tabs>
          <w:tab w:val="left" w:pos="1736"/>
        </w:tabs>
        <w:spacing w:after="0" w:line="240" w:lineRule="auto"/>
        <w:ind w:left="720" w:hanging="720"/>
        <w:jc w:val="both"/>
        <w:rPr>
          <w:rFonts w:ascii="Arial" w:eastAsia="Times New Roman" w:hAnsi="Arial" w:cs="Arial"/>
        </w:rPr>
      </w:pPr>
      <w:r w:rsidRPr="00B7142D">
        <w:rPr>
          <w:rFonts w:ascii="Arial" w:eastAsia="Times New Roman" w:hAnsi="Arial" w:cs="Arial"/>
        </w:rPr>
        <w:tab/>
      </w:r>
    </w:p>
    <w:p w14:paraId="2F127478" w14:textId="77777777" w:rsidR="00BC1AB1" w:rsidRPr="00B7142D" w:rsidRDefault="00BC1AB1" w:rsidP="00BC1AB1">
      <w:pPr>
        <w:spacing w:after="0" w:line="240" w:lineRule="auto"/>
        <w:jc w:val="both"/>
        <w:rPr>
          <w:rFonts w:ascii="Arial" w:eastAsia="Times New Roman" w:hAnsi="Arial" w:cs="Arial"/>
          <w:b/>
          <w:lang w:eastAsia="en-GB"/>
        </w:rPr>
      </w:pPr>
    </w:p>
    <w:p w14:paraId="720AF1A3" w14:textId="053333B5" w:rsidR="00BC1AB1" w:rsidRPr="00B7142D" w:rsidRDefault="00BC1AB1" w:rsidP="00BC1AB1">
      <w:pPr>
        <w:spacing w:after="0" w:line="240" w:lineRule="auto"/>
        <w:jc w:val="both"/>
        <w:rPr>
          <w:rFonts w:ascii="Arial" w:eastAsia="Times New Roman" w:hAnsi="Arial" w:cs="Arial"/>
          <w:b/>
          <w:lang w:eastAsia="en-GB"/>
        </w:rPr>
      </w:pPr>
      <w:r w:rsidRPr="00B7142D">
        <w:rPr>
          <w:rFonts w:ascii="Arial" w:eastAsia="Times New Roman" w:hAnsi="Arial" w:cs="Arial"/>
          <w:b/>
          <w:lang w:eastAsia="en-GB"/>
        </w:rPr>
        <w:t>MAIN PURPOSE OF THE ROLE</w:t>
      </w:r>
    </w:p>
    <w:p w14:paraId="18536C37" w14:textId="77777777" w:rsidR="00A60F8A" w:rsidRPr="00B7142D" w:rsidRDefault="00A60F8A" w:rsidP="00A60F8A">
      <w:pPr>
        <w:pStyle w:val="ListParagraph"/>
        <w:ind w:left="720"/>
        <w:jc w:val="both"/>
        <w:rPr>
          <w:rFonts w:ascii="Arial" w:eastAsia="Times New Roman" w:hAnsi="Arial" w:cs="Arial"/>
          <w:b/>
          <w:lang w:eastAsia="en-GB"/>
        </w:rPr>
      </w:pPr>
    </w:p>
    <w:p w14:paraId="2090D5C8" w14:textId="7A54B0CD" w:rsidR="00A60F8A" w:rsidRPr="00B7142D" w:rsidRDefault="00A60F8A" w:rsidP="00B80847">
      <w:pPr>
        <w:pStyle w:val="ListParagraph"/>
        <w:numPr>
          <w:ilvl w:val="0"/>
          <w:numId w:val="5"/>
        </w:numPr>
        <w:rPr>
          <w:rFonts w:ascii="Arial" w:eastAsia="Arial" w:hAnsi="Arial" w:cs="Arial"/>
        </w:rPr>
      </w:pPr>
      <w:r w:rsidRPr="00B7142D">
        <w:rPr>
          <w:rFonts w:ascii="Arial" w:hAnsi="Arial" w:cs="Arial"/>
          <w:color w:val="333333"/>
        </w:rPr>
        <w:t xml:space="preserve">To provide confidential, efficient and effective administrative support to the SENDCo to effectively work within the SEN Code of Practice, to provide </w:t>
      </w:r>
      <w:r w:rsidR="007400A8" w:rsidRPr="00B7142D">
        <w:rPr>
          <w:rFonts w:ascii="Arial" w:hAnsi="Arial" w:cs="Arial"/>
          <w:color w:val="333333"/>
        </w:rPr>
        <w:t>high-quality</w:t>
      </w:r>
      <w:r w:rsidRPr="00B7142D">
        <w:rPr>
          <w:rFonts w:ascii="Arial" w:hAnsi="Arial" w:cs="Arial"/>
          <w:color w:val="333333"/>
        </w:rPr>
        <w:t xml:space="preserve"> administration support with Inclusion.</w:t>
      </w:r>
    </w:p>
    <w:p w14:paraId="28652D90" w14:textId="77777777" w:rsidR="00B80847" w:rsidRPr="00B7142D" w:rsidRDefault="00B80847" w:rsidP="00B80847">
      <w:pPr>
        <w:jc w:val="both"/>
        <w:rPr>
          <w:rFonts w:ascii="Arial" w:eastAsia="Times New Roman" w:hAnsi="Arial" w:cs="Arial"/>
          <w:lang w:val="en-US" w:eastAsia="en-GB"/>
        </w:rPr>
      </w:pPr>
    </w:p>
    <w:p w14:paraId="1E3AF0E0" w14:textId="77777777" w:rsidR="00BC1AB1" w:rsidRPr="00B7142D" w:rsidRDefault="00BC1AB1" w:rsidP="00BC1A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63796A4" w14:textId="692C8C2B" w:rsidR="0076572D" w:rsidRPr="00B7142D" w:rsidRDefault="0076572D" w:rsidP="0076572D">
      <w:pPr>
        <w:pStyle w:val="Default"/>
        <w:rPr>
          <w:b/>
          <w:sz w:val="22"/>
          <w:szCs w:val="22"/>
        </w:rPr>
      </w:pPr>
      <w:r w:rsidRPr="00B7142D">
        <w:rPr>
          <w:b/>
          <w:sz w:val="22"/>
          <w:szCs w:val="22"/>
        </w:rPr>
        <w:t>KEY ACCOUNTABILITIES</w:t>
      </w:r>
    </w:p>
    <w:p w14:paraId="6D0A43A1" w14:textId="77777777" w:rsidR="00B80847" w:rsidRPr="00B7142D" w:rsidRDefault="00B80847" w:rsidP="0076572D">
      <w:pPr>
        <w:pStyle w:val="Default"/>
        <w:rPr>
          <w:b/>
          <w:sz w:val="22"/>
          <w:szCs w:val="22"/>
        </w:rPr>
      </w:pPr>
    </w:p>
    <w:p w14:paraId="20B6A390" w14:textId="32161F31" w:rsidR="00B80847" w:rsidRPr="00B7142D" w:rsidRDefault="007400A8" w:rsidP="0076572D">
      <w:pPr>
        <w:pStyle w:val="Default"/>
        <w:rPr>
          <w:b/>
        </w:rPr>
      </w:pPr>
      <w:r w:rsidRPr="00B7142D">
        <w:rPr>
          <w:b/>
        </w:rPr>
        <w:t xml:space="preserve">SEND </w:t>
      </w:r>
      <w:r w:rsidR="00B80847" w:rsidRPr="00B7142D">
        <w:rPr>
          <w:b/>
        </w:rPr>
        <w:t>Administration</w:t>
      </w:r>
    </w:p>
    <w:p w14:paraId="2D9B068B" w14:textId="77777777" w:rsidR="0076572D" w:rsidRPr="00B7142D" w:rsidRDefault="0076572D" w:rsidP="00BC1A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682EB40F" w14:textId="77777777" w:rsidR="007400A8" w:rsidRPr="00B7142D" w:rsidRDefault="007400A8" w:rsidP="007400A8">
      <w:pPr>
        <w:rPr>
          <w:rFonts w:ascii="Arial" w:eastAsia="Calibri" w:hAnsi="Arial" w:cs="Arial"/>
        </w:rPr>
      </w:pPr>
      <w:r w:rsidRPr="00B7142D">
        <w:rPr>
          <w:rFonts w:ascii="Arial" w:eastAsia="Calibri" w:hAnsi="Arial" w:cs="Arial"/>
        </w:rPr>
        <w:t xml:space="preserve">Arrange review meetings, prepare invitations and distribute relevant paperwork. </w:t>
      </w:r>
    </w:p>
    <w:p w14:paraId="1882D7AD" w14:textId="6892F0D9" w:rsidR="007400A8" w:rsidRPr="00B7142D" w:rsidRDefault="007400A8" w:rsidP="007400A8">
      <w:pPr>
        <w:rPr>
          <w:rFonts w:ascii="Arial" w:eastAsia="Calibri" w:hAnsi="Arial" w:cs="Arial"/>
        </w:rPr>
      </w:pPr>
      <w:r w:rsidRPr="00B7142D">
        <w:rPr>
          <w:rFonts w:ascii="Arial" w:eastAsia="Calibri" w:hAnsi="Arial" w:cs="Arial"/>
        </w:rPr>
        <w:t xml:space="preserve">Liaise with parents/carers, Local Authorities and external agencies regarding annual reviews and SEND processes. </w:t>
      </w:r>
    </w:p>
    <w:p w14:paraId="6E98B600" w14:textId="7ED7E035" w:rsidR="007400A8" w:rsidRPr="00B7142D" w:rsidRDefault="007400A8" w:rsidP="007400A8">
      <w:pPr>
        <w:rPr>
          <w:rFonts w:ascii="Arial" w:eastAsia="Calibri" w:hAnsi="Arial" w:cs="Arial"/>
        </w:rPr>
      </w:pPr>
      <w:r w:rsidRPr="00B7142D">
        <w:rPr>
          <w:rFonts w:ascii="Arial" w:eastAsia="Calibri" w:hAnsi="Arial" w:cs="Arial"/>
        </w:rPr>
        <w:t xml:space="preserve">Maintain accurate records of SEND documentation and ensure files are kept up to date. </w:t>
      </w:r>
    </w:p>
    <w:p w14:paraId="738B1A01" w14:textId="06D31E12" w:rsidR="007400A8" w:rsidRPr="00B7142D" w:rsidRDefault="007400A8" w:rsidP="007400A8">
      <w:pPr>
        <w:rPr>
          <w:rFonts w:ascii="Arial" w:eastAsia="Calibri" w:hAnsi="Arial" w:cs="Arial"/>
        </w:rPr>
      </w:pPr>
      <w:r w:rsidRPr="00B7142D">
        <w:rPr>
          <w:rFonts w:ascii="Arial" w:eastAsia="Calibri" w:hAnsi="Arial" w:cs="Arial"/>
        </w:rPr>
        <w:t xml:space="preserve">Track deadlines for statutory reviews and SEND paperwork. </w:t>
      </w:r>
    </w:p>
    <w:p w14:paraId="3A7189E1" w14:textId="0D0A3B9E" w:rsidR="007400A8" w:rsidRPr="00B7142D" w:rsidRDefault="007400A8" w:rsidP="007400A8">
      <w:pPr>
        <w:rPr>
          <w:rFonts w:ascii="Arial" w:eastAsia="Calibri" w:hAnsi="Arial" w:cs="Arial"/>
        </w:rPr>
      </w:pPr>
      <w:r w:rsidRPr="00B7142D">
        <w:rPr>
          <w:rFonts w:ascii="Arial" w:eastAsia="Calibri" w:hAnsi="Arial" w:cs="Arial"/>
        </w:rPr>
        <w:t>Support the completion and submission of Local Authority documentation.</w:t>
      </w:r>
    </w:p>
    <w:p w14:paraId="1E7062F8" w14:textId="77777777" w:rsidR="007400A8" w:rsidRPr="00B7142D" w:rsidRDefault="007400A8" w:rsidP="007400A8">
      <w:pPr>
        <w:rPr>
          <w:rFonts w:ascii="Arial" w:eastAsia="Calibri" w:hAnsi="Arial" w:cs="Arial"/>
        </w:rPr>
      </w:pPr>
      <w:r w:rsidRPr="00B7142D">
        <w:rPr>
          <w:rFonts w:ascii="Arial" w:eastAsia="Calibri" w:hAnsi="Arial" w:cs="Arial"/>
        </w:rPr>
        <w:t xml:space="preserve">Act as a first point of contact for SEND-related enquiries. </w:t>
      </w:r>
    </w:p>
    <w:p w14:paraId="210F7223" w14:textId="1FC33260" w:rsidR="007400A8" w:rsidRPr="00B7142D" w:rsidRDefault="007400A8" w:rsidP="007400A8">
      <w:pPr>
        <w:rPr>
          <w:rFonts w:ascii="Arial" w:eastAsia="Calibri" w:hAnsi="Arial" w:cs="Arial"/>
        </w:rPr>
      </w:pPr>
      <w:r w:rsidRPr="00B7142D">
        <w:rPr>
          <w:rFonts w:ascii="Arial" w:eastAsia="Calibri" w:hAnsi="Arial" w:cs="Arial"/>
        </w:rPr>
        <w:t xml:space="preserve"> Communicate professionally with parents, carers, external professionals and school staff. </w:t>
      </w:r>
    </w:p>
    <w:p w14:paraId="689A5F30" w14:textId="568B8B09" w:rsidR="007400A8" w:rsidRPr="00B7142D" w:rsidRDefault="007400A8" w:rsidP="007400A8">
      <w:pPr>
        <w:rPr>
          <w:rFonts w:ascii="Arial" w:eastAsia="Calibri" w:hAnsi="Arial" w:cs="Arial"/>
        </w:rPr>
      </w:pPr>
      <w:r w:rsidRPr="00B7142D">
        <w:rPr>
          <w:rFonts w:ascii="Arial" w:eastAsia="Calibri" w:hAnsi="Arial" w:cs="Arial"/>
        </w:rPr>
        <w:t xml:space="preserve">Arrange appointments, meetings and consultations on behalf of the SENDCo. </w:t>
      </w:r>
    </w:p>
    <w:p w14:paraId="0542904E" w14:textId="1F473865" w:rsidR="007400A8" w:rsidRPr="00B7142D" w:rsidRDefault="007400A8" w:rsidP="007400A8">
      <w:pPr>
        <w:rPr>
          <w:rFonts w:ascii="Arial" w:eastAsia="Calibri" w:hAnsi="Arial" w:cs="Arial"/>
        </w:rPr>
      </w:pPr>
      <w:r w:rsidRPr="00B7142D">
        <w:rPr>
          <w:rFonts w:ascii="Arial" w:eastAsia="Calibri" w:hAnsi="Arial" w:cs="Arial"/>
        </w:rPr>
        <w:t>Take minutes during meetings where required and distribute actions accordingly</w:t>
      </w:r>
    </w:p>
    <w:p w14:paraId="403722DB" w14:textId="054AC630" w:rsidR="007400A8" w:rsidRPr="00B7142D" w:rsidRDefault="007400A8" w:rsidP="007400A8">
      <w:pPr>
        <w:rPr>
          <w:rFonts w:ascii="Arial" w:eastAsia="Calibri" w:hAnsi="Arial" w:cs="Arial"/>
        </w:rPr>
      </w:pPr>
      <w:r w:rsidRPr="00B7142D">
        <w:rPr>
          <w:rFonts w:ascii="Arial" w:eastAsia="Calibri" w:hAnsi="Arial" w:cs="Arial"/>
        </w:rPr>
        <w:t xml:space="preserve">Maintain SEND databases and pupil records. </w:t>
      </w:r>
    </w:p>
    <w:p w14:paraId="3D1D46E3" w14:textId="1E0FB20B" w:rsidR="007400A8" w:rsidRPr="00B7142D" w:rsidRDefault="007400A8" w:rsidP="007400A8">
      <w:pPr>
        <w:rPr>
          <w:rFonts w:ascii="Arial" w:eastAsia="Calibri" w:hAnsi="Arial" w:cs="Arial"/>
        </w:rPr>
      </w:pPr>
      <w:r w:rsidRPr="00B7142D">
        <w:rPr>
          <w:rFonts w:ascii="Arial" w:eastAsia="Calibri" w:hAnsi="Arial" w:cs="Arial"/>
        </w:rPr>
        <w:t xml:space="preserve">Produce reports, attendance information, provision maps and other SEND-related documentation as requested. </w:t>
      </w:r>
    </w:p>
    <w:p w14:paraId="27353AEC" w14:textId="36BF1CD0" w:rsidR="007400A8" w:rsidRPr="007400A8" w:rsidRDefault="007400A8" w:rsidP="007400A8">
      <w:pPr>
        <w:rPr>
          <w:rFonts w:ascii="Arial" w:eastAsia="Calibri" w:hAnsi="Arial" w:cs="Arial"/>
        </w:rPr>
      </w:pPr>
      <w:r w:rsidRPr="00B7142D">
        <w:rPr>
          <w:rFonts w:ascii="Arial" w:eastAsia="Calibri" w:hAnsi="Arial" w:cs="Arial"/>
        </w:rPr>
        <w:t>Support data collection and record keeping for SEND interventions and outcomes.</w:t>
      </w:r>
    </w:p>
    <w:p w14:paraId="05DFE3A0" w14:textId="77777777" w:rsidR="007400A8" w:rsidRPr="007400A8" w:rsidRDefault="007400A8" w:rsidP="007400A8">
      <w:pPr>
        <w:rPr>
          <w:rFonts w:ascii="Arial" w:eastAsia="Calibri" w:hAnsi="Arial" w:cs="Arial"/>
        </w:rPr>
      </w:pPr>
    </w:p>
    <w:p w14:paraId="391F7378" w14:textId="77777777" w:rsidR="007400A8" w:rsidRPr="007400A8" w:rsidRDefault="007400A8" w:rsidP="007400A8">
      <w:pPr>
        <w:rPr>
          <w:rFonts w:ascii="Arial" w:eastAsia="Calibri" w:hAnsi="Arial" w:cs="Arial"/>
        </w:rPr>
      </w:pPr>
    </w:p>
    <w:p w14:paraId="44D66346" w14:textId="77777777" w:rsidR="0065289D" w:rsidRPr="007400A8" w:rsidRDefault="0065289D" w:rsidP="004365CA">
      <w:pPr>
        <w:pStyle w:val="ListParagraph"/>
        <w:ind w:left="720"/>
        <w:rPr>
          <w:rFonts w:ascii="Arial" w:eastAsia="Calibri" w:hAnsi="Arial" w:cs="Arial"/>
          <w:lang w:val="en-GB"/>
        </w:rPr>
      </w:pPr>
    </w:p>
    <w:p w14:paraId="58334EF5" w14:textId="4368DFA6" w:rsidR="00B80847" w:rsidRDefault="00B80847" w:rsidP="00B80847">
      <w:pPr>
        <w:pStyle w:val="ListParagraph"/>
        <w:ind w:left="720"/>
        <w:rPr>
          <w:rFonts w:ascii="Arial" w:eastAsia="Calibri" w:hAnsi="Arial" w:cs="Arial"/>
        </w:rPr>
      </w:pPr>
    </w:p>
    <w:p w14:paraId="46BA524A" w14:textId="77777777" w:rsidR="00E633BB" w:rsidRDefault="00E633BB" w:rsidP="00723E20">
      <w:pPr>
        <w:autoSpaceDE w:val="0"/>
        <w:autoSpaceDN w:val="0"/>
        <w:adjustRightInd w:val="0"/>
        <w:spacing w:after="0" w:line="240" w:lineRule="auto"/>
        <w:ind w:left="436" w:hanging="425"/>
        <w:rPr>
          <w:rFonts w:ascii="Arial" w:eastAsia="Calibri" w:hAnsi="Arial" w:cs="Arial"/>
          <w:b/>
          <w:sz w:val="24"/>
          <w:szCs w:val="24"/>
        </w:rPr>
      </w:pPr>
    </w:p>
    <w:p w14:paraId="7F9AE80B" w14:textId="71463307" w:rsidR="000C21E6" w:rsidRDefault="000C21E6" w:rsidP="00244770">
      <w:pPr>
        <w:pStyle w:val="Default"/>
        <w:ind w:left="720"/>
        <w:jc w:val="both"/>
        <w:rPr>
          <w:rFonts w:ascii="Tahoma" w:hAnsi="Tahoma"/>
          <w:color w:val="auto"/>
          <w:sz w:val="22"/>
          <w:szCs w:val="22"/>
        </w:rPr>
      </w:pPr>
    </w:p>
    <w:p w14:paraId="04426603" w14:textId="77777777" w:rsidR="003E7575" w:rsidRDefault="003E7575" w:rsidP="00012945">
      <w:pPr>
        <w:autoSpaceDE w:val="0"/>
        <w:autoSpaceDN w:val="0"/>
        <w:adjustRightInd w:val="0"/>
        <w:contextualSpacing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Statutory</w:t>
      </w:r>
    </w:p>
    <w:p w14:paraId="02502CC7" w14:textId="77777777" w:rsidR="003E7575" w:rsidRPr="00D76F37" w:rsidRDefault="003E7575" w:rsidP="00B80847">
      <w:pPr>
        <w:pStyle w:val="ListParagraph"/>
        <w:widowControl/>
        <w:numPr>
          <w:ilvl w:val="0"/>
          <w:numId w:val="1"/>
        </w:numPr>
        <w:autoSpaceDE w:val="0"/>
        <w:autoSpaceDN w:val="0"/>
        <w:adjustRightInd w:val="0"/>
        <w:contextualSpacing/>
        <w:rPr>
          <w:rFonts w:ascii="Arial" w:hAnsi="Arial" w:cs="Arial"/>
          <w:b/>
          <w:bCs/>
          <w:sz w:val="24"/>
          <w:szCs w:val="24"/>
        </w:rPr>
      </w:pPr>
      <w:r w:rsidRPr="00D76F37">
        <w:rPr>
          <w:rFonts w:ascii="Arial" w:hAnsi="Arial" w:cs="Arial"/>
        </w:rPr>
        <w:t xml:space="preserve">To promote the safety and wellbeing of pupils, ensuring that the school’s Child Protection and Safeguarding policies and procedures are promoted within the School </w:t>
      </w:r>
    </w:p>
    <w:p w14:paraId="58D27DCC" w14:textId="77777777" w:rsidR="003E7575" w:rsidRPr="003E7575" w:rsidRDefault="003E7575" w:rsidP="00B80847">
      <w:pPr>
        <w:pStyle w:val="ListParagraph"/>
        <w:numPr>
          <w:ilvl w:val="0"/>
          <w:numId w:val="1"/>
        </w:numPr>
        <w:autoSpaceDE w:val="0"/>
        <w:autoSpaceDN w:val="0"/>
        <w:adjustRightInd w:val="0"/>
        <w:contextualSpacing/>
        <w:rPr>
          <w:rFonts w:ascii="Arial" w:hAnsi="Arial" w:cs="Arial"/>
          <w:b/>
          <w:bCs/>
          <w:sz w:val="24"/>
          <w:szCs w:val="24"/>
        </w:rPr>
      </w:pPr>
      <w:r w:rsidRPr="003E7575">
        <w:rPr>
          <w:rFonts w:ascii="Arial" w:hAnsi="Arial" w:cs="Arial"/>
        </w:rPr>
        <w:t>To be responsible for own health and safety in accordance with the Health and Safety at Work Act 1974 and relevant EC directives</w:t>
      </w:r>
    </w:p>
    <w:p w14:paraId="1E30DB19" w14:textId="77777777" w:rsidR="003E7575" w:rsidRPr="003E7575" w:rsidRDefault="003E7575" w:rsidP="00B80847">
      <w:pPr>
        <w:pStyle w:val="ListParagraph"/>
        <w:numPr>
          <w:ilvl w:val="0"/>
          <w:numId w:val="1"/>
        </w:numPr>
        <w:autoSpaceDE w:val="0"/>
        <w:autoSpaceDN w:val="0"/>
        <w:adjustRightInd w:val="0"/>
        <w:contextualSpacing/>
        <w:rPr>
          <w:rFonts w:ascii="Arial" w:hAnsi="Arial" w:cs="Arial"/>
          <w:b/>
          <w:bCs/>
          <w:sz w:val="24"/>
          <w:szCs w:val="24"/>
        </w:rPr>
      </w:pPr>
      <w:r w:rsidRPr="003E7575">
        <w:rPr>
          <w:rFonts w:ascii="Arial" w:hAnsi="Arial" w:cs="Arial"/>
        </w:rPr>
        <w:t>To adhere to the School’s Equality</w:t>
      </w:r>
      <w:r w:rsidR="00E9546F">
        <w:rPr>
          <w:rFonts w:ascii="Arial" w:hAnsi="Arial" w:cs="Arial"/>
        </w:rPr>
        <w:t xml:space="preserve"> policy in all activities, and </w:t>
      </w:r>
      <w:r w:rsidRPr="003E7575">
        <w:rPr>
          <w:rFonts w:ascii="Arial" w:hAnsi="Arial" w:cs="Arial"/>
        </w:rPr>
        <w:t xml:space="preserve">actively promote </w:t>
      </w:r>
      <w:r w:rsidR="00E9546F">
        <w:rPr>
          <w:rFonts w:ascii="Arial" w:hAnsi="Arial" w:cs="Arial"/>
        </w:rPr>
        <w:t xml:space="preserve">inclusion and </w:t>
      </w:r>
      <w:r w:rsidRPr="003E7575">
        <w:rPr>
          <w:rFonts w:ascii="Arial" w:hAnsi="Arial" w:cs="Arial"/>
        </w:rPr>
        <w:t>equality of opportunity</w:t>
      </w:r>
      <w:r w:rsidR="00012945" w:rsidRPr="003E7575">
        <w:rPr>
          <w:rFonts w:ascii="Arial" w:hAnsi="Arial" w:cs="Arial"/>
          <w:b/>
          <w:bCs/>
          <w:sz w:val="24"/>
          <w:szCs w:val="24"/>
        </w:rPr>
        <w:t xml:space="preserve">  </w:t>
      </w:r>
    </w:p>
    <w:p w14:paraId="53520C59" w14:textId="77777777" w:rsidR="003E7575" w:rsidRDefault="003E7575" w:rsidP="00012945">
      <w:pPr>
        <w:autoSpaceDE w:val="0"/>
        <w:autoSpaceDN w:val="0"/>
        <w:adjustRightInd w:val="0"/>
        <w:contextualSpacing/>
        <w:rPr>
          <w:rFonts w:ascii="Arial" w:hAnsi="Arial" w:cs="Arial"/>
          <w:b/>
          <w:bCs/>
          <w:sz w:val="24"/>
          <w:szCs w:val="24"/>
        </w:rPr>
      </w:pPr>
    </w:p>
    <w:p w14:paraId="0DB08A00" w14:textId="77777777" w:rsidR="00D81ACA" w:rsidRDefault="00012945" w:rsidP="00012945">
      <w:pPr>
        <w:autoSpaceDE w:val="0"/>
        <w:autoSpaceDN w:val="0"/>
        <w:adjustRightInd w:val="0"/>
        <w:contextualSpacing/>
        <w:rPr>
          <w:rFonts w:ascii="Arial" w:hAnsi="Arial" w:cs="Arial"/>
          <w:b/>
          <w:bCs/>
          <w:sz w:val="24"/>
          <w:szCs w:val="24"/>
        </w:rPr>
      </w:pPr>
      <w:r w:rsidRPr="00012945">
        <w:rPr>
          <w:rFonts w:ascii="Arial" w:hAnsi="Arial" w:cs="Arial"/>
          <w:b/>
          <w:bCs/>
          <w:sz w:val="24"/>
          <w:szCs w:val="24"/>
        </w:rPr>
        <w:t>Other</w:t>
      </w:r>
    </w:p>
    <w:p w14:paraId="5FC91897" w14:textId="23604EF2" w:rsidR="006B0221" w:rsidRPr="00972D92" w:rsidRDefault="00012945" w:rsidP="00B80847">
      <w:pPr>
        <w:pStyle w:val="ListParagraph"/>
        <w:numPr>
          <w:ilvl w:val="0"/>
          <w:numId w:val="2"/>
        </w:numPr>
        <w:autoSpaceDE w:val="0"/>
        <w:autoSpaceDN w:val="0"/>
        <w:adjustRightInd w:val="0"/>
        <w:contextualSpacing/>
        <w:rPr>
          <w:rFonts w:eastAsia="Arial" w:cstheme="minorHAnsi"/>
          <w:sz w:val="18"/>
          <w:szCs w:val="18"/>
        </w:rPr>
      </w:pPr>
      <w:r w:rsidRPr="00170D86">
        <w:rPr>
          <w:rFonts w:ascii="Arial" w:hAnsi="Arial" w:cs="Arial"/>
        </w:rPr>
        <w:t>To undertake such other duties as reasonably correspond to the general character of the post and</w:t>
      </w:r>
      <w:r w:rsidR="00486BB8" w:rsidRPr="00170D86">
        <w:rPr>
          <w:rFonts w:ascii="Arial" w:hAnsi="Arial" w:cs="Arial"/>
          <w:sz w:val="24"/>
          <w:szCs w:val="24"/>
        </w:rPr>
        <w:t xml:space="preserve"> </w:t>
      </w:r>
      <w:r w:rsidR="00486BB8" w:rsidRPr="00170D86">
        <w:rPr>
          <w:rFonts w:ascii="Arial" w:hAnsi="Arial" w:cs="Arial"/>
        </w:rPr>
        <w:t>commensurate with this level of rol</w:t>
      </w:r>
      <w:r w:rsidR="00972D92">
        <w:rPr>
          <w:rFonts w:ascii="Arial" w:hAnsi="Arial" w:cs="Arial"/>
        </w:rPr>
        <w:t>e</w:t>
      </w:r>
    </w:p>
    <w:p w14:paraId="40C162F8" w14:textId="5B8A81B6" w:rsidR="00972D92" w:rsidRDefault="00972D92" w:rsidP="00972D92">
      <w:pPr>
        <w:autoSpaceDE w:val="0"/>
        <w:autoSpaceDN w:val="0"/>
        <w:adjustRightInd w:val="0"/>
        <w:contextualSpacing/>
        <w:rPr>
          <w:rFonts w:eastAsia="Arial" w:cstheme="minorHAnsi"/>
          <w:sz w:val="18"/>
          <w:szCs w:val="18"/>
        </w:rPr>
      </w:pPr>
    </w:p>
    <w:p w14:paraId="6B9F15E8" w14:textId="5118499C" w:rsidR="00972D92" w:rsidRDefault="00972D92" w:rsidP="00972D92">
      <w:pPr>
        <w:autoSpaceDE w:val="0"/>
        <w:autoSpaceDN w:val="0"/>
        <w:adjustRightInd w:val="0"/>
        <w:contextualSpacing/>
        <w:rPr>
          <w:rFonts w:eastAsia="Arial" w:cstheme="minorHAnsi"/>
          <w:sz w:val="18"/>
          <w:szCs w:val="18"/>
        </w:rPr>
      </w:pPr>
    </w:p>
    <w:p w14:paraId="2BCCC7E8" w14:textId="201C1B90" w:rsidR="00972D92" w:rsidRDefault="00972D92">
      <w:pPr>
        <w:rPr>
          <w:rFonts w:eastAsia="Arial" w:cstheme="minorHAnsi"/>
          <w:sz w:val="18"/>
          <w:szCs w:val="18"/>
        </w:rPr>
      </w:pPr>
      <w:r>
        <w:rPr>
          <w:rFonts w:eastAsia="Arial" w:cstheme="minorHAnsi"/>
          <w:sz w:val="18"/>
          <w:szCs w:val="18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72D92" w14:paraId="475B7C69" w14:textId="77777777" w:rsidTr="0093105F">
        <w:tc>
          <w:tcPr>
            <w:tcW w:w="9016" w:type="dxa"/>
          </w:tcPr>
          <w:p w14:paraId="0F0E74CC" w14:textId="77777777" w:rsidR="00972D92" w:rsidRDefault="00972D92" w:rsidP="0093105F">
            <w:pPr>
              <w:rPr>
                <w:rFonts w:eastAsia="Arial" w:cstheme="minorHAnsi"/>
                <w:sz w:val="18"/>
                <w:szCs w:val="18"/>
              </w:rPr>
            </w:pPr>
          </w:p>
          <w:p w14:paraId="38A37161" w14:textId="77777777" w:rsidR="00972D92" w:rsidRDefault="00972D92" w:rsidP="0093105F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3E7575">
              <w:rPr>
                <w:rFonts w:ascii="Arial" w:eastAsia="Arial" w:hAnsi="Arial" w:cs="Arial"/>
                <w:b/>
                <w:sz w:val="24"/>
                <w:szCs w:val="24"/>
              </w:rPr>
              <w:t>Specific skills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, knowledge and e</w:t>
            </w:r>
            <w:r w:rsidRPr="003E7575">
              <w:rPr>
                <w:rFonts w:ascii="Arial" w:eastAsia="Arial" w:hAnsi="Arial" w:cs="Arial"/>
                <w:b/>
                <w:sz w:val="24"/>
                <w:szCs w:val="24"/>
              </w:rPr>
              <w:t>xperience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:</w:t>
            </w:r>
          </w:p>
          <w:p w14:paraId="714163B6" w14:textId="77777777" w:rsidR="00972D92" w:rsidRDefault="00972D92" w:rsidP="0093105F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14:paraId="749B3646" w14:textId="77777777" w:rsidR="00972D92" w:rsidRPr="006B0221" w:rsidRDefault="00972D92" w:rsidP="00972D92">
            <w:pPr>
              <w:pStyle w:val="ListParagraph"/>
              <w:widowControl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Arial" w:hAnsi="Arial" w:cs="Arial"/>
                <w:lang w:eastAsia="en-GB"/>
              </w:rPr>
            </w:pPr>
            <w:r w:rsidRPr="006B0221">
              <w:rPr>
                <w:rFonts w:ascii="Arial" w:hAnsi="Arial" w:cs="Arial"/>
                <w:lang w:eastAsia="en-GB"/>
              </w:rPr>
              <w:t xml:space="preserve">Experience of working with the general public and external bodies </w:t>
            </w:r>
          </w:p>
          <w:p w14:paraId="017E10B2" w14:textId="77777777" w:rsidR="00972D92" w:rsidRDefault="00972D92" w:rsidP="00972D92">
            <w:pPr>
              <w:pStyle w:val="ListParagraph"/>
              <w:widowControl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Arial" w:hAnsi="Arial" w:cs="Arial"/>
                <w:lang w:eastAsia="en-GB"/>
              </w:rPr>
            </w:pPr>
            <w:r w:rsidRPr="006B0221">
              <w:rPr>
                <w:rFonts w:ascii="Arial" w:hAnsi="Arial" w:cs="Arial"/>
                <w:lang w:eastAsia="en-GB"/>
              </w:rPr>
              <w:t>Excellent interpersonal</w:t>
            </w:r>
            <w:r>
              <w:rPr>
                <w:rFonts w:ascii="Arial" w:hAnsi="Arial" w:cs="Arial"/>
                <w:lang w:eastAsia="en-GB"/>
              </w:rPr>
              <w:t xml:space="preserve">, </w:t>
            </w:r>
            <w:r w:rsidRPr="006B0221">
              <w:rPr>
                <w:rFonts w:ascii="Arial" w:hAnsi="Arial" w:cs="Arial"/>
                <w:lang w:eastAsia="en-GB"/>
              </w:rPr>
              <w:t>and communication skills, both verbal</w:t>
            </w:r>
            <w:r w:rsidRPr="006B0221">
              <w:rPr>
                <w:rFonts w:ascii="Arial" w:hAnsi="Arial" w:cs="Arial"/>
              </w:rPr>
              <w:t xml:space="preserve"> and written, </w:t>
            </w:r>
            <w:r>
              <w:rPr>
                <w:rFonts w:ascii="Arial" w:hAnsi="Arial" w:cs="Arial"/>
              </w:rPr>
              <w:t>together with good listening skills</w:t>
            </w:r>
          </w:p>
          <w:p w14:paraId="5C533A7A" w14:textId="77777777" w:rsidR="00972D92" w:rsidRPr="006B0221" w:rsidRDefault="00972D92" w:rsidP="00972D92">
            <w:pPr>
              <w:pStyle w:val="ListParagraph"/>
              <w:widowControl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</w:rPr>
              <w:t>Analytical skills with at</w:t>
            </w:r>
            <w:r w:rsidRPr="006B0221">
              <w:rPr>
                <w:rFonts w:ascii="Arial" w:hAnsi="Arial" w:cs="Arial"/>
                <w:lang w:eastAsia="en-GB"/>
              </w:rPr>
              <w:t xml:space="preserve">tention to detail in </w:t>
            </w:r>
            <w:r>
              <w:rPr>
                <w:rFonts w:ascii="Arial" w:hAnsi="Arial" w:cs="Arial"/>
                <w:lang w:eastAsia="en-GB"/>
              </w:rPr>
              <w:t>work undertaken</w:t>
            </w:r>
          </w:p>
          <w:p w14:paraId="7FF754E7" w14:textId="77777777" w:rsidR="00972D92" w:rsidRDefault="00972D92" w:rsidP="00972D92">
            <w:pPr>
              <w:pStyle w:val="ListParagraph"/>
              <w:widowControl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Arial" w:hAnsi="Arial" w:cs="Arial"/>
                <w:lang w:eastAsia="en-GB"/>
              </w:rPr>
            </w:pPr>
            <w:r w:rsidRPr="006B0221">
              <w:rPr>
                <w:rFonts w:ascii="Arial" w:hAnsi="Arial" w:cs="Arial"/>
                <w:lang w:eastAsia="en-GB"/>
              </w:rPr>
              <w:t xml:space="preserve">Ability to develop good relations with staff and pupils and the wider school community </w:t>
            </w:r>
          </w:p>
          <w:p w14:paraId="4E810D84" w14:textId="77777777" w:rsidR="00972D92" w:rsidRPr="006B0221" w:rsidRDefault="00972D92" w:rsidP="00972D92">
            <w:pPr>
              <w:pStyle w:val="ListParagraph"/>
              <w:widowControl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Experience and knowledge of general administrative policies and procedures</w:t>
            </w:r>
          </w:p>
          <w:p w14:paraId="47F0547F" w14:textId="77777777" w:rsidR="00972D92" w:rsidRPr="006B0221" w:rsidRDefault="00972D92" w:rsidP="00972D92">
            <w:pPr>
              <w:pStyle w:val="ListParagraph"/>
              <w:widowControl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Arial" w:hAnsi="Arial" w:cs="Arial"/>
              </w:rPr>
            </w:pPr>
            <w:r w:rsidRPr="006B0221">
              <w:rPr>
                <w:rFonts w:ascii="Arial" w:hAnsi="Arial" w:cs="Arial"/>
              </w:rPr>
              <w:t>Excellent planning and organisation skills to meet deadlines</w:t>
            </w:r>
          </w:p>
          <w:p w14:paraId="69E67A47" w14:textId="77777777" w:rsidR="00972D92" w:rsidRPr="006B0221" w:rsidRDefault="00972D92" w:rsidP="00972D92">
            <w:pPr>
              <w:pStyle w:val="ListParagraph"/>
              <w:widowControl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Arial" w:hAnsi="Arial" w:cs="Arial"/>
              </w:rPr>
            </w:pPr>
            <w:r w:rsidRPr="006B0221">
              <w:rPr>
                <w:rFonts w:ascii="Arial" w:hAnsi="Arial" w:cs="Arial"/>
              </w:rPr>
              <w:t>Co-operative and supportive team player</w:t>
            </w:r>
          </w:p>
          <w:p w14:paraId="49EDF672" w14:textId="46558644" w:rsidR="00972D92" w:rsidRPr="006B0221" w:rsidRDefault="00972D92" w:rsidP="00972D92">
            <w:pPr>
              <w:pStyle w:val="ListParagraph"/>
              <w:widowControl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Arial" w:hAnsi="Arial" w:cs="Arial"/>
                <w:lang w:eastAsia="en-GB"/>
              </w:rPr>
            </w:pPr>
            <w:r w:rsidRPr="006B0221">
              <w:rPr>
                <w:rFonts w:ascii="Arial" w:hAnsi="Arial" w:cs="Arial"/>
              </w:rPr>
              <w:t>Proficient in the use of MS Office applications, email and the Internet</w:t>
            </w:r>
            <w:r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  <w:lang w:eastAsia="en-GB"/>
              </w:rPr>
              <w:t xml:space="preserve"> </w:t>
            </w:r>
          </w:p>
          <w:p w14:paraId="2A2F706F" w14:textId="77777777" w:rsidR="00972D92" w:rsidRDefault="00972D92" w:rsidP="00972D92">
            <w:pPr>
              <w:pStyle w:val="ListParagraph"/>
              <w:widowControl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Arial" w:hAnsi="Arial" w:cs="Arial"/>
                <w:lang w:eastAsia="en-GB"/>
              </w:rPr>
            </w:pPr>
            <w:r w:rsidRPr="006B0221">
              <w:rPr>
                <w:rFonts w:ascii="Arial" w:hAnsi="Arial" w:cs="Arial"/>
                <w:lang w:eastAsia="en-GB"/>
              </w:rPr>
              <w:t xml:space="preserve">Experience of using SIMS and/or similar </w:t>
            </w:r>
            <w:r>
              <w:rPr>
                <w:rFonts w:ascii="Arial" w:hAnsi="Arial" w:cs="Arial"/>
                <w:lang w:eastAsia="en-GB"/>
              </w:rPr>
              <w:t>office management systems</w:t>
            </w:r>
          </w:p>
          <w:p w14:paraId="121C6A0B" w14:textId="32F04D66" w:rsidR="007400A8" w:rsidRPr="00B7142D" w:rsidRDefault="007400A8" w:rsidP="00972D92">
            <w:pPr>
              <w:pStyle w:val="ListParagraph"/>
              <w:widowControl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Arial" w:hAnsi="Arial" w:cs="Arial"/>
                <w:lang w:eastAsia="en-GB"/>
              </w:rPr>
            </w:pPr>
            <w:r w:rsidRPr="00B7142D">
              <w:rPr>
                <w:rFonts w:ascii="Arial" w:hAnsi="Arial" w:cs="Arial"/>
                <w:lang w:eastAsia="en-GB"/>
              </w:rPr>
              <w:t>Experience of using TES Provision Maps</w:t>
            </w:r>
            <w:r w:rsidR="00B7142D">
              <w:rPr>
                <w:rFonts w:ascii="Arial" w:hAnsi="Arial" w:cs="Arial"/>
                <w:lang w:eastAsia="en-GB"/>
              </w:rPr>
              <w:t xml:space="preserve"> </w:t>
            </w:r>
          </w:p>
          <w:p w14:paraId="78F922CB" w14:textId="77777777" w:rsidR="00972D92" w:rsidRPr="006B0221" w:rsidRDefault="00972D92" w:rsidP="00972D92">
            <w:pPr>
              <w:pStyle w:val="ListParagraph"/>
              <w:widowControl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Arial" w:hAnsi="Arial" w:cs="Arial"/>
                <w:lang w:eastAsia="en-GB"/>
              </w:rPr>
            </w:pPr>
            <w:r w:rsidRPr="00B7142D">
              <w:rPr>
                <w:rFonts w:ascii="Arial" w:hAnsi="Arial" w:cs="Arial"/>
                <w:lang w:eastAsia="en-GB"/>
              </w:rPr>
              <w:t>Good understanding of databases – including ability to use</w:t>
            </w:r>
            <w:r w:rsidRPr="006B0221">
              <w:rPr>
                <w:rFonts w:ascii="Arial" w:hAnsi="Arial" w:cs="Arial"/>
                <w:lang w:eastAsia="en-GB"/>
              </w:rPr>
              <w:t xml:space="preserve"> databases to </w:t>
            </w:r>
            <w:r w:rsidRPr="00063A48">
              <w:rPr>
                <w:rFonts w:ascii="Arial" w:hAnsi="Arial" w:cs="Arial"/>
                <w:lang w:eastAsia="en-GB"/>
              </w:rPr>
              <w:t xml:space="preserve">produce </w:t>
            </w:r>
            <w:r>
              <w:rPr>
                <w:rFonts w:ascii="Arial" w:hAnsi="Arial" w:cs="Arial"/>
                <w:lang w:eastAsia="en-GB"/>
              </w:rPr>
              <w:t xml:space="preserve">reports </w:t>
            </w:r>
            <w:r w:rsidRPr="006B0221">
              <w:rPr>
                <w:rFonts w:ascii="Arial" w:hAnsi="Arial" w:cs="Arial"/>
                <w:lang w:eastAsia="en-GB"/>
              </w:rPr>
              <w:t>and statistics</w:t>
            </w:r>
            <w:r w:rsidRPr="006B0221">
              <w:rPr>
                <w:rFonts w:ascii="Arial" w:hAnsi="Arial" w:cs="Arial"/>
              </w:rPr>
              <w:t xml:space="preserve"> </w:t>
            </w:r>
          </w:p>
          <w:p w14:paraId="08B8C919" w14:textId="77777777" w:rsidR="00972D92" w:rsidRDefault="00972D92" w:rsidP="00972D92">
            <w:pPr>
              <w:pStyle w:val="ListParagraph"/>
              <w:widowControl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Arial" w:hAnsi="Arial" w:cs="Arial"/>
                <w:lang w:eastAsia="en-GB"/>
              </w:rPr>
            </w:pPr>
            <w:r w:rsidRPr="006B0221">
              <w:rPr>
                <w:rFonts w:ascii="Arial" w:hAnsi="Arial" w:cs="Arial"/>
                <w:lang w:eastAsia="en-GB"/>
              </w:rPr>
              <w:t>Experience of using, setting up, maintaining and developing administrative systems and procedures</w:t>
            </w:r>
          </w:p>
          <w:p w14:paraId="34078798" w14:textId="77777777" w:rsidR="00972D92" w:rsidRPr="006B0221" w:rsidRDefault="00972D92" w:rsidP="0093105F">
            <w:pPr>
              <w:spacing w:line="360" w:lineRule="auto"/>
              <w:rPr>
                <w:rFonts w:eastAsia="Arial" w:cstheme="minorHAnsi"/>
              </w:rPr>
            </w:pPr>
          </w:p>
          <w:p w14:paraId="1FE99EF3" w14:textId="77777777" w:rsidR="00972D92" w:rsidRDefault="00972D92" w:rsidP="0093105F">
            <w:pPr>
              <w:rPr>
                <w:rFonts w:eastAsia="Arial" w:cstheme="minorHAnsi"/>
                <w:sz w:val="18"/>
                <w:szCs w:val="18"/>
              </w:rPr>
            </w:pPr>
          </w:p>
          <w:p w14:paraId="608383C0" w14:textId="77777777" w:rsidR="00972D92" w:rsidRDefault="00972D92" w:rsidP="0093105F">
            <w:pPr>
              <w:rPr>
                <w:rFonts w:eastAsia="Arial" w:cstheme="minorHAnsi"/>
                <w:sz w:val="18"/>
                <w:szCs w:val="18"/>
              </w:rPr>
            </w:pPr>
          </w:p>
          <w:p w14:paraId="306254C9" w14:textId="77777777" w:rsidR="00972D92" w:rsidRDefault="00972D92" w:rsidP="0093105F">
            <w:pPr>
              <w:rPr>
                <w:rFonts w:eastAsia="Arial" w:cstheme="minorHAnsi"/>
                <w:sz w:val="18"/>
                <w:szCs w:val="18"/>
              </w:rPr>
            </w:pPr>
          </w:p>
        </w:tc>
      </w:tr>
    </w:tbl>
    <w:p w14:paraId="715A380E" w14:textId="77777777" w:rsidR="00972D92" w:rsidRPr="00972D92" w:rsidRDefault="00972D92" w:rsidP="00972D92">
      <w:pPr>
        <w:autoSpaceDE w:val="0"/>
        <w:autoSpaceDN w:val="0"/>
        <w:adjustRightInd w:val="0"/>
        <w:contextualSpacing/>
        <w:rPr>
          <w:rFonts w:eastAsia="Arial" w:cstheme="minorHAnsi"/>
          <w:sz w:val="18"/>
          <w:szCs w:val="18"/>
        </w:rPr>
      </w:pPr>
    </w:p>
    <w:sectPr w:rsidR="00972D92" w:rsidRPr="00972D92" w:rsidSect="00170D86">
      <w:headerReference w:type="default" r:id="rId8"/>
      <w:footerReference w:type="default" r:id="rId9"/>
      <w:pgSz w:w="11906" w:h="16838"/>
      <w:pgMar w:top="568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E6013" w14:textId="77777777" w:rsidR="00A04C87" w:rsidRDefault="00A04C87" w:rsidP="00DB0119">
      <w:pPr>
        <w:spacing w:after="0" w:line="240" w:lineRule="auto"/>
      </w:pPr>
      <w:r>
        <w:separator/>
      </w:r>
    </w:p>
  </w:endnote>
  <w:endnote w:type="continuationSeparator" w:id="0">
    <w:p w14:paraId="2A2555AD" w14:textId="77777777" w:rsidR="00A04C87" w:rsidRDefault="00A04C87" w:rsidP="00DB0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789B1" w14:textId="0EEF9BC8" w:rsidR="00BA5BE2" w:rsidRDefault="006B0221">
    <w:pPr>
      <w:pStyle w:val="Footer"/>
    </w:pPr>
    <w:r>
      <w:t xml:space="preserve">Job Description: </w:t>
    </w:r>
    <w:r w:rsidR="00B7142D">
      <w:t>Send Administrative Assistant</w:t>
    </w:r>
    <w:r w:rsidRPr="006B0221">
      <w:t xml:space="preserve"> </w:t>
    </w:r>
    <w:r>
      <w:t>(</w:t>
    </w:r>
    <w:r w:rsidR="00B7142D">
      <w:t>October 2026</w:t>
    </w:r>
    <w: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93F47" w14:textId="77777777" w:rsidR="00A04C87" w:rsidRDefault="00A04C87" w:rsidP="00DB0119">
      <w:pPr>
        <w:spacing w:after="0" w:line="240" w:lineRule="auto"/>
      </w:pPr>
      <w:r>
        <w:separator/>
      </w:r>
    </w:p>
  </w:footnote>
  <w:footnote w:type="continuationSeparator" w:id="0">
    <w:p w14:paraId="20E294EC" w14:textId="77777777" w:rsidR="00A04C87" w:rsidRDefault="00A04C87" w:rsidP="00DB0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84B95" w14:textId="2EB55A48" w:rsidR="00DB0119" w:rsidRDefault="006B0221" w:rsidP="00DB0119">
    <w:pPr>
      <w:pStyle w:val="Header"/>
      <w:jc w:val="center"/>
    </w:pPr>
    <w:r>
      <w:rPr>
        <w:noProof/>
        <w:lang w:eastAsia="en-GB"/>
      </w:rPr>
      <w:t xml:space="preserve"> </w:t>
    </w:r>
    <w:r w:rsidR="00DE539C">
      <w:rPr>
        <w:noProof/>
        <w:lang w:eastAsia="en-GB"/>
      </w:rPr>
      <w:drawing>
        <wp:inline distT="0" distB="0" distL="0" distR="0" wp14:anchorId="7D02F53B" wp14:editId="6D777A33">
          <wp:extent cx="5168900" cy="660400"/>
          <wp:effectExtent l="0" t="0" r="0" b="635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68900" cy="660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8187105" w14:textId="77777777" w:rsidR="00DB0119" w:rsidRDefault="00DB01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C2AD1"/>
    <w:multiLevelType w:val="hybridMultilevel"/>
    <w:tmpl w:val="D840CD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51EB7"/>
    <w:multiLevelType w:val="hybridMultilevel"/>
    <w:tmpl w:val="218660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F55B02"/>
    <w:multiLevelType w:val="hybridMultilevel"/>
    <w:tmpl w:val="311666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DCD5E0C"/>
    <w:multiLevelType w:val="hybridMultilevel"/>
    <w:tmpl w:val="7AB25D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88684E"/>
    <w:multiLevelType w:val="hybridMultilevel"/>
    <w:tmpl w:val="A8AE8C48"/>
    <w:lvl w:ilvl="0" w:tplc="08090001">
      <w:start w:val="1"/>
      <w:numFmt w:val="bullet"/>
      <w:lvlText w:val=""/>
      <w:lvlJc w:val="left"/>
      <w:pPr>
        <w:ind w:left="179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1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9" w:hanging="360"/>
      </w:pPr>
      <w:rPr>
        <w:rFonts w:ascii="Wingdings" w:hAnsi="Wingdings" w:hint="default"/>
      </w:rPr>
    </w:lvl>
  </w:abstractNum>
  <w:abstractNum w:abstractNumId="5" w15:restartNumberingAfterBreak="0">
    <w:nsid w:val="4DA4481E"/>
    <w:multiLevelType w:val="hybridMultilevel"/>
    <w:tmpl w:val="EB860E9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99647D"/>
    <w:multiLevelType w:val="hybridMultilevel"/>
    <w:tmpl w:val="A98CDD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4523667">
    <w:abstractNumId w:val="1"/>
  </w:num>
  <w:num w:numId="2" w16cid:durableId="2064013460">
    <w:abstractNumId w:val="6"/>
  </w:num>
  <w:num w:numId="3" w16cid:durableId="405961554">
    <w:abstractNumId w:val="0"/>
  </w:num>
  <w:num w:numId="4" w16cid:durableId="1146967638">
    <w:abstractNumId w:val="3"/>
  </w:num>
  <w:num w:numId="5" w16cid:durableId="1586451299">
    <w:abstractNumId w:val="4"/>
  </w:num>
  <w:num w:numId="6" w16cid:durableId="1296565215">
    <w:abstractNumId w:val="5"/>
  </w:num>
  <w:num w:numId="7" w16cid:durableId="1349484429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119"/>
    <w:rsid w:val="00012945"/>
    <w:rsid w:val="0002109C"/>
    <w:rsid w:val="00044F26"/>
    <w:rsid w:val="00045694"/>
    <w:rsid w:val="00084731"/>
    <w:rsid w:val="000A086A"/>
    <w:rsid w:val="000B1C95"/>
    <w:rsid w:val="000C21E6"/>
    <w:rsid w:val="00120429"/>
    <w:rsid w:val="00136F8B"/>
    <w:rsid w:val="00154488"/>
    <w:rsid w:val="00170D86"/>
    <w:rsid w:val="00197781"/>
    <w:rsid w:val="001C551F"/>
    <w:rsid w:val="00202990"/>
    <w:rsid w:val="00244770"/>
    <w:rsid w:val="0028677F"/>
    <w:rsid w:val="002903BE"/>
    <w:rsid w:val="002A598C"/>
    <w:rsid w:val="002C7E49"/>
    <w:rsid w:val="002E67EB"/>
    <w:rsid w:val="002F1565"/>
    <w:rsid w:val="0034283F"/>
    <w:rsid w:val="00384099"/>
    <w:rsid w:val="003E7575"/>
    <w:rsid w:val="003F36BD"/>
    <w:rsid w:val="004109FB"/>
    <w:rsid w:val="00426889"/>
    <w:rsid w:val="004365CA"/>
    <w:rsid w:val="004430F8"/>
    <w:rsid w:val="00460EF7"/>
    <w:rsid w:val="00470898"/>
    <w:rsid w:val="00486BB8"/>
    <w:rsid w:val="004905A4"/>
    <w:rsid w:val="004D2F38"/>
    <w:rsid w:val="00554AE2"/>
    <w:rsid w:val="00566B98"/>
    <w:rsid w:val="005A1788"/>
    <w:rsid w:val="005D5905"/>
    <w:rsid w:val="005D6240"/>
    <w:rsid w:val="00620B1C"/>
    <w:rsid w:val="0064550F"/>
    <w:rsid w:val="0065289D"/>
    <w:rsid w:val="006547EE"/>
    <w:rsid w:val="006B0221"/>
    <w:rsid w:val="006C7D49"/>
    <w:rsid w:val="006D7597"/>
    <w:rsid w:val="006F5D59"/>
    <w:rsid w:val="00723E20"/>
    <w:rsid w:val="007400A8"/>
    <w:rsid w:val="00751FA1"/>
    <w:rsid w:val="00754D8F"/>
    <w:rsid w:val="007617D4"/>
    <w:rsid w:val="0076572D"/>
    <w:rsid w:val="00775DCD"/>
    <w:rsid w:val="007766FD"/>
    <w:rsid w:val="007B6FE2"/>
    <w:rsid w:val="007D29C0"/>
    <w:rsid w:val="00802814"/>
    <w:rsid w:val="008570C6"/>
    <w:rsid w:val="008674E9"/>
    <w:rsid w:val="0089370F"/>
    <w:rsid w:val="008A604D"/>
    <w:rsid w:val="008E1CF4"/>
    <w:rsid w:val="008F2025"/>
    <w:rsid w:val="008F2D6F"/>
    <w:rsid w:val="009256FA"/>
    <w:rsid w:val="009469C7"/>
    <w:rsid w:val="00972D92"/>
    <w:rsid w:val="009A4957"/>
    <w:rsid w:val="00A04C87"/>
    <w:rsid w:val="00A3557B"/>
    <w:rsid w:val="00A60F8A"/>
    <w:rsid w:val="00AD41DA"/>
    <w:rsid w:val="00B13A42"/>
    <w:rsid w:val="00B1416A"/>
    <w:rsid w:val="00B30AFF"/>
    <w:rsid w:val="00B7142D"/>
    <w:rsid w:val="00B80847"/>
    <w:rsid w:val="00BA2BE5"/>
    <w:rsid w:val="00BA4ED8"/>
    <w:rsid w:val="00BA5BE2"/>
    <w:rsid w:val="00BC1AB1"/>
    <w:rsid w:val="00BD6CB1"/>
    <w:rsid w:val="00BF0CED"/>
    <w:rsid w:val="00C4049B"/>
    <w:rsid w:val="00C41553"/>
    <w:rsid w:val="00C76A2C"/>
    <w:rsid w:val="00C96653"/>
    <w:rsid w:val="00CC5E14"/>
    <w:rsid w:val="00CE3E6D"/>
    <w:rsid w:val="00CE6881"/>
    <w:rsid w:val="00D440BE"/>
    <w:rsid w:val="00D57ADF"/>
    <w:rsid w:val="00D662EC"/>
    <w:rsid w:val="00D76F37"/>
    <w:rsid w:val="00D81ACA"/>
    <w:rsid w:val="00DA2690"/>
    <w:rsid w:val="00DB0119"/>
    <w:rsid w:val="00DE539C"/>
    <w:rsid w:val="00E633BB"/>
    <w:rsid w:val="00E7350C"/>
    <w:rsid w:val="00E9546F"/>
    <w:rsid w:val="00EC724F"/>
    <w:rsid w:val="00EC7D9F"/>
    <w:rsid w:val="00EE44BF"/>
    <w:rsid w:val="00F134E6"/>
    <w:rsid w:val="00F302D6"/>
    <w:rsid w:val="00F62160"/>
    <w:rsid w:val="00F95AFE"/>
    <w:rsid w:val="00FB7565"/>
    <w:rsid w:val="00FD0AE3"/>
    <w:rsid w:val="00FE0907"/>
    <w:rsid w:val="00FE4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E01F9A"/>
  <w15:docId w15:val="{77E0E94C-E95F-4582-8520-083C79ACC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01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01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0119"/>
  </w:style>
  <w:style w:type="paragraph" w:styleId="Footer">
    <w:name w:val="footer"/>
    <w:basedOn w:val="Normal"/>
    <w:link w:val="FooterChar"/>
    <w:uiPriority w:val="99"/>
    <w:unhideWhenUsed/>
    <w:rsid w:val="00DB01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0119"/>
  </w:style>
  <w:style w:type="paragraph" w:styleId="BalloonText">
    <w:name w:val="Balloon Text"/>
    <w:basedOn w:val="Normal"/>
    <w:link w:val="BalloonTextChar"/>
    <w:uiPriority w:val="99"/>
    <w:semiHidden/>
    <w:unhideWhenUsed/>
    <w:rsid w:val="00DB01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011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B01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B0119"/>
    <w:pPr>
      <w:widowControl w:val="0"/>
      <w:spacing w:after="0" w:line="240" w:lineRule="auto"/>
    </w:pPr>
    <w:rPr>
      <w:lang w:val="en-US"/>
    </w:rPr>
  </w:style>
  <w:style w:type="paragraph" w:customStyle="1" w:styleId="TableParagraph">
    <w:name w:val="Table Paragraph"/>
    <w:basedOn w:val="Normal"/>
    <w:uiPriority w:val="1"/>
    <w:qFormat/>
    <w:rsid w:val="00DB0119"/>
    <w:pPr>
      <w:widowControl w:val="0"/>
      <w:spacing w:after="0" w:line="240" w:lineRule="auto"/>
    </w:pPr>
    <w:rPr>
      <w:lang w:val="en-US"/>
    </w:rPr>
  </w:style>
  <w:style w:type="paragraph" w:styleId="BodyText">
    <w:name w:val="Body Text"/>
    <w:basedOn w:val="Normal"/>
    <w:link w:val="BodyTextChar"/>
    <w:semiHidden/>
    <w:unhideWhenUsed/>
    <w:rsid w:val="00FE0907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en-GB"/>
    </w:rPr>
  </w:style>
  <w:style w:type="character" w:customStyle="1" w:styleId="BodyTextChar">
    <w:name w:val="Body Text Char"/>
    <w:basedOn w:val="DefaultParagraphFont"/>
    <w:link w:val="BodyText"/>
    <w:semiHidden/>
    <w:rsid w:val="00FE0907"/>
    <w:rPr>
      <w:rFonts w:ascii="Arial" w:eastAsia="Times New Roman" w:hAnsi="Arial" w:cs="Times New Roman"/>
      <w:sz w:val="24"/>
      <w:szCs w:val="20"/>
      <w:lang w:eastAsia="en-GB"/>
    </w:rPr>
  </w:style>
  <w:style w:type="paragraph" w:customStyle="1" w:styleId="Default">
    <w:name w:val="Default"/>
    <w:rsid w:val="0076572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paragraph" w:styleId="NormalWeb">
    <w:name w:val="Normal (Web)"/>
    <w:basedOn w:val="Normal"/>
    <w:uiPriority w:val="99"/>
    <w:rsid w:val="003E7575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13A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3A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3A4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3A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3A4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2688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04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9B0EA8-7A95-44B6-A1C2-E43918D09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Hertfordshire County Council</Company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Toni Argent</dc:creator>
  <cp:lastModifiedBy>Lyn Gregory</cp:lastModifiedBy>
  <cp:revision>2</cp:revision>
  <cp:lastPrinted>2021-11-23T16:07:00Z</cp:lastPrinted>
  <dcterms:created xsi:type="dcterms:W3CDTF">2026-10-08T10:08:00Z</dcterms:created>
  <dcterms:modified xsi:type="dcterms:W3CDTF">2026-10-08T10:08:00Z</dcterms:modified>
</cp:coreProperties>
</file>