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6B7E8" w14:textId="77777777" w:rsidR="006029C8" w:rsidRDefault="006029C8" w:rsidP="006029C8">
      <w:pPr>
        <w:jc w:val="right"/>
      </w:pPr>
    </w:p>
    <w:p w14:paraId="77A20C3B" w14:textId="77777777" w:rsidR="00233000" w:rsidRDefault="00233000" w:rsidP="00233000"/>
    <w:p w14:paraId="10DD228C" w14:textId="77777777" w:rsidR="00115D6E" w:rsidRDefault="00115D6E" w:rsidP="00115D6E">
      <w:pPr>
        <w:jc w:val="center"/>
        <w:rPr>
          <w:rFonts w:eastAsiaTheme="minorEastAsia"/>
          <w:b/>
          <w:bCs/>
          <w:color w:val="12263F"/>
          <w:sz w:val="24"/>
          <w:szCs w:val="24"/>
        </w:rPr>
      </w:pPr>
      <w:r w:rsidRPr="69FE1508">
        <w:rPr>
          <w:rFonts w:eastAsiaTheme="minorEastAsia"/>
          <w:b/>
          <w:bCs/>
          <w:color w:val="12263F"/>
          <w:sz w:val="24"/>
          <w:szCs w:val="24"/>
          <w:lang w:val="en"/>
        </w:rPr>
        <w:t>Job Description: Class Teacher</w:t>
      </w:r>
    </w:p>
    <w:p w14:paraId="0E8300C5" w14:textId="77777777" w:rsidR="00115D6E" w:rsidRDefault="00115D6E" w:rsidP="00115D6E">
      <w:pPr>
        <w:spacing w:line="276" w:lineRule="auto"/>
        <w:rPr>
          <w:rFonts w:ascii="Arial" w:eastAsia="Arial" w:hAnsi="Arial" w:cs="Arial"/>
          <w:b/>
          <w:bCs/>
          <w:color w:val="000000" w:themeColor="text1"/>
          <w:lang w:val="en"/>
        </w:rPr>
      </w:pPr>
    </w:p>
    <w:p w14:paraId="0DD4BABD" w14:textId="56BA5A4C" w:rsidR="00B221BB" w:rsidRDefault="00115D6E" w:rsidP="00115D6E">
      <w:pPr>
        <w:spacing w:line="276" w:lineRule="auto"/>
        <w:rPr>
          <w:rFonts w:ascii="Arial" w:eastAsia="Arial" w:hAnsi="Arial" w:cs="Arial"/>
          <w:color w:val="000000" w:themeColor="text1"/>
          <w:lang w:val="en-US"/>
        </w:rPr>
      </w:pPr>
      <w:r w:rsidRPr="69FE1508">
        <w:rPr>
          <w:rFonts w:ascii="Arial" w:eastAsia="Arial" w:hAnsi="Arial" w:cs="Arial"/>
          <w:b/>
          <w:bCs/>
          <w:color w:val="000000" w:themeColor="text1"/>
          <w:lang w:val="en-US"/>
        </w:rPr>
        <w:t xml:space="preserve">Salary: </w:t>
      </w:r>
      <w:r w:rsidRPr="69FE1508">
        <w:rPr>
          <w:rFonts w:ascii="Arial" w:eastAsia="Arial" w:hAnsi="Arial" w:cs="Arial"/>
          <w:color w:val="000000" w:themeColor="text1"/>
          <w:lang w:val="en-US"/>
        </w:rPr>
        <w:t xml:space="preserve">Main </w:t>
      </w:r>
      <w:proofErr w:type="spellStart"/>
      <w:r w:rsidRPr="69FE1508">
        <w:rPr>
          <w:rFonts w:ascii="Arial" w:eastAsia="Arial" w:hAnsi="Arial" w:cs="Arial"/>
          <w:color w:val="000000" w:themeColor="text1"/>
          <w:lang w:val="en-US"/>
        </w:rPr>
        <w:t>Payscale</w:t>
      </w:r>
      <w:proofErr w:type="spellEnd"/>
      <w:r w:rsidRPr="69FE1508">
        <w:rPr>
          <w:rFonts w:ascii="Arial" w:eastAsia="Arial" w:hAnsi="Arial" w:cs="Arial"/>
          <w:color w:val="000000" w:themeColor="text1"/>
          <w:lang w:val="en-US"/>
        </w:rPr>
        <w:t xml:space="preserve"> 1 – 6</w:t>
      </w:r>
    </w:p>
    <w:p w14:paraId="3EA2AEFC" w14:textId="5DE26A47" w:rsidR="00B221BB" w:rsidRDefault="00115D6E" w:rsidP="00115D6E">
      <w:pPr>
        <w:spacing w:line="276" w:lineRule="auto"/>
        <w:rPr>
          <w:rFonts w:ascii="Arial" w:eastAsia="Arial" w:hAnsi="Arial" w:cs="Arial"/>
          <w:color w:val="000000" w:themeColor="text1"/>
          <w:lang w:val="en"/>
        </w:rPr>
      </w:pPr>
      <w:r w:rsidRPr="6688A6A0">
        <w:rPr>
          <w:rFonts w:ascii="Arial" w:eastAsia="Arial" w:hAnsi="Arial" w:cs="Arial"/>
          <w:b/>
          <w:bCs/>
          <w:color w:val="000000" w:themeColor="text1"/>
          <w:lang w:val="en"/>
        </w:rPr>
        <w:t>Hours:</w:t>
      </w:r>
      <w:r w:rsidRPr="6688A6A0">
        <w:rPr>
          <w:rFonts w:ascii="Arial" w:eastAsia="Arial" w:hAnsi="Arial" w:cs="Arial"/>
          <w:color w:val="000000" w:themeColor="text1"/>
          <w:lang w:val="en"/>
        </w:rPr>
        <w:t xml:space="preserve"> Full time </w:t>
      </w:r>
    </w:p>
    <w:p w14:paraId="1705F0CE" w14:textId="76FDEC13" w:rsidR="00115D6E" w:rsidRDefault="00115D6E" w:rsidP="00115D6E">
      <w:pPr>
        <w:spacing w:line="276" w:lineRule="auto"/>
        <w:rPr>
          <w:rFonts w:ascii="Arial" w:eastAsia="Arial" w:hAnsi="Arial" w:cs="Arial"/>
          <w:color w:val="000000" w:themeColor="text1"/>
          <w:lang w:val="en"/>
        </w:rPr>
      </w:pPr>
      <w:r w:rsidRPr="6688A6A0">
        <w:rPr>
          <w:rFonts w:ascii="Arial" w:eastAsia="Arial" w:hAnsi="Arial" w:cs="Arial"/>
          <w:b/>
          <w:bCs/>
          <w:color w:val="000000" w:themeColor="text1"/>
          <w:lang w:val="en"/>
        </w:rPr>
        <w:t>Contract type:</w:t>
      </w:r>
      <w:r w:rsidRPr="6688A6A0">
        <w:rPr>
          <w:rFonts w:ascii="Arial" w:eastAsia="Arial" w:hAnsi="Arial" w:cs="Arial"/>
          <w:color w:val="000000" w:themeColor="text1"/>
          <w:lang w:val="en"/>
        </w:rPr>
        <w:t xml:space="preserve"> </w:t>
      </w:r>
      <w:r w:rsidR="005C595B">
        <w:rPr>
          <w:rFonts w:ascii="Arial" w:eastAsia="Arial" w:hAnsi="Arial" w:cs="Arial"/>
          <w:color w:val="000000" w:themeColor="text1"/>
          <w:lang w:val="en"/>
        </w:rPr>
        <w:t>Permanent</w:t>
      </w:r>
    </w:p>
    <w:p w14:paraId="59F3BEA4" w14:textId="4626E9C1" w:rsidR="00115D6E" w:rsidRDefault="00115D6E" w:rsidP="00115D6E">
      <w:pPr>
        <w:spacing w:line="276" w:lineRule="auto"/>
        <w:rPr>
          <w:rFonts w:ascii="Arial" w:eastAsia="Arial" w:hAnsi="Arial" w:cs="Arial"/>
          <w:color w:val="000000" w:themeColor="text1"/>
          <w:lang w:val="en"/>
        </w:rPr>
      </w:pPr>
      <w:r w:rsidRPr="6688A6A0">
        <w:rPr>
          <w:rFonts w:ascii="Arial" w:eastAsia="Arial" w:hAnsi="Arial" w:cs="Arial"/>
          <w:b/>
          <w:bCs/>
          <w:color w:val="000000" w:themeColor="text1"/>
          <w:lang w:val="en"/>
        </w:rPr>
        <w:t>Reporting to:</w:t>
      </w:r>
      <w:r w:rsidRPr="6688A6A0">
        <w:rPr>
          <w:rFonts w:ascii="Arial" w:eastAsia="Arial" w:hAnsi="Arial" w:cs="Arial"/>
          <w:color w:val="000000" w:themeColor="text1"/>
          <w:lang w:val="en"/>
        </w:rPr>
        <w:t xml:space="preserve"> Headteacher</w:t>
      </w:r>
    </w:p>
    <w:p w14:paraId="76E56F11" w14:textId="77777777" w:rsidR="00115D6E" w:rsidRDefault="00115D6E" w:rsidP="00115D6E">
      <w:pPr>
        <w:spacing w:line="276" w:lineRule="auto"/>
        <w:rPr>
          <w:rFonts w:ascii="Arial" w:eastAsia="Arial" w:hAnsi="Arial" w:cs="Arial"/>
          <w:color w:val="000000" w:themeColor="text1"/>
          <w:lang w:val="en"/>
        </w:rPr>
      </w:pPr>
    </w:p>
    <w:p w14:paraId="5AE2E90B" w14:textId="77777777" w:rsidR="00115D6E" w:rsidRDefault="00115D6E" w:rsidP="00115D6E">
      <w:pPr>
        <w:spacing w:line="276" w:lineRule="auto"/>
        <w:rPr>
          <w:rFonts w:ascii="Arial" w:eastAsia="Arial" w:hAnsi="Arial" w:cs="Arial"/>
          <w:b/>
          <w:bCs/>
          <w:color w:val="12263F"/>
          <w:sz w:val="24"/>
          <w:szCs w:val="24"/>
        </w:rPr>
      </w:pPr>
      <w:r w:rsidRPr="69FE1508">
        <w:rPr>
          <w:rFonts w:eastAsiaTheme="minorEastAsia"/>
          <w:b/>
          <w:bCs/>
          <w:color w:val="12263F"/>
          <w:sz w:val="24"/>
          <w:szCs w:val="24"/>
          <w:lang w:val="en"/>
        </w:rPr>
        <w:t xml:space="preserve">Main purpose </w:t>
      </w:r>
    </w:p>
    <w:p w14:paraId="4E132D3A" w14:textId="77777777" w:rsidR="00115D6E" w:rsidRDefault="00115D6E" w:rsidP="00115D6E">
      <w:pPr>
        <w:spacing w:line="276" w:lineRule="auto"/>
        <w:rPr>
          <w:rFonts w:ascii="Calibri" w:eastAsia="Calibri" w:hAnsi="Calibri"/>
          <w:color w:val="000000" w:themeColor="text1"/>
        </w:rPr>
      </w:pPr>
      <w:r w:rsidRPr="5E371086">
        <w:rPr>
          <w:rFonts w:ascii="Arial" w:eastAsia="Arial" w:hAnsi="Arial" w:cs="Arial"/>
          <w:color w:val="000000" w:themeColor="text1"/>
          <w:lang w:val="en"/>
        </w:rPr>
        <w:t xml:space="preserve">The teacher will: </w:t>
      </w:r>
    </w:p>
    <w:p w14:paraId="50BAE8EE" w14:textId="77777777" w:rsidR="00115D6E" w:rsidRDefault="00115D6E" w:rsidP="00115D6E">
      <w:pPr>
        <w:pStyle w:val="ListParagraph"/>
        <w:numPr>
          <w:ilvl w:val="0"/>
          <w:numId w:val="8"/>
        </w:numPr>
        <w:spacing w:line="276" w:lineRule="auto"/>
        <w:rPr>
          <w:rFonts w:ascii="Calibri" w:eastAsia="Calibri" w:hAnsi="Calibri"/>
          <w:color w:val="000000" w:themeColor="text1"/>
        </w:rPr>
      </w:pPr>
      <w:r w:rsidRPr="5E371086">
        <w:rPr>
          <w:rFonts w:ascii="Arial" w:eastAsia="Arial" w:hAnsi="Arial" w:cs="Arial"/>
          <w:color w:val="000000" w:themeColor="text1"/>
          <w:lang w:val="en"/>
        </w:rPr>
        <w:t xml:space="preserve">Fulfil the professional responsibilities of a teacher, as set out in the School Teachers’ Pay and Conditions Document </w:t>
      </w:r>
    </w:p>
    <w:p w14:paraId="2D86CAA7" w14:textId="77777777" w:rsidR="00115D6E" w:rsidRDefault="00115D6E" w:rsidP="00115D6E">
      <w:pPr>
        <w:pStyle w:val="ListParagraph"/>
        <w:numPr>
          <w:ilvl w:val="0"/>
          <w:numId w:val="8"/>
        </w:numPr>
        <w:spacing w:line="276" w:lineRule="auto"/>
        <w:rPr>
          <w:rFonts w:ascii="Calibri" w:eastAsia="Calibri" w:hAnsi="Calibri"/>
          <w:color w:val="000000" w:themeColor="text1"/>
        </w:rPr>
      </w:pPr>
      <w:r w:rsidRPr="6688A6A0">
        <w:rPr>
          <w:rFonts w:ascii="Arial" w:eastAsia="Arial" w:hAnsi="Arial" w:cs="Arial"/>
          <w:color w:val="000000" w:themeColor="text1"/>
          <w:lang w:val="en"/>
        </w:rPr>
        <w:t>Meet the expectations set out in the Teachers’ Standards</w:t>
      </w:r>
    </w:p>
    <w:p w14:paraId="27193A7E" w14:textId="77777777" w:rsidR="00115D6E" w:rsidRDefault="00115D6E" w:rsidP="00115D6E">
      <w:pPr>
        <w:pStyle w:val="ListParagraph"/>
        <w:numPr>
          <w:ilvl w:val="0"/>
          <w:numId w:val="8"/>
        </w:numPr>
        <w:spacing w:line="276" w:lineRule="auto"/>
        <w:rPr>
          <w:rFonts w:ascii="Calibri" w:eastAsia="Calibri" w:hAnsi="Calibri"/>
          <w:color w:val="000000" w:themeColor="text1"/>
        </w:rPr>
      </w:pPr>
      <w:r w:rsidRPr="6688A6A0">
        <w:rPr>
          <w:rFonts w:ascii="Arial" w:eastAsia="Arial" w:hAnsi="Arial" w:cs="Arial"/>
          <w:color w:val="000000" w:themeColor="text1"/>
          <w:lang w:val="en"/>
        </w:rPr>
        <w:t xml:space="preserve">Fulfil duties reasonably directed by the Headteacher </w:t>
      </w:r>
    </w:p>
    <w:p w14:paraId="0DE5B4BD" w14:textId="77777777" w:rsidR="00115D6E" w:rsidRDefault="00115D6E" w:rsidP="00115D6E">
      <w:pPr>
        <w:spacing w:line="276" w:lineRule="auto"/>
        <w:rPr>
          <w:rFonts w:eastAsiaTheme="minorEastAsia"/>
          <w:b/>
          <w:bCs/>
          <w:color w:val="12263F"/>
          <w:sz w:val="24"/>
          <w:szCs w:val="24"/>
        </w:rPr>
      </w:pPr>
      <w:r w:rsidRPr="69FE1508">
        <w:rPr>
          <w:rFonts w:eastAsiaTheme="minorEastAsia"/>
          <w:b/>
          <w:bCs/>
          <w:color w:val="12263F"/>
          <w:sz w:val="24"/>
          <w:szCs w:val="24"/>
          <w:lang w:val="en"/>
        </w:rPr>
        <w:t xml:space="preserve">Key responsibilities </w:t>
      </w:r>
    </w:p>
    <w:p w14:paraId="40537CA5" w14:textId="77777777" w:rsidR="00115D6E" w:rsidRDefault="00115D6E" w:rsidP="00115D6E">
      <w:pPr>
        <w:spacing w:line="276" w:lineRule="auto"/>
        <w:rPr>
          <w:rFonts w:eastAsiaTheme="minorEastAsia"/>
          <w:b/>
          <w:bCs/>
          <w:color w:val="12263F"/>
          <w:sz w:val="24"/>
          <w:szCs w:val="24"/>
        </w:rPr>
      </w:pPr>
      <w:r w:rsidRPr="69FE1508">
        <w:rPr>
          <w:rFonts w:eastAsiaTheme="minorEastAsia"/>
          <w:b/>
          <w:bCs/>
          <w:color w:val="12263F"/>
          <w:sz w:val="24"/>
          <w:szCs w:val="24"/>
          <w:lang w:val="en"/>
        </w:rPr>
        <w:t xml:space="preserve">Teaching </w:t>
      </w:r>
    </w:p>
    <w:p w14:paraId="5DE19271" w14:textId="77777777" w:rsidR="00115D6E" w:rsidRDefault="00115D6E" w:rsidP="00115D6E">
      <w:pPr>
        <w:pStyle w:val="ListParagraph"/>
        <w:numPr>
          <w:ilvl w:val="0"/>
          <w:numId w:val="7"/>
        </w:numPr>
        <w:spacing w:line="276" w:lineRule="auto"/>
        <w:rPr>
          <w:rFonts w:ascii="Arial" w:eastAsia="Arial" w:hAnsi="Arial" w:cs="Arial"/>
          <w:color w:val="000000" w:themeColor="text1"/>
        </w:rPr>
      </w:pPr>
      <w:r w:rsidRPr="6688A6A0">
        <w:rPr>
          <w:rFonts w:ascii="Arial" w:eastAsia="Arial" w:hAnsi="Arial" w:cs="Arial"/>
          <w:color w:val="000000" w:themeColor="text1"/>
        </w:rPr>
        <w:t xml:space="preserve">Be responsible for the quality of the teaching and learning of all pupils who are assigned to the post holder  </w:t>
      </w:r>
    </w:p>
    <w:p w14:paraId="31BBE459" w14:textId="77777777" w:rsidR="00115D6E" w:rsidRDefault="00115D6E" w:rsidP="00115D6E">
      <w:pPr>
        <w:pStyle w:val="ListParagraph"/>
        <w:numPr>
          <w:ilvl w:val="0"/>
          <w:numId w:val="7"/>
        </w:numPr>
        <w:spacing w:line="276" w:lineRule="auto"/>
        <w:rPr>
          <w:rFonts w:ascii="Arial" w:eastAsia="Arial" w:hAnsi="Arial" w:cs="Arial"/>
          <w:color w:val="000000" w:themeColor="text1"/>
        </w:rPr>
      </w:pPr>
      <w:r w:rsidRPr="6688A6A0">
        <w:rPr>
          <w:rFonts w:ascii="Arial" w:eastAsia="Arial" w:hAnsi="Arial" w:cs="Arial"/>
          <w:color w:val="000000" w:themeColor="text1"/>
        </w:rPr>
        <w:t xml:space="preserve">Plan and teach well-structured lessons to assigned classes, following the school’s plans and curriculum  </w:t>
      </w:r>
    </w:p>
    <w:p w14:paraId="1034085F" w14:textId="77777777" w:rsidR="00115D6E" w:rsidRDefault="00115D6E" w:rsidP="00115D6E">
      <w:pPr>
        <w:pStyle w:val="ListParagraph"/>
        <w:numPr>
          <w:ilvl w:val="0"/>
          <w:numId w:val="7"/>
        </w:numPr>
        <w:spacing w:line="276" w:lineRule="auto"/>
        <w:rPr>
          <w:rFonts w:ascii="Arial" w:eastAsia="Arial" w:hAnsi="Arial" w:cs="Arial"/>
          <w:color w:val="000000" w:themeColor="text1"/>
        </w:rPr>
      </w:pPr>
      <w:r w:rsidRPr="6688A6A0">
        <w:rPr>
          <w:rFonts w:ascii="Arial" w:eastAsia="Arial" w:hAnsi="Arial" w:cs="Arial"/>
          <w:color w:val="000000" w:themeColor="text1"/>
        </w:rPr>
        <w:t xml:space="preserve">Assess, monitor, record and report on the learning needs, progress and achievements of assigned pupils </w:t>
      </w:r>
    </w:p>
    <w:p w14:paraId="3731D66A" w14:textId="77777777" w:rsidR="00115D6E" w:rsidRDefault="00115D6E" w:rsidP="00115D6E">
      <w:pPr>
        <w:pStyle w:val="ListParagraph"/>
        <w:numPr>
          <w:ilvl w:val="0"/>
          <w:numId w:val="7"/>
        </w:numPr>
        <w:spacing w:line="276" w:lineRule="auto"/>
        <w:rPr>
          <w:rFonts w:ascii="Arial" w:eastAsia="Arial" w:hAnsi="Arial" w:cs="Arial"/>
          <w:color w:val="000000" w:themeColor="text1"/>
        </w:rPr>
      </w:pPr>
      <w:r w:rsidRPr="6688A6A0">
        <w:rPr>
          <w:rFonts w:ascii="Arial" w:eastAsia="Arial" w:hAnsi="Arial" w:cs="Arial"/>
          <w:color w:val="000000" w:themeColor="text1"/>
        </w:rPr>
        <w:t>Participate in arrangements for preparing pupils for examinations</w:t>
      </w:r>
    </w:p>
    <w:p w14:paraId="0DFB794D" w14:textId="77777777" w:rsidR="00115D6E" w:rsidRDefault="00115D6E" w:rsidP="00115D6E">
      <w:pPr>
        <w:spacing w:line="276" w:lineRule="auto"/>
        <w:rPr>
          <w:rFonts w:ascii="Calibri" w:eastAsia="Calibri" w:hAnsi="Calibri"/>
          <w:color w:val="000000" w:themeColor="text1"/>
        </w:rPr>
      </w:pPr>
      <w:proofErr w:type="gramStart"/>
      <w:r w:rsidRPr="6688A6A0">
        <w:rPr>
          <w:rFonts w:ascii="Arial" w:eastAsia="Arial" w:hAnsi="Arial" w:cs="Arial"/>
          <w:b/>
          <w:bCs/>
          <w:color w:val="12263F"/>
          <w:sz w:val="24"/>
          <w:szCs w:val="24"/>
          <w:lang w:val="en"/>
        </w:rPr>
        <w:t>Whole-school</w:t>
      </w:r>
      <w:proofErr w:type="gramEnd"/>
      <w:r w:rsidRPr="6688A6A0">
        <w:rPr>
          <w:rFonts w:ascii="Arial" w:eastAsia="Arial" w:hAnsi="Arial" w:cs="Arial"/>
          <w:b/>
          <w:bCs/>
          <w:color w:val="12263F"/>
          <w:sz w:val="24"/>
          <w:szCs w:val="24"/>
          <w:lang w:val="en"/>
        </w:rPr>
        <w:t xml:space="preserve"> </w:t>
      </w:r>
      <w:proofErr w:type="spellStart"/>
      <w:r w:rsidRPr="6688A6A0">
        <w:rPr>
          <w:rFonts w:ascii="Arial" w:eastAsia="Arial" w:hAnsi="Arial" w:cs="Arial"/>
          <w:b/>
          <w:bCs/>
          <w:color w:val="12263F"/>
          <w:sz w:val="24"/>
          <w:szCs w:val="24"/>
          <w:lang w:val="en"/>
        </w:rPr>
        <w:t>organisation</w:t>
      </w:r>
      <w:proofErr w:type="spellEnd"/>
      <w:r w:rsidRPr="6688A6A0">
        <w:rPr>
          <w:rFonts w:ascii="Arial" w:eastAsia="Arial" w:hAnsi="Arial" w:cs="Arial"/>
          <w:b/>
          <w:bCs/>
          <w:color w:val="12263F"/>
          <w:sz w:val="24"/>
          <w:szCs w:val="24"/>
          <w:lang w:val="en"/>
        </w:rPr>
        <w:t>, strategy and development</w:t>
      </w:r>
      <w:r w:rsidRPr="6688A6A0">
        <w:rPr>
          <w:rFonts w:ascii="Arial" w:eastAsia="Arial" w:hAnsi="Arial" w:cs="Arial"/>
          <w:color w:val="000000" w:themeColor="text1"/>
          <w:lang w:val="en"/>
        </w:rPr>
        <w:t xml:space="preserve"> </w:t>
      </w:r>
    </w:p>
    <w:p w14:paraId="03693BD2" w14:textId="77777777" w:rsidR="00115D6E" w:rsidRDefault="00115D6E" w:rsidP="00115D6E">
      <w:pPr>
        <w:pStyle w:val="ListParagraph"/>
        <w:numPr>
          <w:ilvl w:val="0"/>
          <w:numId w:val="6"/>
        </w:numPr>
        <w:spacing w:line="276" w:lineRule="auto"/>
        <w:rPr>
          <w:rFonts w:ascii="Arial" w:eastAsia="Arial" w:hAnsi="Arial" w:cs="Arial"/>
          <w:color w:val="000000" w:themeColor="text1"/>
          <w:lang w:val="en"/>
        </w:rPr>
      </w:pPr>
      <w:r w:rsidRPr="6688A6A0">
        <w:rPr>
          <w:rFonts w:ascii="Arial" w:eastAsia="Arial" w:hAnsi="Arial" w:cs="Arial"/>
          <w:color w:val="000000" w:themeColor="text1"/>
          <w:lang w:val="en-US"/>
        </w:rPr>
        <w:t>Contribute to the development, implementation and evaluation of the school’s policies, practices and procedures, to support the school’s values and vision</w:t>
      </w:r>
    </w:p>
    <w:p w14:paraId="77288748" w14:textId="77777777" w:rsidR="00115D6E" w:rsidRDefault="00115D6E" w:rsidP="00115D6E">
      <w:pPr>
        <w:pStyle w:val="ListParagraph"/>
        <w:numPr>
          <w:ilvl w:val="0"/>
          <w:numId w:val="6"/>
        </w:numPr>
        <w:spacing w:after="0" w:line="240" w:lineRule="auto"/>
        <w:jc w:val="both"/>
        <w:rPr>
          <w:rFonts w:ascii="Calibri" w:eastAsia="Calibri" w:hAnsi="Calibri"/>
          <w:color w:val="000000" w:themeColor="text1"/>
          <w:lang w:val="en"/>
        </w:rPr>
      </w:pPr>
      <w:r w:rsidRPr="6688A6A0">
        <w:rPr>
          <w:rFonts w:ascii="Arial" w:eastAsia="Arial" w:hAnsi="Arial" w:cs="Arial"/>
          <w:color w:val="000000" w:themeColor="text1"/>
          <w:lang w:val="en-US"/>
        </w:rPr>
        <w:t xml:space="preserve">Make a positive contribution to the school’s vision and values </w:t>
      </w:r>
    </w:p>
    <w:p w14:paraId="68DAC47F" w14:textId="77777777" w:rsidR="00115D6E" w:rsidRDefault="00115D6E" w:rsidP="00115D6E">
      <w:pPr>
        <w:pStyle w:val="ListParagraph"/>
        <w:numPr>
          <w:ilvl w:val="0"/>
          <w:numId w:val="6"/>
        </w:numPr>
        <w:spacing w:after="0" w:line="240" w:lineRule="auto"/>
        <w:jc w:val="both"/>
        <w:rPr>
          <w:rFonts w:ascii="Arial" w:eastAsia="Arial" w:hAnsi="Arial" w:cs="Arial"/>
          <w:color w:val="000000" w:themeColor="text1"/>
          <w:lang w:val="en"/>
        </w:rPr>
      </w:pPr>
      <w:r w:rsidRPr="6688A6A0">
        <w:rPr>
          <w:rFonts w:ascii="Arial" w:eastAsia="Arial" w:hAnsi="Arial" w:cs="Arial"/>
          <w:color w:val="000000" w:themeColor="text1"/>
          <w:lang w:val="en-US"/>
        </w:rPr>
        <w:t>Work with others on curriculum and/or pupil development to secure coordinated outcomes</w:t>
      </w:r>
    </w:p>
    <w:p w14:paraId="2BB13958" w14:textId="77777777" w:rsidR="00115D6E" w:rsidRDefault="00115D6E" w:rsidP="00115D6E">
      <w:pPr>
        <w:jc w:val="both"/>
        <w:rPr>
          <w:rFonts w:ascii="Calibri" w:eastAsia="Calibri" w:hAnsi="Calibri"/>
          <w:color w:val="000000" w:themeColor="text1"/>
          <w:lang w:val="en"/>
        </w:rPr>
      </w:pPr>
    </w:p>
    <w:p w14:paraId="48F1AC73" w14:textId="77777777" w:rsidR="00115D6E" w:rsidRDefault="00115D6E" w:rsidP="00115D6E">
      <w:pPr>
        <w:spacing w:line="276" w:lineRule="auto"/>
        <w:rPr>
          <w:rFonts w:ascii="Arial" w:eastAsia="Arial" w:hAnsi="Arial" w:cs="Arial"/>
          <w:b/>
          <w:bCs/>
          <w:color w:val="000000" w:themeColor="text1"/>
          <w:sz w:val="24"/>
          <w:szCs w:val="24"/>
          <w:lang w:val="en"/>
        </w:rPr>
      </w:pPr>
      <w:r w:rsidRPr="69FE1508">
        <w:rPr>
          <w:rFonts w:ascii="Arial" w:eastAsia="Arial" w:hAnsi="Arial" w:cs="Arial"/>
          <w:b/>
          <w:bCs/>
          <w:color w:val="12263F"/>
          <w:sz w:val="24"/>
          <w:szCs w:val="24"/>
          <w:lang w:val="en"/>
        </w:rPr>
        <w:t>Health and Safety</w:t>
      </w:r>
    </w:p>
    <w:p w14:paraId="7A719C8D" w14:textId="77777777" w:rsidR="00115D6E" w:rsidRDefault="00115D6E" w:rsidP="00115D6E">
      <w:pPr>
        <w:pStyle w:val="ListParagraph"/>
        <w:numPr>
          <w:ilvl w:val="0"/>
          <w:numId w:val="5"/>
        </w:numPr>
        <w:spacing w:line="276" w:lineRule="auto"/>
        <w:rPr>
          <w:rFonts w:ascii="Arial" w:eastAsia="Arial" w:hAnsi="Arial" w:cs="Arial"/>
          <w:color w:val="000000" w:themeColor="text1"/>
        </w:rPr>
      </w:pPr>
      <w:r w:rsidRPr="6688A6A0">
        <w:rPr>
          <w:rFonts w:ascii="Arial" w:eastAsia="Arial" w:hAnsi="Arial" w:cs="Arial"/>
          <w:color w:val="000000" w:themeColor="text1"/>
        </w:rPr>
        <w:t>Be aware of and comply with policies and procedures relating to child protection, health and safety, confidentiality, security, data protection; and report all concerns to an appropriate person</w:t>
      </w:r>
      <w:r w:rsidRPr="6688A6A0">
        <w:rPr>
          <w:rFonts w:ascii="Arial" w:eastAsia="Arial" w:hAnsi="Arial" w:cs="Arial"/>
          <w:color w:val="000000" w:themeColor="text1"/>
          <w:lang w:val="en"/>
        </w:rPr>
        <w:t xml:space="preserve"> </w:t>
      </w:r>
    </w:p>
    <w:p w14:paraId="738FD930" w14:textId="77777777" w:rsidR="00115D6E" w:rsidRDefault="00115D6E" w:rsidP="00115D6E">
      <w:pPr>
        <w:pStyle w:val="ListParagraph"/>
        <w:numPr>
          <w:ilvl w:val="0"/>
          <w:numId w:val="5"/>
        </w:numPr>
        <w:spacing w:line="276" w:lineRule="auto"/>
        <w:rPr>
          <w:rFonts w:ascii="Calibri" w:eastAsia="Calibri" w:hAnsi="Calibri"/>
          <w:color w:val="000000" w:themeColor="text1"/>
        </w:rPr>
      </w:pPr>
      <w:r w:rsidRPr="6688A6A0">
        <w:rPr>
          <w:rFonts w:ascii="Arial" w:eastAsia="Arial" w:hAnsi="Arial" w:cs="Arial"/>
          <w:color w:val="000000" w:themeColor="text1"/>
          <w:lang w:val="en"/>
        </w:rPr>
        <w:t xml:space="preserve">Promote the safety and wellbeing of pupils </w:t>
      </w:r>
    </w:p>
    <w:p w14:paraId="708BEBF6" w14:textId="77777777" w:rsidR="00115D6E" w:rsidRDefault="00115D6E" w:rsidP="00115D6E">
      <w:pPr>
        <w:pStyle w:val="ListParagraph"/>
        <w:spacing w:line="276" w:lineRule="auto"/>
        <w:rPr>
          <w:rFonts w:ascii="Segoe UI" w:eastAsia="Segoe UI" w:hAnsi="Segoe UI" w:cs="Segoe UI"/>
          <w:color w:val="000000" w:themeColor="text1"/>
        </w:rPr>
      </w:pPr>
      <w:r w:rsidRPr="69FE1508">
        <w:rPr>
          <w:rFonts w:ascii="Arial" w:eastAsia="Arial" w:hAnsi="Arial" w:cs="Arial"/>
          <w:color w:val="000000" w:themeColor="text1"/>
          <w:lang w:val="en"/>
        </w:rPr>
        <w:lastRenderedPageBreak/>
        <w:t xml:space="preserve">Maintain good order and discipline among pupils, managing </w:t>
      </w:r>
      <w:proofErr w:type="spellStart"/>
      <w:r w:rsidRPr="69FE1508">
        <w:rPr>
          <w:rFonts w:ascii="Arial" w:eastAsia="Arial" w:hAnsi="Arial" w:cs="Arial"/>
          <w:color w:val="000000" w:themeColor="text1"/>
          <w:lang w:val="en"/>
        </w:rPr>
        <w:t>behaviour</w:t>
      </w:r>
      <w:proofErr w:type="spellEnd"/>
      <w:r w:rsidRPr="69FE1508">
        <w:rPr>
          <w:rFonts w:ascii="Arial" w:eastAsia="Arial" w:hAnsi="Arial" w:cs="Arial"/>
          <w:color w:val="000000" w:themeColor="text1"/>
          <w:lang w:val="en"/>
        </w:rPr>
        <w:t xml:space="preserve"> effectively to ensure a good and safe learning environment </w:t>
      </w:r>
    </w:p>
    <w:p w14:paraId="42E8415D" w14:textId="77777777" w:rsidR="00115D6E" w:rsidRDefault="00115D6E" w:rsidP="00115D6E">
      <w:pPr>
        <w:spacing w:line="276" w:lineRule="auto"/>
      </w:pPr>
      <w:r w:rsidRPr="69FE1508">
        <w:rPr>
          <w:rFonts w:ascii="Arial" w:eastAsia="Arial" w:hAnsi="Arial" w:cs="Arial"/>
          <w:b/>
          <w:bCs/>
          <w:color w:val="12263F"/>
          <w:sz w:val="24"/>
          <w:szCs w:val="24"/>
          <w:lang w:val="en-US"/>
        </w:rPr>
        <w:t>Management of staff and resources</w:t>
      </w:r>
    </w:p>
    <w:p w14:paraId="63207682" w14:textId="77777777" w:rsidR="00115D6E" w:rsidRDefault="00115D6E" w:rsidP="00115D6E">
      <w:pPr>
        <w:pStyle w:val="ListParagraph"/>
        <w:spacing w:after="0"/>
        <w:ind w:left="360" w:hanging="360"/>
        <w:jc w:val="both"/>
        <w:rPr>
          <w:rFonts w:ascii="Nunito Sans" w:eastAsia="Nunito Sans" w:hAnsi="Nunito Sans" w:cs="Nunito Sans"/>
          <w:lang w:val="en-US"/>
        </w:rPr>
      </w:pPr>
      <w:r w:rsidRPr="69FE1508">
        <w:rPr>
          <w:rFonts w:ascii="Nunito Sans" w:eastAsia="Nunito Sans" w:hAnsi="Nunito Sans" w:cs="Nunito Sans"/>
          <w:lang w:val="en-US"/>
        </w:rPr>
        <w:t>Direct, supervise and provide support to support staff assigned to them and, where appropriate, other teachers</w:t>
      </w:r>
    </w:p>
    <w:p w14:paraId="6F6F3E61" w14:textId="77777777" w:rsidR="00115D6E" w:rsidRDefault="00115D6E" w:rsidP="00115D6E">
      <w:pPr>
        <w:pStyle w:val="ListParagraph"/>
        <w:spacing w:after="0"/>
        <w:ind w:left="360" w:hanging="360"/>
        <w:jc w:val="both"/>
        <w:rPr>
          <w:rFonts w:ascii="Nunito Sans" w:eastAsia="Nunito Sans" w:hAnsi="Nunito Sans" w:cs="Nunito Sans"/>
          <w:lang w:val="en-US"/>
        </w:rPr>
      </w:pPr>
      <w:r w:rsidRPr="69FE1508">
        <w:rPr>
          <w:rFonts w:ascii="Nunito Sans" w:eastAsia="Nunito Sans" w:hAnsi="Nunito Sans" w:cs="Nunito Sans"/>
          <w:lang w:val="en-US"/>
        </w:rPr>
        <w:t>Contribute to the recruitment, selection, appointment and professional development of other teachers and support staff</w:t>
      </w:r>
    </w:p>
    <w:p w14:paraId="19B8F152" w14:textId="77777777" w:rsidR="00115D6E" w:rsidRDefault="00115D6E" w:rsidP="00115D6E">
      <w:pPr>
        <w:pStyle w:val="ListParagraph"/>
        <w:spacing w:after="0"/>
        <w:ind w:left="360" w:hanging="360"/>
        <w:jc w:val="both"/>
        <w:rPr>
          <w:rFonts w:ascii="Nunito Sans" w:eastAsia="Nunito Sans" w:hAnsi="Nunito Sans" w:cs="Nunito Sans"/>
          <w:lang w:val="en"/>
        </w:rPr>
      </w:pPr>
      <w:r w:rsidRPr="69FE1508">
        <w:rPr>
          <w:rFonts w:ascii="Nunito Sans" w:eastAsia="Nunito Sans" w:hAnsi="Nunito Sans" w:cs="Nunito Sans"/>
          <w:lang w:val="en"/>
        </w:rPr>
        <w:t>Monitor quality and standards of resources delegated to them.</w:t>
      </w:r>
    </w:p>
    <w:p w14:paraId="670EA7C9" w14:textId="77777777" w:rsidR="00115D6E" w:rsidRDefault="00115D6E" w:rsidP="00115D6E">
      <w:pPr>
        <w:spacing w:line="276" w:lineRule="auto"/>
        <w:rPr>
          <w:rFonts w:ascii="Arial" w:eastAsia="Arial" w:hAnsi="Arial" w:cs="Arial"/>
          <w:b/>
          <w:bCs/>
          <w:color w:val="12263F"/>
          <w:sz w:val="24"/>
          <w:szCs w:val="24"/>
          <w:lang w:val="en"/>
        </w:rPr>
      </w:pPr>
    </w:p>
    <w:p w14:paraId="3847B16C" w14:textId="77777777" w:rsidR="00115D6E" w:rsidRDefault="00115D6E" w:rsidP="00115D6E">
      <w:pPr>
        <w:spacing w:line="276" w:lineRule="auto"/>
        <w:rPr>
          <w:rFonts w:ascii="Calibri" w:eastAsia="Calibri" w:hAnsi="Calibri"/>
          <w:color w:val="000000" w:themeColor="text1"/>
        </w:rPr>
      </w:pPr>
      <w:r w:rsidRPr="69FE1508">
        <w:rPr>
          <w:rFonts w:ascii="Arial" w:eastAsia="Arial" w:hAnsi="Arial" w:cs="Arial"/>
          <w:b/>
          <w:bCs/>
          <w:color w:val="12263F"/>
          <w:sz w:val="24"/>
          <w:szCs w:val="24"/>
          <w:lang w:val="en"/>
        </w:rPr>
        <w:t>Professional development</w:t>
      </w:r>
      <w:r w:rsidRPr="69FE1508">
        <w:rPr>
          <w:rFonts w:ascii="Arial" w:eastAsia="Arial" w:hAnsi="Arial" w:cs="Arial"/>
          <w:color w:val="000000" w:themeColor="text1"/>
          <w:lang w:val="en"/>
        </w:rPr>
        <w:t xml:space="preserve"> </w:t>
      </w:r>
    </w:p>
    <w:p w14:paraId="316E4930" w14:textId="77777777" w:rsidR="00115D6E" w:rsidRDefault="00115D6E" w:rsidP="00115D6E">
      <w:pPr>
        <w:pStyle w:val="ListParagraph"/>
        <w:spacing w:line="276" w:lineRule="auto"/>
        <w:rPr>
          <w:rFonts w:ascii="Arial" w:eastAsia="Arial" w:hAnsi="Arial" w:cs="Arial"/>
          <w:color w:val="000000" w:themeColor="text1"/>
        </w:rPr>
      </w:pPr>
      <w:r w:rsidRPr="69FE1508">
        <w:rPr>
          <w:rFonts w:eastAsiaTheme="minorEastAsia"/>
          <w:color w:val="000000" w:themeColor="text1"/>
        </w:rPr>
        <w:t>Take part in the school’s appraisal procedures</w:t>
      </w:r>
    </w:p>
    <w:p w14:paraId="6EFA7ED1" w14:textId="77777777" w:rsidR="00115D6E" w:rsidRDefault="00115D6E" w:rsidP="00115D6E">
      <w:pPr>
        <w:pStyle w:val="ListParagraph"/>
        <w:spacing w:line="276" w:lineRule="auto"/>
        <w:rPr>
          <w:rFonts w:ascii="Arial" w:eastAsia="Arial" w:hAnsi="Arial" w:cs="Arial"/>
          <w:color w:val="000000" w:themeColor="text1"/>
        </w:rPr>
      </w:pPr>
      <w:r w:rsidRPr="69FE1508">
        <w:rPr>
          <w:rFonts w:eastAsiaTheme="minorEastAsia"/>
          <w:color w:val="000000" w:themeColor="text1"/>
        </w:rPr>
        <w:t xml:space="preserve">Take part in further training and development </w:t>
      </w:r>
      <w:proofErr w:type="gramStart"/>
      <w:r w:rsidRPr="69FE1508">
        <w:rPr>
          <w:rFonts w:eastAsiaTheme="minorEastAsia"/>
          <w:color w:val="000000" w:themeColor="text1"/>
        </w:rPr>
        <w:t>in order to</w:t>
      </w:r>
      <w:proofErr w:type="gramEnd"/>
      <w:r w:rsidRPr="69FE1508">
        <w:rPr>
          <w:rFonts w:eastAsiaTheme="minorEastAsia"/>
          <w:color w:val="000000" w:themeColor="text1"/>
        </w:rPr>
        <w:t xml:space="preserve"> improve own teaching and overall performance</w:t>
      </w:r>
    </w:p>
    <w:p w14:paraId="1AE0039A" w14:textId="77777777" w:rsidR="00115D6E" w:rsidRDefault="00115D6E" w:rsidP="00115D6E">
      <w:pPr>
        <w:pStyle w:val="ListParagraph"/>
        <w:spacing w:line="276" w:lineRule="auto"/>
        <w:rPr>
          <w:rFonts w:ascii="Arial" w:eastAsia="Arial" w:hAnsi="Arial" w:cs="Arial"/>
          <w:color w:val="000000" w:themeColor="text1"/>
        </w:rPr>
      </w:pPr>
      <w:r w:rsidRPr="69FE1508">
        <w:rPr>
          <w:rFonts w:eastAsiaTheme="minorEastAsia"/>
          <w:color w:val="000000" w:themeColor="text1"/>
        </w:rPr>
        <w:t>Where appropriate, take part in the appraisal and professional development of others</w:t>
      </w:r>
    </w:p>
    <w:p w14:paraId="1EF6DF2C" w14:textId="77777777" w:rsidR="00115D6E" w:rsidRDefault="00115D6E" w:rsidP="00115D6E">
      <w:pPr>
        <w:spacing w:line="276" w:lineRule="auto"/>
        <w:rPr>
          <w:rFonts w:ascii="Calibri" w:eastAsia="Calibri" w:hAnsi="Calibri"/>
          <w:color w:val="000000" w:themeColor="text1"/>
        </w:rPr>
      </w:pPr>
      <w:r w:rsidRPr="5E371086">
        <w:rPr>
          <w:rFonts w:ascii="Arial" w:eastAsia="Arial" w:hAnsi="Arial" w:cs="Arial"/>
          <w:b/>
          <w:bCs/>
          <w:color w:val="12263F"/>
          <w:sz w:val="24"/>
          <w:szCs w:val="24"/>
          <w:lang w:val="en"/>
        </w:rPr>
        <w:t>Communication</w:t>
      </w:r>
      <w:r w:rsidRPr="5E371086">
        <w:rPr>
          <w:rFonts w:ascii="Arial" w:eastAsia="Arial" w:hAnsi="Arial" w:cs="Arial"/>
          <w:color w:val="000000" w:themeColor="text1"/>
          <w:lang w:val="en"/>
        </w:rPr>
        <w:t xml:space="preserve"> </w:t>
      </w:r>
    </w:p>
    <w:p w14:paraId="7FDC659C" w14:textId="77777777" w:rsidR="00115D6E" w:rsidRDefault="00115D6E" w:rsidP="00115D6E">
      <w:pPr>
        <w:pStyle w:val="ListParagraph"/>
        <w:numPr>
          <w:ilvl w:val="0"/>
          <w:numId w:val="3"/>
        </w:numPr>
        <w:spacing w:line="276" w:lineRule="auto"/>
        <w:rPr>
          <w:rFonts w:ascii="Calibri" w:eastAsia="Calibri" w:hAnsi="Calibri"/>
          <w:color w:val="000000" w:themeColor="text1"/>
        </w:rPr>
      </w:pPr>
      <w:r w:rsidRPr="6688A6A0">
        <w:rPr>
          <w:rFonts w:ascii="Arial" w:eastAsia="Arial" w:hAnsi="Arial" w:cs="Arial"/>
          <w:color w:val="000000" w:themeColor="text1"/>
        </w:rPr>
        <w:t xml:space="preserve">Communicate effectively with pupils, parents/carers, colleagues, wider school community and governors. </w:t>
      </w:r>
      <w:r w:rsidRPr="6688A6A0">
        <w:rPr>
          <w:lang w:val="en"/>
        </w:rPr>
        <w:t xml:space="preserve"> </w:t>
      </w:r>
      <w:r w:rsidRPr="6688A6A0">
        <w:rPr>
          <w:rFonts w:ascii="Arial" w:eastAsia="Arial" w:hAnsi="Arial" w:cs="Arial"/>
          <w:color w:val="000000" w:themeColor="text1"/>
          <w:lang w:val="en"/>
        </w:rPr>
        <w:t xml:space="preserve"> </w:t>
      </w:r>
    </w:p>
    <w:p w14:paraId="45330E94" w14:textId="77777777" w:rsidR="00115D6E" w:rsidRDefault="00115D6E" w:rsidP="00115D6E">
      <w:pPr>
        <w:spacing w:line="276" w:lineRule="auto"/>
        <w:rPr>
          <w:rFonts w:ascii="Calibri" w:eastAsia="Calibri" w:hAnsi="Calibri"/>
          <w:color w:val="12263F"/>
          <w:sz w:val="24"/>
          <w:szCs w:val="24"/>
        </w:rPr>
      </w:pPr>
      <w:r w:rsidRPr="5E371086">
        <w:rPr>
          <w:rFonts w:ascii="Arial" w:eastAsia="Arial" w:hAnsi="Arial" w:cs="Arial"/>
          <w:b/>
          <w:bCs/>
          <w:color w:val="12263F"/>
          <w:sz w:val="24"/>
          <w:szCs w:val="24"/>
          <w:lang w:val="en"/>
        </w:rPr>
        <w:t xml:space="preserve">Working with colleagues and other relevant professionals </w:t>
      </w:r>
    </w:p>
    <w:p w14:paraId="52C315D0" w14:textId="77777777" w:rsidR="00115D6E" w:rsidRDefault="00115D6E" w:rsidP="00115D6E">
      <w:pPr>
        <w:pStyle w:val="ListParagraph"/>
        <w:numPr>
          <w:ilvl w:val="0"/>
          <w:numId w:val="4"/>
        </w:numPr>
        <w:spacing w:line="276" w:lineRule="auto"/>
        <w:rPr>
          <w:rFonts w:ascii="Calibri" w:eastAsia="Calibri" w:hAnsi="Calibri"/>
          <w:color w:val="000000" w:themeColor="text1"/>
        </w:rPr>
      </w:pPr>
      <w:r w:rsidRPr="5E371086">
        <w:rPr>
          <w:rFonts w:ascii="Arial" w:eastAsia="Arial" w:hAnsi="Arial" w:cs="Arial"/>
          <w:color w:val="000000" w:themeColor="text1"/>
          <w:lang w:val="en"/>
        </w:rPr>
        <w:t xml:space="preserve">Collaborate and work with colleagues and other relevant professionals within and beyond the school </w:t>
      </w:r>
    </w:p>
    <w:p w14:paraId="2128A26F" w14:textId="77777777" w:rsidR="00115D6E" w:rsidRDefault="00115D6E" w:rsidP="00115D6E">
      <w:pPr>
        <w:pStyle w:val="ListParagraph"/>
        <w:numPr>
          <w:ilvl w:val="0"/>
          <w:numId w:val="4"/>
        </w:numPr>
        <w:spacing w:line="276" w:lineRule="auto"/>
        <w:rPr>
          <w:rFonts w:ascii="Calibri" w:eastAsia="Calibri" w:hAnsi="Calibri"/>
          <w:color w:val="000000" w:themeColor="text1"/>
        </w:rPr>
      </w:pPr>
      <w:r w:rsidRPr="5E371086">
        <w:rPr>
          <w:rFonts w:ascii="Arial" w:eastAsia="Arial" w:hAnsi="Arial" w:cs="Arial"/>
          <w:color w:val="000000" w:themeColor="text1"/>
          <w:lang w:val="en"/>
        </w:rPr>
        <w:t xml:space="preserve">Develop effective professional relationships with colleagues </w:t>
      </w:r>
    </w:p>
    <w:p w14:paraId="2EEC35F2" w14:textId="77777777" w:rsidR="00115D6E" w:rsidRDefault="00115D6E" w:rsidP="00115D6E">
      <w:pPr>
        <w:spacing w:line="276" w:lineRule="auto"/>
        <w:rPr>
          <w:rFonts w:ascii="Calibri" w:eastAsia="Calibri" w:hAnsi="Calibri"/>
          <w:color w:val="000000" w:themeColor="text1"/>
        </w:rPr>
      </w:pPr>
      <w:r w:rsidRPr="5E371086">
        <w:rPr>
          <w:rFonts w:ascii="Arial" w:eastAsia="Arial" w:hAnsi="Arial" w:cs="Arial"/>
          <w:b/>
          <w:bCs/>
          <w:color w:val="12263F"/>
          <w:sz w:val="24"/>
          <w:szCs w:val="24"/>
          <w:lang w:val="en"/>
        </w:rPr>
        <w:t>Personal and professional conduct</w:t>
      </w:r>
      <w:r w:rsidRPr="5E371086">
        <w:rPr>
          <w:rFonts w:ascii="Arial" w:eastAsia="Arial" w:hAnsi="Arial" w:cs="Arial"/>
          <w:color w:val="000000" w:themeColor="text1"/>
          <w:lang w:val="en"/>
        </w:rPr>
        <w:t xml:space="preserve"> </w:t>
      </w:r>
    </w:p>
    <w:p w14:paraId="36DE528A" w14:textId="77777777" w:rsidR="00115D6E" w:rsidRDefault="00115D6E" w:rsidP="00115D6E">
      <w:pPr>
        <w:pStyle w:val="ListParagraph"/>
        <w:numPr>
          <w:ilvl w:val="0"/>
          <w:numId w:val="2"/>
        </w:numPr>
        <w:spacing w:line="276" w:lineRule="auto"/>
        <w:rPr>
          <w:rFonts w:ascii="Calibri" w:eastAsia="Calibri" w:hAnsi="Calibri"/>
          <w:color w:val="000000" w:themeColor="text1"/>
        </w:rPr>
      </w:pPr>
      <w:r w:rsidRPr="5E371086">
        <w:rPr>
          <w:rFonts w:ascii="Arial" w:eastAsia="Arial" w:hAnsi="Arial" w:cs="Arial"/>
          <w:color w:val="000000" w:themeColor="text1"/>
          <w:lang w:val="en"/>
        </w:rPr>
        <w:t xml:space="preserve">Uphold public trust in the profession and maintain high standards of ethics and </w:t>
      </w:r>
      <w:proofErr w:type="spellStart"/>
      <w:r w:rsidRPr="5E371086">
        <w:rPr>
          <w:rFonts w:ascii="Arial" w:eastAsia="Arial" w:hAnsi="Arial" w:cs="Arial"/>
          <w:color w:val="000000" w:themeColor="text1"/>
          <w:lang w:val="en"/>
        </w:rPr>
        <w:t>behaviour</w:t>
      </w:r>
      <w:proofErr w:type="spellEnd"/>
      <w:r w:rsidRPr="5E371086">
        <w:rPr>
          <w:rFonts w:ascii="Arial" w:eastAsia="Arial" w:hAnsi="Arial" w:cs="Arial"/>
          <w:color w:val="000000" w:themeColor="text1"/>
          <w:lang w:val="en"/>
        </w:rPr>
        <w:t xml:space="preserve">, within and outside school </w:t>
      </w:r>
    </w:p>
    <w:p w14:paraId="0A1158DE" w14:textId="77777777" w:rsidR="00115D6E" w:rsidRDefault="00115D6E" w:rsidP="00115D6E">
      <w:pPr>
        <w:pStyle w:val="ListParagraph"/>
        <w:numPr>
          <w:ilvl w:val="0"/>
          <w:numId w:val="2"/>
        </w:numPr>
        <w:spacing w:line="276" w:lineRule="auto"/>
        <w:rPr>
          <w:rFonts w:ascii="Calibri" w:eastAsia="Calibri" w:hAnsi="Calibri"/>
          <w:color w:val="000000" w:themeColor="text1"/>
        </w:rPr>
      </w:pPr>
      <w:r w:rsidRPr="5E371086">
        <w:rPr>
          <w:rFonts w:ascii="Arial" w:eastAsia="Arial" w:hAnsi="Arial" w:cs="Arial"/>
          <w:color w:val="000000" w:themeColor="text1"/>
          <w:lang w:val="en"/>
        </w:rPr>
        <w:t xml:space="preserve">Have proper and professional regard for the ethos, policies and practices of the school, and maintain high standards of attendance and punctuality </w:t>
      </w:r>
    </w:p>
    <w:p w14:paraId="568B033B" w14:textId="77777777" w:rsidR="00115D6E" w:rsidRDefault="00115D6E" w:rsidP="00115D6E">
      <w:pPr>
        <w:pStyle w:val="ListParagraph"/>
        <w:numPr>
          <w:ilvl w:val="0"/>
          <w:numId w:val="2"/>
        </w:numPr>
        <w:spacing w:line="276" w:lineRule="auto"/>
        <w:rPr>
          <w:rFonts w:ascii="Calibri" w:eastAsia="Calibri" w:hAnsi="Calibri"/>
          <w:color w:val="000000" w:themeColor="text1"/>
        </w:rPr>
      </w:pPr>
      <w:r w:rsidRPr="5E371086">
        <w:rPr>
          <w:rFonts w:ascii="Arial" w:eastAsia="Arial" w:hAnsi="Arial" w:cs="Arial"/>
          <w:color w:val="000000" w:themeColor="text1"/>
          <w:lang w:val="en"/>
        </w:rPr>
        <w:t xml:space="preserve">Understand and act within the statutory frameworks setting out their professional duties and responsibilities </w:t>
      </w:r>
    </w:p>
    <w:p w14:paraId="2E07CC52" w14:textId="77777777" w:rsidR="00115D6E" w:rsidRDefault="00115D6E" w:rsidP="00115D6E">
      <w:pPr>
        <w:spacing w:line="276" w:lineRule="auto"/>
        <w:rPr>
          <w:rFonts w:ascii="Arial" w:eastAsia="Arial" w:hAnsi="Arial" w:cs="Arial"/>
          <w:b/>
          <w:bCs/>
          <w:color w:val="12263F"/>
          <w:sz w:val="24"/>
          <w:szCs w:val="24"/>
        </w:rPr>
      </w:pPr>
      <w:r w:rsidRPr="69FE1508">
        <w:rPr>
          <w:rFonts w:eastAsiaTheme="minorEastAsia"/>
          <w:b/>
          <w:bCs/>
          <w:color w:val="12263F"/>
          <w:sz w:val="24"/>
          <w:szCs w:val="24"/>
          <w:lang w:val="en"/>
        </w:rPr>
        <w:t xml:space="preserve">Safeguarding </w:t>
      </w:r>
    </w:p>
    <w:p w14:paraId="7C36301D" w14:textId="77777777" w:rsidR="00115D6E" w:rsidRDefault="00115D6E" w:rsidP="00115D6E">
      <w:pPr>
        <w:pStyle w:val="ListParagraph"/>
        <w:numPr>
          <w:ilvl w:val="0"/>
          <w:numId w:val="1"/>
        </w:numPr>
        <w:spacing w:line="276" w:lineRule="auto"/>
        <w:rPr>
          <w:rFonts w:ascii="Calibri" w:eastAsia="Calibri" w:hAnsi="Calibri"/>
          <w:color w:val="000000" w:themeColor="text1"/>
        </w:rPr>
      </w:pPr>
      <w:r w:rsidRPr="5E371086">
        <w:rPr>
          <w:rFonts w:ascii="Arial" w:eastAsia="Arial" w:hAnsi="Arial" w:cs="Arial"/>
          <w:color w:val="000000" w:themeColor="text1"/>
          <w:lang w:val="en"/>
        </w:rPr>
        <w:t xml:space="preserve">Work in line with statutory safeguarding guidance (e.g. Keeping Children Safe in Education, Prevent) and our safeguarding and child protection policies </w:t>
      </w:r>
    </w:p>
    <w:p w14:paraId="45E0CFEE" w14:textId="77777777" w:rsidR="00115D6E" w:rsidRDefault="00115D6E" w:rsidP="00115D6E">
      <w:pPr>
        <w:pStyle w:val="ListParagraph"/>
        <w:numPr>
          <w:ilvl w:val="0"/>
          <w:numId w:val="1"/>
        </w:numPr>
        <w:spacing w:line="276" w:lineRule="auto"/>
        <w:rPr>
          <w:rFonts w:ascii="Calibri" w:eastAsia="Calibri" w:hAnsi="Calibri"/>
          <w:color w:val="000000" w:themeColor="text1"/>
        </w:rPr>
      </w:pPr>
      <w:r w:rsidRPr="5E371086">
        <w:rPr>
          <w:rFonts w:ascii="Arial" w:eastAsia="Arial" w:hAnsi="Arial" w:cs="Arial"/>
          <w:color w:val="000000" w:themeColor="text1"/>
          <w:lang w:val="en"/>
        </w:rPr>
        <w:t xml:space="preserve">Work with the designated safeguarding lead (DSL) to promote the best interests of pupils, including sharing concerns where necessary </w:t>
      </w:r>
    </w:p>
    <w:p w14:paraId="5C95BFFD" w14:textId="77777777" w:rsidR="00115D6E" w:rsidRDefault="00115D6E" w:rsidP="00115D6E">
      <w:pPr>
        <w:pStyle w:val="ListParagraph"/>
        <w:numPr>
          <w:ilvl w:val="0"/>
          <w:numId w:val="1"/>
        </w:numPr>
        <w:spacing w:line="276" w:lineRule="auto"/>
        <w:rPr>
          <w:rFonts w:ascii="Calibri" w:eastAsia="Calibri" w:hAnsi="Calibri"/>
          <w:color w:val="000000" w:themeColor="text1"/>
        </w:rPr>
      </w:pPr>
      <w:r w:rsidRPr="6688A6A0">
        <w:rPr>
          <w:rFonts w:ascii="Arial" w:eastAsia="Arial" w:hAnsi="Arial" w:cs="Arial"/>
          <w:color w:val="000000" w:themeColor="text1"/>
          <w:lang w:val="en"/>
        </w:rPr>
        <w:t xml:space="preserve">Promote the safeguarding of all pupils in the school </w:t>
      </w:r>
    </w:p>
    <w:p w14:paraId="77F347A4" w14:textId="77777777" w:rsidR="00115D6E" w:rsidRDefault="00115D6E" w:rsidP="00115D6E">
      <w:pPr>
        <w:spacing w:line="276" w:lineRule="auto"/>
        <w:rPr>
          <w:rFonts w:ascii="Calibri" w:eastAsia="Calibri" w:hAnsi="Calibri"/>
          <w:color w:val="000000" w:themeColor="text1"/>
        </w:rPr>
      </w:pPr>
      <w:r w:rsidRPr="5E371086">
        <w:rPr>
          <w:rFonts w:ascii="Arial" w:eastAsia="Arial" w:hAnsi="Arial" w:cs="Arial"/>
          <w:color w:val="000000" w:themeColor="text1"/>
          <w:lang w:val="en"/>
        </w:rP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w:t>
      </w:r>
    </w:p>
    <w:p w14:paraId="3FCE0A53" w14:textId="77777777" w:rsidR="006B4260" w:rsidRPr="006F5BF5" w:rsidRDefault="006B4260" w:rsidP="006B4260">
      <w:pPr>
        <w:jc w:val="center"/>
        <w:rPr>
          <w:rFonts w:ascii="Arial" w:hAnsi="Arial" w:cs="Arial"/>
        </w:rPr>
      </w:pPr>
    </w:p>
    <w:p w14:paraId="5A64774C" w14:textId="77777777" w:rsidR="006029C8" w:rsidRDefault="006029C8" w:rsidP="006029C8"/>
    <w:sectPr w:rsidR="006029C8" w:rsidSect="0064029A">
      <w:footerReference w:type="default" r:id="rId11"/>
      <w:headerReference w:type="first" r:id="rId12"/>
      <w:footerReference w:type="first" r:id="rId13"/>
      <w:pgSz w:w="11900" w:h="16840"/>
      <w:pgMar w:top="1440" w:right="1080" w:bottom="1440" w:left="1080" w:header="142" w:footer="2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A1FBE" w14:textId="77777777" w:rsidR="00BD24E1" w:rsidRDefault="00BD24E1" w:rsidP="00EB2329">
      <w:r>
        <w:separator/>
      </w:r>
    </w:p>
  </w:endnote>
  <w:endnote w:type="continuationSeparator" w:id="0">
    <w:p w14:paraId="44D9FA07" w14:textId="77777777" w:rsidR="00BD24E1" w:rsidRDefault="00BD24E1" w:rsidP="00EB2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unito Sans">
    <w:charset w:val="00"/>
    <w:family w:val="auto"/>
    <w:pitch w:val="variable"/>
    <w:sig w:usb0="A00002FF" w:usb1="5000204B" w:usb2="00000000" w:usb3="00000000" w:csb0="00000197" w:csb1="00000000"/>
  </w:font>
  <w:font w:name="Ubuntu">
    <w:charset w:val="00"/>
    <w:family w:val="swiss"/>
    <w:pitch w:val="variable"/>
    <w:sig w:usb0="E00002FF" w:usb1="5000205B" w:usb2="00000000" w:usb3="00000000" w:csb0="0000009F" w:csb1="00000000"/>
  </w:font>
  <w:font w:name="Ubuntu Medium">
    <w:charset w:val="00"/>
    <w:family w:val="swiss"/>
    <w:pitch w:val="variable"/>
    <w:sig w:usb0="E00002FF" w:usb1="5000205B"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9D40" w14:textId="77777777" w:rsidR="00EB2329" w:rsidRDefault="0011639E" w:rsidP="004E61C7">
    <w:pPr>
      <w:pStyle w:val="Footer"/>
      <w:jc w:val="center"/>
    </w:pPr>
    <w:r>
      <w:rPr>
        <w:noProof/>
        <w:lang w:eastAsia="en-GB"/>
      </w:rPr>
      <w:drawing>
        <wp:inline distT="0" distB="0" distL="0" distR="0" wp14:anchorId="5AE41FB7" wp14:editId="7CA1A052">
          <wp:extent cx="1080000" cy="464400"/>
          <wp:effectExtent l="0" t="0" r="0" b="5715"/>
          <wp:docPr id="2053373556" name="Picture 205337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l Saints Academy Trust logo.eps"/>
                  <pic:cNvPicPr/>
                </pic:nvPicPr>
                <pic:blipFill>
                  <a:blip r:embed="rId1">
                    <a:extLst>
                      <a:ext uri="{28A0092B-C50C-407E-A947-70E740481C1C}">
                        <a14:useLocalDpi xmlns:a14="http://schemas.microsoft.com/office/drawing/2010/main" val="0"/>
                      </a:ext>
                    </a:extLst>
                  </a:blip>
                  <a:stretch>
                    <a:fillRect/>
                  </a:stretch>
                </pic:blipFill>
                <pic:spPr>
                  <a:xfrm>
                    <a:off x="0" y="0"/>
                    <a:ext cx="1080000" cy="464400"/>
                  </a:xfrm>
                  <a:prstGeom prst="rect">
                    <a:avLst/>
                  </a:prstGeom>
                </pic:spPr>
              </pic:pic>
            </a:graphicData>
          </a:graphic>
        </wp:inline>
      </w:drawing>
    </w:r>
  </w:p>
  <w:p w14:paraId="34CC76CB" w14:textId="77777777" w:rsidR="004E61C7" w:rsidRPr="004E61C7" w:rsidRDefault="004E61C7" w:rsidP="004E61C7">
    <w:pPr>
      <w:pStyle w:val="BasicParagraph"/>
      <w:jc w:val="center"/>
      <w:rPr>
        <w:rFonts w:ascii="Arial" w:hAnsi="Arial" w:cs="Arial"/>
        <w:color w:val="7F7F7F" w:themeColor="text1" w:themeTint="80"/>
        <w:sz w:val="14"/>
        <w:szCs w:val="14"/>
      </w:rPr>
    </w:pPr>
    <w:r w:rsidRPr="004E61C7">
      <w:rPr>
        <w:rFonts w:ascii="Arial" w:hAnsi="Arial" w:cs="Arial"/>
        <w:color w:val="7F7F7F" w:themeColor="text1" w:themeTint="80"/>
        <w:sz w:val="14"/>
        <w:szCs w:val="14"/>
      </w:rPr>
      <w:t>All Saints Catholic Academy Trust Company Number: 7943555   Registered Office: High Street, Rickmansworth, Herts WD3 1HG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75C9" w14:textId="51BE180D" w:rsidR="00550EF4" w:rsidRDefault="00897700" w:rsidP="00550EF4">
    <w:pPr>
      <w:pStyle w:val="Footer"/>
      <w:jc w:val="center"/>
    </w:pPr>
    <w:r>
      <w:rPr>
        <w:noProof/>
        <w:lang w:eastAsia="en-GB"/>
      </w:rPr>
      <w:drawing>
        <wp:inline distT="0" distB="0" distL="0" distR="0" wp14:anchorId="3065A6A6" wp14:editId="13572787">
          <wp:extent cx="497583" cy="483054"/>
          <wp:effectExtent l="0" t="0" r="0" b="0"/>
          <wp:docPr id="2002997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414" cy="493569"/>
                  </a:xfrm>
                  <a:prstGeom prst="rect">
                    <a:avLst/>
                  </a:prstGeom>
                  <a:noFill/>
                  <a:ln>
                    <a:noFill/>
                  </a:ln>
                </pic:spPr>
              </pic:pic>
            </a:graphicData>
          </a:graphic>
        </wp:inline>
      </w:drawing>
    </w:r>
  </w:p>
  <w:p w14:paraId="1C66F49A" w14:textId="77777777" w:rsidR="0077325E" w:rsidRPr="0064029A" w:rsidRDefault="00550EF4" w:rsidP="00550EF4">
    <w:pPr>
      <w:pStyle w:val="BasicParagraph"/>
      <w:jc w:val="center"/>
      <w:rPr>
        <w:rFonts w:ascii="Ubuntu" w:hAnsi="Ubuntu" w:cs="Arial"/>
        <w:b/>
        <w:bCs/>
        <w:color w:val="002060"/>
        <w:sz w:val="15"/>
        <w:szCs w:val="15"/>
      </w:rPr>
    </w:pPr>
    <w:r w:rsidRPr="0064029A">
      <w:rPr>
        <w:rFonts w:ascii="Ubuntu" w:hAnsi="Ubuntu" w:cs="Arial"/>
        <w:b/>
        <w:bCs/>
        <w:color w:val="002060"/>
        <w:sz w:val="15"/>
        <w:szCs w:val="15"/>
      </w:rPr>
      <w:t>All Saints Catholic Academy Trust Company Number: 7943555</w:t>
    </w:r>
    <w:r w:rsidR="00897700" w:rsidRPr="0064029A">
      <w:rPr>
        <w:rFonts w:ascii="Ubuntu" w:hAnsi="Ubuntu" w:cs="Arial"/>
        <w:b/>
        <w:bCs/>
        <w:color w:val="002060"/>
        <w:sz w:val="15"/>
        <w:szCs w:val="15"/>
      </w:rPr>
      <w:t xml:space="preserve"> </w:t>
    </w:r>
  </w:p>
  <w:p w14:paraId="23E974FE" w14:textId="3980C734" w:rsidR="00550EF4" w:rsidRPr="00705200" w:rsidRDefault="00167B2C" w:rsidP="00550EF4">
    <w:pPr>
      <w:pStyle w:val="BasicParagraph"/>
      <w:jc w:val="center"/>
      <w:rPr>
        <w:rFonts w:ascii="Ubuntu" w:hAnsi="Ubuntu" w:cs="Arial"/>
        <w:color w:val="002060"/>
        <w:sz w:val="15"/>
        <w:szCs w:val="15"/>
      </w:rPr>
    </w:pPr>
    <w:r w:rsidRPr="00705200">
      <w:rPr>
        <w:rFonts w:ascii="Ubuntu" w:hAnsi="Ubuntu" w:cs="Arial"/>
        <w:color w:val="002060"/>
        <w:sz w:val="15"/>
        <w:szCs w:val="15"/>
      </w:rPr>
      <w:t xml:space="preserve"> </w:t>
    </w:r>
    <w:r w:rsidR="00550EF4" w:rsidRPr="00705200">
      <w:rPr>
        <w:rFonts w:ascii="Ubuntu" w:hAnsi="Ubuntu" w:cs="Arial"/>
        <w:color w:val="002060"/>
        <w:sz w:val="15"/>
        <w:szCs w:val="15"/>
      </w:rPr>
      <w:t xml:space="preserve">Registered Office: </w:t>
    </w:r>
    <w:r w:rsidR="00EB1117" w:rsidRPr="00705200">
      <w:rPr>
        <w:rFonts w:ascii="Ubuntu" w:hAnsi="Ubuntu" w:cs="Arial"/>
        <w:color w:val="002060"/>
        <w:sz w:val="15"/>
        <w:szCs w:val="15"/>
      </w:rPr>
      <w:t>The Office Suite, 96 The Crescent, Abbots Langley, Herts, WD5 0DS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207D9" w14:textId="77777777" w:rsidR="00BD24E1" w:rsidRDefault="00BD24E1" w:rsidP="00EB2329">
      <w:r>
        <w:separator/>
      </w:r>
    </w:p>
  </w:footnote>
  <w:footnote w:type="continuationSeparator" w:id="0">
    <w:p w14:paraId="71D28390" w14:textId="77777777" w:rsidR="00BD24E1" w:rsidRDefault="00BD24E1" w:rsidP="00EB2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1977C" w14:textId="77777777" w:rsidR="006B4260" w:rsidRDefault="006B4260" w:rsidP="006B4260">
    <w:pPr>
      <w:pStyle w:val="Header"/>
      <w:jc w:val="center"/>
      <w:rPr>
        <w:rFonts w:ascii="Ubuntu" w:hAnsi="Ubuntu" w:cs="Arial"/>
        <w:b/>
        <w:bCs/>
        <w:color w:val="002060"/>
        <w:sz w:val="40"/>
        <w:szCs w:val="40"/>
      </w:rPr>
    </w:pPr>
    <w:r>
      <w:rPr>
        <w:noProof/>
      </w:rPr>
      <w:drawing>
        <wp:inline distT="0" distB="0" distL="0" distR="0" wp14:anchorId="591697B2" wp14:editId="6C0BE811">
          <wp:extent cx="1211580" cy="1201648"/>
          <wp:effectExtent l="0" t="0" r="7620" b="0"/>
          <wp:docPr id="1377835521" name="Picture 1" descr="A black dog with yellow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835521" name="Picture 1" descr="A black dog with yellow hair&#10;&#10;AI-generated content may be incorrect."/>
                  <pic:cNvPicPr/>
                </pic:nvPicPr>
                <pic:blipFill>
                  <a:blip r:embed="rId1"/>
                  <a:stretch>
                    <a:fillRect/>
                  </a:stretch>
                </pic:blipFill>
                <pic:spPr>
                  <a:xfrm>
                    <a:off x="0" y="0"/>
                    <a:ext cx="1234334" cy="1224215"/>
                  </a:xfrm>
                  <a:prstGeom prst="rect">
                    <a:avLst/>
                  </a:prstGeom>
                </pic:spPr>
              </pic:pic>
            </a:graphicData>
          </a:graphic>
        </wp:inline>
      </w:drawing>
    </w:r>
  </w:p>
  <w:p w14:paraId="0076483E" w14:textId="77777777" w:rsidR="006B4260" w:rsidRDefault="007A0F28" w:rsidP="006B4260">
    <w:pPr>
      <w:pStyle w:val="Header"/>
      <w:jc w:val="center"/>
      <w:rPr>
        <w:rFonts w:ascii="Ubuntu" w:hAnsi="Ubuntu" w:cs="Arial"/>
        <w:b/>
        <w:bCs/>
        <w:color w:val="002060"/>
        <w:sz w:val="40"/>
        <w:szCs w:val="40"/>
      </w:rPr>
    </w:pPr>
    <w:r>
      <w:rPr>
        <w:rFonts w:ascii="Ubuntu" w:hAnsi="Ubuntu" w:cs="Arial"/>
        <w:b/>
        <w:bCs/>
        <w:color w:val="002060"/>
        <w:sz w:val="40"/>
        <w:szCs w:val="40"/>
      </w:rPr>
      <w:t xml:space="preserve">St </w:t>
    </w:r>
    <w:r w:rsidR="006B4260">
      <w:rPr>
        <w:rFonts w:ascii="Ubuntu" w:hAnsi="Ubuntu" w:cs="Arial"/>
        <w:b/>
        <w:bCs/>
        <w:color w:val="002060"/>
        <w:sz w:val="40"/>
        <w:szCs w:val="40"/>
      </w:rPr>
      <w:t>Dominic</w:t>
    </w:r>
  </w:p>
  <w:p w14:paraId="0DC1429B" w14:textId="686B8911" w:rsidR="00121A48" w:rsidRPr="006B4260" w:rsidRDefault="00121A48" w:rsidP="006B4260">
    <w:pPr>
      <w:pStyle w:val="Header"/>
      <w:jc w:val="center"/>
    </w:pPr>
    <w:r w:rsidRPr="00206BA9">
      <w:rPr>
        <w:rFonts w:ascii="Ubuntu Medium" w:hAnsi="Ubuntu Medium" w:cs="Arial"/>
        <w:color w:val="002060"/>
        <w:sz w:val="28"/>
        <w:szCs w:val="28"/>
      </w:rPr>
      <w:t xml:space="preserve">Catholic Primary School </w:t>
    </w:r>
  </w:p>
  <w:p w14:paraId="3D9A2964" w14:textId="77777777" w:rsidR="00B40954" w:rsidRPr="00206BA9" w:rsidRDefault="00B40954" w:rsidP="00B40954">
    <w:pPr>
      <w:pStyle w:val="BasicParagraph"/>
      <w:spacing w:line="240" w:lineRule="auto"/>
      <w:jc w:val="center"/>
      <w:rPr>
        <w:rFonts w:ascii="Ubuntu Medium" w:hAnsi="Ubuntu Medium" w:cs="Arial"/>
        <w:color w:val="002060"/>
        <w:sz w:val="4"/>
        <w:szCs w:val="4"/>
      </w:rPr>
    </w:pPr>
  </w:p>
  <w:p w14:paraId="531E383D" w14:textId="468047C0" w:rsidR="00550EF4" w:rsidRPr="006B4260" w:rsidRDefault="006B4260" w:rsidP="00A725AA">
    <w:pPr>
      <w:pStyle w:val="BasicParagraph"/>
      <w:jc w:val="center"/>
      <w:rPr>
        <w:rFonts w:ascii="Source Sans Pro" w:hAnsi="Source Sans Pro" w:cs="Arial"/>
        <w:color w:val="002060"/>
        <w:sz w:val="20"/>
        <w:szCs w:val="20"/>
      </w:rPr>
    </w:pPr>
    <w:r w:rsidRPr="006B4260">
      <w:rPr>
        <w:rFonts w:ascii="Source Sans Pro" w:hAnsi="Source Sans Pro" w:cs="Arial"/>
        <w:color w:val="002060"/>
        <w:sz w:val="20"/>
        <w:szCs w:val="20"/>
      </w:rPr>
      <w:t>Sout</w:t>
    </w:r>
    <w:r>
      <w:rPr>
        <w:rFonts w:ascii="Source Sans Pro" w:hAnsi="Source Sans Pro" w:cs="Arial"/>
        <w:color w:val="002060"/>
        <w:sz w:val="20"/>
        <w:szCs w:val="20"/>
      </w:rPr>
      <w:t>hdown Road</w:t>
    </w:r>
    <w:r w:rsidR="00452BC8" w:rsidRPr="006B4260">
      <w:rPr>
        <w:rFonts w:ascii="Source Sans Pro" w:hAnsi="Source Sans Pro" w:cs="Arial"/>
        <w:color w:val="002060"/>
        <w:sz w:val="20"/>
        <w:szCs w:val="20"/>
      </w:rPr>
      <w:t xml:space="preserve">, </w:t>
    </w:r>
    <w:r>
      <w:rPr>
        <w:rFonts w:ascii="Source Sans Pro" w:hAnsi="Source Sans Pro" w:cs="Arial"/>
        <w:color w:val="002060"/>
        <w:sz w:val="20"/>
        <w:szCs w:val="20"/>
      </w:rPr>
      <w:t>Harpenden</w:t>
    </w:r>
    <w:r w:rsidR="00452BC8" w:rsidRPr="006B4260">
      <w:rPr>
        <w:rFonts w:ascii="Source Sans Pro" w:hAnsi="Source Sans Pro" w:cs="Arial"/>
        <w:color w:val="002060"/>
        <w:sz w:val="20"/>
        <w:szCs w:val="20"/>
      </w:rPr>
      <w:t xml:space="preserve">, Hertfordshire, </w:t>
    </w:r>
    <w:r>
      <w:rPr>
        <w:rFonts w:ascii="Source Sans Pro" w:hAnsi="Source Sans Pro" w:cs="Arial"/>
        <w:color w:val="002060"/>
        <w:sz w:val="20"/>
        <w:szCs w:val="20"/>
      </w:rPr>
      <w:t>AL5 1PF</w:t>
    </w:r>
    <w:r w:rsidR="00B06019" w:rsidRPr="006B4260">
      <w:rPr>
        <w:rFonts w:ascii="Source Sans Pro" w:hAnsi="Source Sans Pro" w:cs="Arial"/>
        <w:color w:val="002060"/>
        <w:sz w:val="20"/>
        <w:szCs w:val="20"/>
      </w:rPr>
      <w:t xml:space="preserve"> </w:t>
    </w:r>
    <w:proofErr w:type="gramStart"/>
    <w:r w:rsidR="00BE130E" w:rsidRPr="006B4260">
      <w:rPr>
        <w:rFonts w:ascii="Source Sans Pro" w:hAnsi="Source Sans Pro" w:cs="Arial"/>
        <w:color w:val="002060"/>
        <w:sz w:val="20"/>
        <w:szCs w:val="20"/>
      </w:rPr>
      <w:t>~</w:t>
    </w:r>
    <w:r w:rsidR="00550EF4" w:rsidRPr="006B4260">
      <w:rPr>
        <w:rFonts w:ascii="Source Sans Pro" w:hAnsi="Source Sans Pro" w:cs="Arial"/>
        <w:color w:val="002060"/>
        <w:sz w:val="20"/>
        <w:szCs w:val="20"/>
      </w:rPr>
      <w:t xml:space="preserve">  T</w:t>
    </w:r>
    <w:proofErr w:type="gramEnd"/>
    <w:r w:rsidR="00550EF4" w:rsidRPr="006B4260">
      <w:rPr>
        <w:rFonts w:ascii="Source Sans Pro" w:hAnsi="Source Sans Pro" w:cs="Arial"/>
        <w:color w:val="002060"/>
        <w:sz w:val="20"/>
        <w:szCs w:val="20"/>
      </w:rPr>
      <w:t xml:space="preserve">: </w:t>
    </w:r>
    <w:r w:rsidR="00B06019" w:rsidRPr="006B4260">
      <w:rPr>
        <w:rFonts w:ascii="Source Sans Pro" w:hAnsi="Source Sans Pro" w:cs="Arial"/>
        <w:color w:val="002060"/>
        <w:sz w:val="20"/>
        <w:szCs w:val="20"/>
      </w:rPr>
      <w:t>01</w:t>
    </w:r>
    <w:r>
      <w:rPr>
        <w:rFonts w:ascii="Source Sans Pro" w:hAnsi="Source Sans Pro" w:cs="Arial"/>
        <w:color w:val="002060"/>
        <w:sz w:val="20"/>
        <w:szCs w:val="20"/>
      </w:rPr>
      <w:t>582 760</w:t>
    </w:r>
    <w:r w:rsidR="00B06019" w:rsidRPr="006B4260">
      <w:rPr>
        <w:rFonts w:ascii="Source Sans Pro" w:hAnsi="Source Sans Pro" w:cs="Arial"/>
        <w:color w:val="002060"/>
        <w:sz w:val="20"/>
        <w:szCs w:val="20"/>
      </w:rPr>
      <w:t>0</w:t>
    </w:r>
    <w:r>
      <w:rPr>
        <w:rFonts w:ascii="Source Sans Pro" w:hAnsi="Source Sans Pro" w:cs="Arial"/>
        <w:color w:val="002060"/>
        <w:sz w:val="20"/>
        <w:szCs w:val="20"/>
      </w:rPr>
      <w:t>47</w:t>
    </w:r>
    <w:r w:rsidR="00B06019" w:rsidRPr="006B4260">
      <w:rPr>
        <w:rFonts w:ascii="Source Sans Pro" w:hAnsi="Source Sans Pro" w:cs="Arial"/>
        <w:color w:val="002060"/>
        <w:sz w:val="20"/>
        <w:szCs w:val="20"/>
      </w:rPr>
      <w:t xml:space="preserve"> </w:t>
    </w:r>
    <w:r w:rsidR="00550EF4" w:rsidRPr="006B4260">
      <w:rPr>
        <w:rFonts w:ascii="Source Sans Pro" w:hAnsi="Source Sans Pro" w:cs="Arial"/>
        <w:color w:val="002060"/>
        <w:sz w:val="20"/>
        <w:szCs w:val="20"/>
      </w:rPr>
      <w:t xml:space="preserve">E: </w:t>
    </w:r>
    <w:r w:rsidR="00B06019" w:rsidRPr="006B4260">
      <w:rPr>
        <w:rFonts w:ascii="Source Sans Pro" w:hAnsi="Source Sans Pro" w:cs="Arial"/>
        <w:color w:val="002060"/>
        <w:sz w:val="20"/>
        <w:szCs w:val="20"/>
      </w:rPr>
      <w:t>admin@st</w:t>
    </w:r>
    <w:r>
      <w:rPr>
        <w:rFonts w:ascii="Source Sans Pro" w:hAnsi="Source Sans Pro" w:cs="Arial"/>
        <w:color w:val="002060"/>
        <w:sz w:val="20"/>
        <w:szCs w:val="20"/>
      </w:rPr>
      <w:t>dominic</w:t>
    </w:r>
    <w:r w:rsidR="00B06019" w:rsidRPr="006B4260">
      <w:rPr>
        <w:rFonts w:ascii="Source Sans Pro" w:hAnsi="Source Sans Pro" w:cs="Arial"/>
        <w:color w:val="002060"/>
        <w:sz w:val="20"/>
        <w:szCs w:val="20"/>
      </w:rPr>
      <w:t>.herts.sch.uk</w:t>
    </w:r>
  </w:p>
  <w:p w14:paraId="7C2F5966" w14:textId="7AD0136A" w:rsidR="00452BC8" w:rsidRPr="00A725AA" w:rsidRDefault="00550EF4" w:rsidP="00B06019">
    <w:pPr>
      <w:pStyle w:val="Header"/>
      <w:jc w:val="center"/>
      <w:rPr>
        <w:rFonts w:ascii="Source Sans Pro" w:hAnsi="Source Sans Pro" w:cs="Arial"/>
        <w:b/>
        <w:bCs/>
        <w:color w:val="002060"/>
        <w:sz w:val="20"/>
        <w:szCs w:val="20"/>
      </w:rPr>
    </w:pPr>
    <w:r w:rsidRPr="00206BA9">
      <w:rPr>
        <w:rFonts w:ascii="Source Sans Pro" w:hAnsi="Source Sans Pro" w:cs="Arial"/>
        <w:b/>
        <w:bCs/>
        <w:color w:val="002060"/>
        <w:sz w:val="20"/>
        <w:szCs w:val="20"/>
      </w:rPr>
      <w:t>Headteacher: Mr</w:t>
    </w:r>
    <w:r w:rsidR="006B4260">
      <w:rPr>
        <w:rFonts w:ascii="Source Sans Pro" w:hAnsi="Source Sans Pro" w:cs="Arial"/>
        <w:b/>
        <w:bCs/>
        <w:color w:val="002060"/>
        <w:sz w:val="20"/>
        <w:szCs w:val="20"/>
      </w:rPr>
      <w:t>s Lynn Wilson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28D7"/>
    <w:multiLevelType w:val="hybridMultilevel"/>
    <w:tmpl w:val="7012ED7E"/>
    <w:lvl w:ilvl="0" w:tplc="8ECA5B84">
      <w:start w:val="1"/>
      <w:numFmt w:val="bullet"/>
      <w:lvlText w:val=""/>
      <w:lvlJc w:val="left"/>
      <w:pPr>
        <w:ind w:left="720" w:hanging="360"/>
      </w:pPr>
      <w:rPr>
        <w:rFonts w:ascii="Symbol" w:hAnsi="Symbol" w:hint="default"/>
      </w:rPr>
    </w:lvl>
    <w:lvl w:ilvl="1" w:tplc="50D2E91A">
      <w:start w:val="1"/>
      <w:numFmt w:val="bullet"/>
      <w:lvlText w:val="o"/>
      <w:lvlJc w:val="left"/>
      <w:pPr>
        <w:ind w:left="1440" w:hanging="360"/>
      </w:pPr>
      <w:rPr>
        <w:rFonts w:ascii="Courier New" w:hAnsi="Courier New" w:hint="default"/>
      </w:rPr>
    </w:lvl>
    <w:lvl w:ilvl="2" w:tplc="0CC66E7C">
      <w:start w:val="1"/>
      <w:numFmt w:val="bullet"/>
      <w:lvlText w:val=""/>
      <w:lvlJc w:val="left"/>
      <w:pPr>
        <w:ind w:left="2160" w:hanging="360"/>
      </w:pPr>
      <w:rPr>
        <w:rFonts w:ascii="Wingdings" w:hAnsi="Wingdings" w:hint="default"/>
      </w:rPr>
    </w:lvl>
    <w:lvl w:ilvl="3" w:tplc="299839CC">
      <w:start w:val="1"/>
      <w:numFmt w:val="bullet"/>
      <w:lvlText w:val=""/>
      <w:lvlJc w:val="left"/>
      <w:pPr>
        <w:ind w:left="2880" w:hanging="360"/>
      </w:pPr>
      <w:rPr>
        <w:rFonts w:ascii="Symbol" w:hAnsi="Symbol" w:hint="default"/>
      </w:rPr>
    </w:lvl>
    <w:lvl w:ilvl="4" w:tplc="C536406C">
      <w:start w:val="1"/>
      <w:numFmt w:val="bullet"/>
      <w:lvlText w:val="o"/>
      <w:lvlJc w:val="left"/>
      <w:pPr>
        <w:ind w:left="3600" w:hanging="360"/>
      </w:pPr>
      <w:rPr>
        <w:rFonts w:ascii="Courier New" w:hAnsi="Courier New" w:hint="default"/>
      </w:rPr>
    </w:lvl>
    <w:lvl w:ilvl="5" w:tplc="CD001C46">
      <w:start w:val="1"/>
      <w:numFmt w:val="bullet"/>
      <w:lvlText w:val=""/>
      <w:lvlJc w:val="left"/>
      <w:pPr>
        <w:ind w:left="4320" w:hanging="360"/>
      </w:pPr>
      <w:rPr>
        <w:rFonts w:ascii="Wingdings" w:hAnsi="Wingdings" w:hint="default"/>
      </w:rPr>
    </w:lvl>
    <w:lvl w:ilvl="6" w:tplc="24DC7B26">
      <w:start w:val="1"/>
      <w:numFmt w:val="bullet"/>
      <w:lvlText w:val=""/>
      <w:lvlJc w:val="left"/>
      <w:pPr>
        <w:ind w:left="5040" w:hanging="360"/>
      </w:pPr>
      <w:rPr>
        <w:rFonts w:ascii="Symbol" w:hAnsi="Symbol" w:hint="default"/>
      </w:rPr>
    </w:lvl>
    <w:lvl w:ilvl="7" w:tplc="F4841760">
      <w:start w:val="1"/>
      <w:numFmt w:val="bullet"/>
      <w:lvlText w:val="o"/>
      <w:lvlJc w:val="left"/>
      <w:pPr>
        <w:ind w:left="5760" w:hanging="360"/>
      </w:pPr>
      <w:rPr>
        <w:rFonts w:ascii="Courier New" w:hAnsi="Courier New" w:hint="default"/>
      </w:rPr>
    </w:lvl>
    <w:lvl w:ilvl="8" w:tplc="0512C982">
      <w:start w:val="1"/>
      <w:numFmt w:val="bullet"/>
      <w:lvlText w:val=""/>
      <w:lvlJc w:val="left"/>
      <w:pPr>
        <w:ind w:left="6480" w:hanging="360"/>
      </w:pPr>
      <w:rPr>
        <w:rFonts w:ascii="Wingdings" w:hAnsi="Wingdings" w:hint="default"/>
      </w:rPr>
    </w:lvl>
  </w:abstractNum>
  <w:abstractNum w:abstractNumId="1" w15:restartNumberingAfterBreak="0">
    <w:nsid w:val="07643F1E"/>
    <w:multiLevelType w:val="hybridMultilevel"/>
    <w:tmpl w:val="830830A2"/>
    <w:lvl w:ilvl="0" w:tplc="F2E0FAB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184301"/>
    <w:multiLevelType w:val="hybridMultilevel"/>
    <w:tmpl w:val="797E68B2"/>
    <w:lvl w:ilvl="0" w:tplc="06ECD836">
      <w:start w:val="1"/>
      <w:numFmt w:val="bullet"/>
      <w:lvlText w:val=""/>
      <w:lvlJc w:val="left"/>
      <w:pPr>
        <w:ind w:left="720" w:hanging="360"/>
      </w:pPr>
      <w:rPr>
        <w:rFonts w:ascii="Symbol" w:hAnsi="Symbol" w:hint="default"/>
      </w:rPr>
    </w:lvl>
    <w:lvl w:ilvl="1" w:tplc="4D68E63E">
      <w:start w:val="1"/>
      <w:numFmt w:val="bullet"/>
      <w:lvlText w:val="o"/>
      <w:lvlJc w:val="left"/>
      <w:pPr>
        <w:ind w:left="1440" w:hanging="360"/>
      </w:pPr>
      <w:rPr>
        <w:rFonts w:ascii="Courier New" w:hAnsi="Courier New" w:hint="default"/>
      </w:rPr>
    </w:lvl>
    <w:lvl w:ilvl="2" w:tplc="5D560FC6">
      <w:start w:val="1"/>
      <w:numFmt w:val="bullet"/>
      <w:lvlText w:val=""/>
      <w:lvlJc w:val="left"/>
      <w:pPr>
        <w:ind w:left="2160" w:hanging="360"/>
      </w:pPr>
      <w:rPr>
        <w:rFonts w:ascii="Wingdings" w:hAnsi="Wingdings" w:hint="default"/>
      </w:rPr>
    </w:lvl>
    <w:lvl w:ilvl="3" w:tplc="80388BDE">
      <w:start w:val="1"/>
      <w:numFmt w:val="bullet"/>
      <w:lvlText w:val=""/>
      <w:lvlJc w:val="left"/>
      <w:pPr>
        <w:ind w:left="2880" w:hanging="360"/>
      </w:pPr>
      <w:rPr>
        <w:rFonts w:ascii="Symbol" w:hAnsi="Symbol" w:hint="default"/>
      </w:rPr>
    </w:lvl>
    <w:lvl w:ilvl="4" w:tplc="3D96F36E">
      <w:start w:val="1"/>
      <w:numFmt w:val="bullet"/>
      <w:lvlText w:val="o"/>
      <w:lvlJc w:val="left"/>
      <w:pPr>
        <w:ind w:left="3600" w:hanging="360"/>
      </w:pPr>
      <w:rPr>
        <w:rFonts w:ascii="Courier New" w:hAnsi="Courier New" w:hint="default"/>
      </w:rPr>
    </w:lvl>
    <w:lvl w:ilvl="5" w:tplc="4CA00EB4">
      <w:start w:val="1"/>
      <w:numFmt w:val="bullet"/>
      <w:lvlText w:val=""/>
      <w:lvlJc w:val="left"/>
      <w:pPr>
        <w:ind w:left="4320" w:hanging="360"/>
      </w:pPr>
      <w:rPr>
        <w:rFonts w:ascii="Wingdings" w:hAnsi="Wingdings" w:hint="default"/>
      </w:rPr>
    </w:lvl>
    <w:lvl w:ilvl="6" w:tplc="6BA04998">
      <w:start w:val="1"/>
      <w:numFmt w:val="bullet"/>
      <w:lvlText w:val=""/>
      <w:lvlJc w:val="left"/>
      <w:pPr>
        <w:ind w:left="5040" w:hanging="360"/>
      </w:pPr>
      <w:rPr>
        <w:rFonts w:ascii="Symbol" w:hAnsi="Symbol" w:hint="default"/>
      </w:rPr>
    </w:lvl>
    <w:lvl w:ilvl="7" w:tplc="C2E2013C">
      <w:start w:val="1"/>
      <w:numFmt w:val="bullet"/>
      <w:lvlText w:val="o"/>
      <w:lvlJc w:val="left"/>
      <w:pPr>
        <w:ind w:left="5760" w:hanging="360"/>
      </w:pPr>
      <w:rPr>
        <w:rFonts w:ascii="Courier New" w:hAnsi="Courier New" w:hint="default"/>
      </w:rPr>
    </w:lvl>
    <w:lvl w:ilvl="8" w:tplc="A5FA1768">
      <w:start w:val="1"/>
      <w:numFmt w:val="bullet"/>
      <w:lvlText w:val=""/>
      <w:lvlJc w:val="left"/>
      <w:pPr>
        <w:ind w:left="6480" w:hanging="360"/>
      </w:pPr>
      <w:rPr>
        <w:rFonts w:ascii="Wingdings" w:hAnsi="Wingdings" w:hint="default"/>
      </w:rPr>
    </w:lvl>
  </w:abstractNum>
  <w:abstractNum w:abstractNumId="3" w15:restartNumberingAfterBreak="0">
    <w:nsid w:val="45D0C913"/>
    <w:multiLevelType w:val="hybridMultilevel"/>
    <w:tmpl w:val="93268B14"/>
    <w:lvl w:ilvl="0" w:tplc="12F819AA">
      <w:start w:val="1"/>
      <w:numFmt w:val="bullet"/>
      <w:lvlText w:val=""/>
      <w:lvlJc w:val="left"/>
      <w:pPr>
        <w:ind w:left="720" w:hanging="360"/>
      </w:pPr>
      <w:rPr>
        <w:rFonts w:ascii="Symbol" w:hAnsi="Symbol" w:hint="default"/>
      </w:rPr>
    </w:lvl>
    <w:lvl w:ilvl="1" w:tplc="0582A986">
      <w:start w:val="1"/>
      <w:numFmt w:val="bullet"/>
      <w:lvlText w:val="o"/>
      <w:lvlJc w:val="left"/>
      <w:pPr>
        <w:ind w:left="1440" w:hanging="360"/>
      </w:pPr>
      <w:rPr>
        <w:rFonts w:ascii="Courier New" w:hAnsi="Courier New" w:hint="default"/>
      </w:rPr>
    </w:lvl>
    <w:lvl w:ilvl="2" w:tplc="0F4891A2">
      <w:start w:val="1"/>
      <w:numFmt w:val="bullet"/>
      <w:lvlText w:val=""/>
      <w:lvlJc w:val="left"/>
      <w:pPr>
        <w:ind w:left="2160" w:hanging="360"/>
      </w:pPr>
      <w:rPr>
        <w:rFonts w:ascii="Wingdings" w:hAnsi="Wingdings" w:hint="default"/>
      </w:rPr>
    </w:lvl>
    <w:lvl w:ilvl="3" w:tplc="8FCC1D2C">
      <w:start w:val="1"/>
      <w:numFmt w:val="bullet"/>
      <w:lvlText w:val=""/>
      <w:lvlJc w:val="left"/>
      <w:pPr>
        <w:ind w:left="2880" w:hanging="360"/>
      </w:pPr>
      <w:rPr>
        <w:rFonts w:ascii="Symbol" w:hAnsi="Symbol" w:hint="default"/>
      </w:rPr>
    </w:lvl>
    <w:lvl w:ilvl="4" w:tplc="AA421E2C">
      <w:start w:val="1"/>
      <w:numFmt w:val="bullet"/>
      <w:lvlText w:val="o"/>
      <w:lvlJc w:val="left"/>
      <w:pPr>
        <w:ind w:left="3600" w:hanging="360"/>
      </w:pPr>
      <w:rPr>
        <w:rFonts w:ascii="Courier New" w:hAnsi="Courier New" w:hint="default"/>
      </w:rPr>
    </w:lvl>
    <w:lvl w:ilvl="5" w:tplc="E83CFA0A">
      <w:start w:val="1"/>
      <w:numFmt w:val="bullet"/>
      <w:lvlText w:val=""/>
      <w:lvlJc w:val="left"/>
      <w:pPr>
        <w:ind w:left="4320" w:hanging="360"/>
      </w:pPr>
      <w:rPr>
        <w:rFonts w:ascii="Wingdings" w:hAnsi="Wingdings" w:hint="default"/>
      </w:rPr>
    </w:lvl>
    <w:lvl w:ilvl="6" w:tplc="D4F0BDBA">
      <w:start w:val="1"/>
      <w:numFmt w:val="bullet"/>
      <w:lvlText w:val=""/>
      <w:lvlJc w:val="left"/>
      <w:pPr>
        <w:ind w:left="5040" w:hanging="360"/>
      </w:pPr>
      <w:rPr>
        <w:rFonts w:ascii="Symbol" w:hAnsi="Symbol" w:hint="default"/>
      </w:rPr>
    </w:lvl>
    <w:lvl w:ilvl="7" w:tplc="184A3366">
      <w:start w:val="1"/>
      <w:numFmt w:val="bullet"/>
      <w:lvlText w:val="o"/>
      <w:lvlJc w:val="left"/>
      <w:pPr>
        <w:ind w:left="5760" w:hanging="360"/>
      </w:pPr>
      <w:rPr>
        <w:rFonts w:ascii="Courier New" w:hAnsi="Courier New" w:hint="default"/>
      </w:rPr>
    </w:lvl>
    <w:lvl w:ilvl="8" w:tplc="43A43AE2">
      <w:start w:val="1"/>
      <w:numFmt w:val="bullet"/>
      <w:lvlText w:val=""/>
      <w:lvlJc w:val="left"/>
      <w:pPr>
        <w:ind w:left="6480" w:hanging="360"/>
      </w:pPr>
      <w:rPr>
        <w:rFonts w:ascii="Wingdings" w:hAnsi="Wingdings" w:hint="default"/>
      </w:rPr>
    </w:lvl>
  </w:abstractNum>
  <w:abstractNum w:abstractNumId="4" w15:restartNumberingAfterBreak="0">
    <w:nsid w:val="4A6BA966"/>
    <w:multiLevelType w:val="hybridMultilevel"/>
    <w:tmpl w:val="9E74615A"/>
    <w:lvl w:ilvl="0" w:tplc="4148C7B2">
      <w:start w:val="1"/>
      <w:numFmt w:val="bullet"/>
      <w:lvlText w:val=""/>
      <w:lvlJc w:val="left"/>
      <w:pPr>
        <w:ind w:left="720" w:hanging="360"/>
      </w:pPr>
      <w:rPr>
        <w:rFonts w:ascii="Symbol" w:hAnsi="Symbol" w:hint="default"/>
      </w:rPr>
    </w:lvl>
    <w:lvl w:ilvl="1" w:tplc="72F6C652">
      <w:start w:val="1"/>
      <w:numFmt w:val="bullet"/>
      <w:lvlText w:val="o"/>
      <w:lvlJc w:val="left"/>
      <w:pPr>
        <w:ind w:left="1440" w:hanging="360"/>
      </w:pPr>
      <w:rPr>
        <w:rFonts w:ascii="Courier New" w:hAnsi="Courier New" w:hint="default"/>
      </w:rPr>
    </w:lvl>
    <w:lvl w:ilvl="2" w:tplc="B76AF786">
      <w:start w:val="1"/>
      <w:numFmt w:val="bullet"/>
      <w:lvlText w:val=""/>
      <w:lvlJc w:val="left"/>
      <w:pPr>
        <w:ind w:left="2160" w:hanging="360"/>
      </w:pPr>
      <w:rPr>
        <w:rFonts w:ascii="Wingdings" w:hAnsi="Wingdings" w:hint="default"/>
      </w:rPr>
    </w:lvl>
    <w:lvl w:ilvl="3" w:tplc="9766D396">
      <w:start w:val="1"/>
      <w:numFmt w:val="bullet"/>
      <w:lvlText w:val=""/>
      <w:lvlJc w:val="left"/>
      <w:pPr>
        <w:ind w:left="2880" w:hanging="360"/>
      </w:pPr>
      <w:rPr>
        <w:rFonts w:ascii="Symbol" w:hAnsi="Symbol" w:hint="default"/>
      </w:rPr>
    </w:lvl>
    <w:lvl w:ilvl="4" w:tplc="D87A4860">
      <w:start w:val="1"/>
      <w:numFmt w:val="bullet"/>
      <w:lvlText w:val="o"/>
      <w:lvlJc w:val="left"/>
      <w:pPr>
        <w:ind w:left="3600" w:hanging="360"/>
      </w:pPr>
      <w:rPr>
        <w:rFonts w:ascii="Courier New" w:hAnsi="Courier New" w:hint="default"/>
      </w:rPr>
    </w:lvl>
    <w:lvl w:ilvl="5" w:tplc="192AA4D0">
      <w:start w:val="1"/>
      <w:numFmt w:val="bullet"/>
      <w:lvlText w:val=""/>
      <w:lvlJc w:val="left"/>
      <w:pPr>
        <w:ind w:left="4320" w:hanging="360"/>
      </w:pPr>
      <w:rPr>
        <w:rFonts w:ascii="Wingdings" w:hAnsi="Wingdings" w:hint="default"/>
      </w:rPr>
    </w:lvl>
    <w:lvl w:ilvl="6" w:tplc="42926A9E">
      <w:start w:val="1"/>
      <w:numFmt w:val="bullet"/>
      <w:lvlText w:val=""/>
      <w:lvlJc w:val="left"/>
      <w:pPr>
        <w:ind w:left="5040" w:hanging="360"/>
      </w:pPr>
      <w:rPr>
        <w:rFonts w:ascii="Symbol" w:hAnsi="Symbol" w:hint="default"/>
      </w:rPr>
    </w:lvl>
    <w:lvl w:ilvl="7" w:tplc="D10EAECA">
      <w:start w:val="1"/>
      <w:numFmt w:val="bullet"/>
      <w:lvlText w:val="o"/>
      <w:lvlJc w:val="left"/>
      <w:pPr>
        <w:ind w:left="5760" w:hanging="360"/>
      </w:pPr>
      <w:rPr>
        <w:rFonts w:ascii="Courier New" w:hAnsi="Courier New" w:hint="default"/>
      </w:rPr>
    </w:lvl>
    <w:lvl w:ilvl="8" w:tplc="251E3A0C">
      <w:start w:val="1"/>
      <w:numFmt w:val="bullet"/>
      <w:lvlText w:val=""/>
      <w:lvlJc w:val="left"/>
      <w:pPr>
        <w:ind w:left="6480" w:hanging="360"/>
      </w:pPr>
      <w:rPr>
        <w:rFonts w:ascii="Wingdings" w:hAnsi="Wingdings" w:hint="default"/>
      </w:rPr>
    </w:lvl>
  </w:abstractNum>
  <w:abstractNum w:abstractNumId="5" w15:restartNumberingAfterBreak="0">
    <w:nsid w:val="611D2352"/>
    <w:multiLevelType w:val="hybridMultilevel"/>
    <w:tmpl w:val="74A42D46"/>
    <w:lvl w:ilvl="0" w:tplc="4CFE3D58">
      <w:start w:val="1"/>
      <w:numFmt w:val="bullet"/>
      <w:lvlText w:val=""/>
      <w:lvlJc w:val="left"/>
      <w:pPr>
        <w:ind w:left="720" w:hanging="360"/>
      </w:pPr>
      <w:rPr>
        <w:rFonts w:ascii="Symbol" w:hAnsi="Symbol" w:hint="default"/>
      </w:rPr>
    </w:lvl>
    <w:lvl w:ilvl="1" w:tplc="E5AEF138">
      <w:start w:val="1"/>
      <w:numFmt w:val="bullet"/>
      <w:lvlText w:val="o"/>
      <w:lvlJc w:val="left"/>
      <w:pPr>
        <w:ind w:left="1440" w:hanging="360"/>
      </w:pPr>
      <w:rPr>
        <w:rFonts w:ascii="Courier New" w:hAnsi="Courier New" w:hint="default"/>
      </w:rPr>
    </w:lvl>
    <w:lvl w:ilvl="2" w:tplc="784A467E">
      <w:start w:val="1"/>
      <w:numFmt w:val="bullet"/>
      <w:lvlText w:val=""/>
      <w:lvlJc w:val="left"/>
      <w:pPr>
        <w:ind w:left="2160" w:hanging="360"/>
      </w:pPr>
      <w:rPr>
        <w:rFonts w:ascii="Wingdings" w:hAnsi="Wingdings" w:hint="default"/>
      </w:rPr>
    </w:lvl>
    <w:lvl w:ilvl="3" w:tplc="C4C8D9AC">
      <w:start w:val="1"/>
      <w:numFmt w:val="bullet"/>
      <w:lvlText w:val=""/>
      <w:lvlJc w:val="left"/>
      <w:pPr>
        <w:ind w:left="2880" w:hanging="360"/>
      </w:pPr>
      <w:rPr>
        <w:rFonts w:ascii="Symbol" w:hAnsi="Symbol" w:hint="default"/>
      </w:rPr>
    </w:lvl>
    <w:lvl w:ilvl="4" w:tplc="39087714">
      <w:start w:val="1"/>
      <w:numFmt w:val="bullet"/>
      <w:lvlText w:val="o"/>
      <w:lvlJc w:val="left"/>
      <w:pPr>
        <w:ind w:left="3600" w:hanging="360"/>
      </w:pPr>
      <w:rPr>
        <w:rFonts w:ascii="Courier New" w:hAnsi="Courier New" w:hint="default"/>
      </w:rPr>
    </w:lvl>
    <w:lvl w:ilvl="5" w:tplc="9CDE9CD2">
      <w:start w:val="1"/>
      <w:numFmt w:val="bullet"/>
      <w:lvlText w:val=""/>
      <w:lvlJc w:val="left"/>
      <w:pPr>
        <w:ind w:left="4320" w:hanging="360"/>
      </w:pPr>
      <w:rPr>
        <w:rFonts w:ascii="Wingdings" w:hAnsi="Wingdings" w:hint="default"/>
      </w:rPr>
    </w:lvl>
    <w:lvl w:ilvl="6" w:tplc="BF12A262">
      <w:start w:val="1"/>
      <w:numFmt w:val="bullet"/>
      <w:lvlText w:val=""/>
      <w:lvlJc w:val="left"/>
      <w:pPr>
        <w:ind w:left="5040" w:hanging="360"/>
      </w:pPr>
      <w:rPr>
        <w:rFonts w:ascii="Symbol" w:hAnsi="Symbol" w:hint="default"/>
      </w:rPr>
    </w:lvl>
    <w:lvl w:ilvl="7" w:tplc="16C4B428">
      <w:start w:val="1"/>
      <w:numFmt w:val="bullet"/>
      <w:lvlText w:val="o"/>
      <w:lvlJc w:val="left"/>
      <w:pPr>
        <w:ind w:left="5760" w:hanging="360"/>
      </w:pPr>
      <w:rPr>
        <w:rFonts w:ascii="Courier New" w:hAnsi="Courier New" w:hint="default"/>
      </w:rPr>
    </w:lvl>
    <w:lvl w:ilvl="8" w:tplc="0C3EFF48">
      <w:start w:val="1"/>
      <w:numFmt w:val="bullet"/>
      <w:lvlText w:val=""/>
      <w:lvlJc w:val="left"/>
      <w:pPr>
        <w:ind w:left="6480" w:hanging="360"/>
      </w:pPr>
      <w:rPr>
        <w:rFonts w:ascii="Wingdings" w:hAnsi="Wingdings" w:hint="default"/>
      </w:rPr>
    </w:lvl>
  </w:abstractNum>
  <w:abstractNum w:abstractNumId="6" w15:restartNumberingAfterBreak="0">
    <w:nsid w:val="66FED7CD"/>
    <w:multiLevelType w:val="hybridMultilevel"/>
    <w:tmpl w:val="8B5A8AD2"/>
    <w:lvl w:ilvl="0" w:tplc="0F48A1C6">
      <w:start w:val="1"/>
      <w:numFmt w:val="bullet"/>
      <w:lvlText w:val=""/>
      <w:lvlJc w:val="left"/>
      <w:pPr>
        <w:ind w:left="720" w:hanging="360"/>
      </w:pPr>
      <w:rPr>
        <w:rFonts w:ascii="Symbol" w:hAnsi="Symbol" w:hint="default"/>
      </w:rPr>
    </w:lvl>
    <w:lvl w:ilvl="1" w:tplc="D640E9B0">
      <w:start w:val="1"/>
      <w:numFmt w:val="bullet"/>
      <w:lvlText w:val="o"/>
      <w:lvlJc w:val="left"/>
      <w:pPr>
        <w:ind w:left="1440" w:hanging="360"/>
      </w:pPr>
      <w:rPr>
        <w:rFonts w:ascii="Courier New" w:hAnsi="Courier New" w:hint="default"/>
      </w:rPr>
    </w:lvl>
    <w:lvl w:ilvl="2" w:tplc="C548165E">
      <w:start w:val="1"/>
      <w:numFmt w:val="bullet"/>
      <w:lvlText w:val=""/>
      <w:lvlJc w:val="left"/>
      <w:pPr>
        <w:ind w:left="2160" w:hanging="360"/>
      </w:pPr>
      <w:rPr>
        <w:rFonts w:ascii="Wingdings" w:hAnsi="Wingdings" w:hint="default"/>
      </w:rPr>
    </w:lvl>
    <w:lvl w:ilvl="3" w:tplc="7AB4CF54">
      <w:start w:val="1"/>
      <w:numFmt w:val="bullet"/>
      <w:lvlText w:val=""/>
      <w:lvlJc w:val="left"/>
      <w:pPr>
        <w:ind w:left="2880" w:hanging="360"/>
      </w:pPr>
      <w:rPr>
        <w:rFonts w:ascii="Symbol" w:hAnsi="Symbol" w:hint="default"/>
      </w:rPr>
    </w:lvl>
    <w:lvl w:ilvl="4" w:tplc="41E439D0">
      <w:start w:val="1"/>
      <w:numFmt w:val="bullet"/>
      <w:lvlText w:val="o"/>
      <w:lvlJc w:val="left"/>
      <w:pPr>
        <w:ind w:left="3600" w:hanging="360"/>
      </w:pPr>
      <w:rPr>
        <w:rFonts w:ascii="Courier New" w:hAnsi="Courier New" w:hint="default"/>
      </w:rPr>
    </w:lvl>
    <w:lvl w:ilvl="5" w:tplc="651AFA20">
      <w:start w:val="1"/>
      <w:numFmt w:val="bullet"/>
      <w:lvlText w:val=""/>
      <w:lvlJc w:val="left"/>
      <w:pPr>
        <w:ind w:left="4320" w:hanging="360"/>
      </w:pPr>
      <w:rPr>
        <w:rFonts w:ascii="Wingdings" w:hAnsi="Wingdings" w:hint="default"/>
      </w:rPr>
    </w:lvl>
    <w:lvl w:ilvl="6" w:tplc="57A48654">
      <w:start w:val="1"/>
      <w:numFmt w:val="bullet"/>
      <w:lvlText w:val=""/>
      <w:lvlJc w:val="left"/>
      <w:pPr>
        <w:ind w:left="5040" w:hanging="360"/>
      </w:pPr>
      <w:rPr>
        <w:rFonts w:ascii="Symbol" w:hAnsi="Symbol" w:hint="default"/>
      </w:rPr>
    </w:lvl>
    <w:lvl w:ilvl="7" w:tplc="DE563302">
      <w:start w:val="1"/>
      <w:numFmt w:val="bullet"/>
      <w:lvlText w:val="o"/>
      <w:lvlJc w:val="left"/>
      <w:pPr>
        <w:ind w:left="5760" w:hanging="360"/>
      </w:pPr>
      <w:rPr>
        <w:rFonts w:ascii="Courier New" w:hAnsi="Courier New" w:hint="default"/>
      </w:rPr>
    </w:lvl>
    <w:lvl w:ilvl="8" w:tplc="58F8B5F2">
      <w:start w:val="1"/>
      <w:numFmt w:val="bullet"/>
      <w:lvlText w:val=""/>
      <w:lvlJc w:val="left"/>
      <w:pPr>
        <w:ind w:left="6480" w:hanging="360"/>
      </w:pPr>
      <w:rPr>
        <w:rFonts w:ascii="Wingdings" w:hAnsi="Wingdings" w:hint="default"/>
      </w:rPr>
    </w:lvl>
  </w:abstractNum>
  <w:abstractNum w:abstractNumId="7" w15:restartNumberingAfterBreak="0">
    <w:nsid w:val="6CF22B17"/>
    <w:multiLevelType w:val="hybridMultilevel"/>
    <w:tmpl w:val="928C8200"/>
    <w:lvl w:ilvl="0" w:tplc="B7524A50">
      <w:start w:val="1"/>
      <w:numFmt w:val="bullet"/>
      <w:lvlText w:val=""/>
      <w:lvlJc w:val="left"/>
      <w:pPr>
        <w:ind w:left="720" w:hanging="360"/>
      </w:pPr>
      <w:rPr>
        <w:rFonts w:ascii="Symbol" w:hAnsi="Symbol" w:hint="default"/>
      </w:rPr>
    </w:lvl>
    <w:lvl w:ilvl="1" w:tplc="50D6A88C">
      <w:start w:val="1"/>
      <w:numFmt w:val="bullet"/>
      <w:lvlText w:val="o"/>
      <w:lvlJc w:val="left"/>
      <w:pPr>
        <w:ind w:left="1440" w:hanging="360"/>
      </w:pPr>
      <w:rPr>
        <w:rFonts w:ascii="Courier New" w:hAnsi="Courier New" w:hint="default"/>
      </w:rPr>
    </w:lvl>
    <w:lvl w:ilvl="2" w:tplc="AD925FFE">
      <w:start w:val="1"/>
      <w:numFmt w:val="bullet"/>
      <w:lvlText w:val=""/>
      <w:lvlJc w:val="left"/>
      <w:pPr>
        <w:ind w:left="2160" w:hanging="360"/>
      </w:pPr>
      <w:rPr>
        <w:rFonts w:ascii="Wingdings" w:hAnsi="Wingdings" w:hint="default"/>
      </w:rPr>
    </w:lvl>
    <w:lvl w:ilvl="3" w:tplc="F0EC2F1A">
      <w:start w:val="1"/>
      <w:numFmt w:val="bullet"/>
      <w:lvlText w:val=""/>
      <w:lvlJc w:val="left"/>
      <w:pPr>
        <w:ind w:left="2880" w:hanging="360"/>
      </w:pPr>
      <w:rPr>
        <w:rFonts w:ascii="Symbol" w:hAnsi="Symbol" w:hint="default"/>
      </w:rPr>
    </w:lvl>
    <w:lvl w:ilvl="4" w:tplc="5B8A4E2A">
      <w:start w:val="1"/>
      <w:numFmt w:val="bullet"/>
      <w:lvlText w:val="o"/>
      <w:lvlJc w:val="left"/>
      <w:pPr>
        <w:ind w:left="3600" w:hanging="360"/>
      </w:pPr>
      <w:rPr>
        <w:rFonts w:ascii="Courier New" w:hAnsi="Courier New" w:hint="default"/>
      </w:rPr>
    </w:lvl>
    <w:lvl w:ilvl="5" w:tplc="02583FA0">
      <w:start w:val="1"/>
      <w:numFmt w:val="bullet"/>
      <w:lvlText w:val=""/>
      <w:lvlJc w:val="left"/>
      <w:pPr>
        <w:ind w:left="4320" w:hanging="360"/>
      </w:pPr>
      <w:rPr>
        <w:rFonts w:ascii="Wingdings" w:hAnsi="Wingdings" w:hint="default"/>
      </w:rPr>
    </w:lvl>
    <w:lvl w:ilvl="6" w:tplc="71565282">
      <w:start w:val="1"/>
      <w:numFmt w:val="bullet"/>
      <w:lvlText w:val=""/>
      <w:lvlJc w:val="left"/>
      <w:pPr>
        <w:ind w:left="5040" w:hanging="360"/>
      </w:pPr>
      <w:rPr>
        <w:rFonts w:ascii="Symbol" w:hAnsi="Symbol" w:hint="default"/>
      </w:rPr>
    </w:lvl>
    <w:lvl w:ilvl="7" w:tplc="BA96BB76">
      <w:start w:val="1"/>
      <w:numFmt w:val="bullet"/>
      <w:lvlText w:val="o"/>
      <w:lvlJc w:val="left"/>
      <w:pPr>
        <w:ind w:left="5760" w:hanging="360"/>
      </w:pPr>
      <w:rPr>
        <w:rFonts w:ascii="Courier New" w:hAnsi="Courier New" w:hint="default"/>
      </w:rPr>
    </w:lvl>
    <w:lvl w:ilvl="8" w:tplc="3E34A1CC">
      <w:start w:val="1"/>
      <w:numFmt w:val="bullet"/>
      <w:lvlText w:val=""/>
      <w:lvlJc w:val="left"/>
      <w:pPr>
        <w:ind w:left="6480" w:hanging="360"/>
      </w:pPr>
      <w:rPr>
        <w:rFonts w:ascii="Wingdings" w:hAnsi="Wingdings" w:hint="default"/>
      </w:rPr>
    </w:lvl>
  </w:abstractNum>
  <w:abstractNum w:abstractNumId="8" w15:restartNumberingAfterBreak="0">
    <w:nsid w:val="7801E427"/>
    <w:multiLevelType w:val="hybridMultilevel"/>
    <w:tmpl w:val="7994C54C"/>
    <w:lvl w:ilvl="0" w:tplc="710C6ADE">
      <w:start w:val="1"/>
      <w:numFmt w:val="bullet"/>
      <w:lvlText w:val=""/>
      <w:lvlJc w:val="left"/>
      <w:pPr>
        <w:ind w:left="720" w:hanging="360"/>
      </w:pPr>
      <w:rPr>
        <w:rFonts w:ascii="Symbol" w:hAnsi="Symbol" w:hint="default"/>
      </w:rPr>
    </w:lvl>
    <w:lvl w:ilvl="1" w:tplc="60262664">
      <w:start w:val="1"/>
      <w:numFmt w:val="bullet"/>
      <w:lvlText w:val="o"/>
      <w:lvlJc w:val="left"/>
      <w:pPr>
        <w:ind w:left="1440" w:hanging="360"/>
      </w:pPr>
      <w:rPr>
        <w:rFonts w:ascii="Courier New" w:hAnsi="Courier New" w:hint="default"/>
      </w:rPr>
    </w:lvl>
    <w:lvl w:ilvl="2" w:tplc="1572226C">
      <w:start w:val="1"/>
      <w:numFmt w:val="bullet"/>
      <w:lvlText w:val=""/>
      <w:lvlJc w:val="left"/>
      <w:pPr>
        <w:ind w:left="2160" w:hanging="360"/>
      </w:pPr>
      <w:rPr>
        <w:rFonts w:ascii="Wingdings" w:hAnsi="Wingdings" w:hint="default"/>
      </w:rPr>
    </w:lvl>
    <w:lvl w:ilvl="3" w:tplc="0060AE9C">
      <w:start w:val="1"/>
      <w:numFmt w:val="bullet"/>
      <w:lvlText w:val=""/>
      <w:lvlJc w:val="left"/>
      <w:pPr>
        <w:ind w:left="2880" w:hanging="360"/>
      </w:pPr>
      <w:rPr>
        <w:rFonts w:ascii="Symbol" w:hAnsi="Symbol" w:hint="default"/>
      </w:rPr>
    </w:lvl>
    <w:lvl w:ilvl="4" w:tplc="33964C3A">
      <w:start w:val="1"/>
      <w:numFmt w:val="bullet"/>
      <w:lvlText w:val="o"/>
      <w:lvlJc w:val="left"/>
      <w:pPr>
        <w:ind w:left="3600" w:hanging="360"/>
      </w:pPr>
      <w:rPr>
        <w:rFonts w:ascii="Courier New" w:hAnsi="Courier New" w:hint="default"/>
      </w:rPr>
    </w:lvl>
    <w:lvl w:ilvl="5" w:tplc="CE763310">
      <w:start w:val="1"/>
      <w:numFmt w:val="bullet"/>
      <w:lvlText w:val=""/>
      <w:lvlJc w:val="left"/>
      <w:pPr>
        <w:ind w:left="4320" w:hanging="360"/>
      </w:pPr>
      <w:rPr>
        <w:rFonts w:ascii="Wingdings" w:hAnsi="Wingdings" w:hint="default"/>
      </w:rPr>
    </w:lvl>
    <w:lvl w:ilvl="6" w:tplc="78C8348C">
      <w:start w:val="1"/>
      <w:numFmt w:val="bullet"/>
      <w:lvlText w:val=""/>
      <w:lvlJc w:val="left"/>
      <w:pPr>
        <w:ind w:left="5040" w:hanging="360"/>
      </w:pPr>
      <w:rPr>
        <w:rFonts w:ascii="Symbol" w:hAnsi="Symbol" w:hint="default"/>
      </w:rPr>
    </w:lvl>
    <w:lvl w:ilvl="7" w:tplc="699E4596">
      <w:start w:val="1"/>
      <w:numFmt w:val="bullet"/>
      <w:lvlText w:val="o"/>
      <w:lvlJc w:val="left"/>
      <w:pPr>
        <w:ind w:left="5760" w:hanging="360"/>
      </w:pPr>
      <w:rPr>
        <w:rFonts w:ascii="Courier New" w:hAnsi="Courier New" w:hint="default"/>
      </w:rPr>
    </w:lvl>
    <w:lvl w:ilvl="8" w:tplc="E64A4C84">
      <w:start w:val="1"/>
      <w:numFmt w:val="bullet"/>
      <w:lvlText w:val=""/>
      <w:lvlJc w:val="left"/>
      <w:pPr>
        <w:ind w:left="6480" w:hanging="360"/>
      </w:pPr>
      <w:rPr>
        <w:rFonts w:ascii="Wingdings" w:hAnsi="Wingdings" w:hint="default"/>
      </w:rPr>
    </w:lvl>
  </w:abstractNum>
  <w:num w:numId="1" w16cid:durableId="1284920369">
    <w:abstractNumId w:val="3"/>
  </w:num>
  <w:num w:numId="2" w16cid:durableId="507984017">
    <w:abstractNumId w:val="0"/>
  </w:num>
  <w:num w:numId="3" w16cid:durableId="1137139097">
    <w:abstractNumId w:val="4"/>
  </w:num>
  <w:num w:numId="4" w16cid:durableId="1845395189">
    <w:abstractNumId w:val="6"/>
  </w:num>
  <w:num w:numId="5" w16cid:durableId="598489442">
    <w:abstractNumId w:val="2"/>
  </w:num>
  <w:num w:numId="6" w16cid:durableId="554581851">
    <w:abstractNumId w:val="5"/>
  </w:num>
  <w:num w:numId="7" w16cid:durableId="1325816832">
    <w:abstractNumId w:val="8"/>
  </w:num>
  <w:num w:numId="8" w16cid:durableId="690449445">
    <w:abstractNumId w:val="7"/>
  </w:num>
  <w:num w:numId="9" w16cid:durableId="659581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E8B"/>
    <w:rsid w:val="0000222B"/>
    <w:rsid w:val="000462DE"/>
    <w:rsid w:val="0005367F"/>
    <w:rsid w:val="000A1AEE"/>
    <w:rsid w:val="000A59C3"/>
    <w:rsid w:val="000D1F52"/>
    <w:rsid w:val="000D2A07"/>
    <w:rsid w:val="000D459B"/>
    <w:rsid w:val="00115D6E"/>
    <w:rsid w:val="0011639E"/>
    <w:rsid w:val="00121A48"/>
    <w:rsid w:val="00166D9B"/>
    <w:rsid w:val="00167B2C"/>
    <w:rsid w:val="001771C9"/>
    <w:rsid w:val="001A2143"/>
    <w:rsid w:val="001B3BA3"/>
    <w:rsid w:val="001C5EAB"/>
    <w:rsid w:val="00206BA9"/>
    <w:rsid w:val="002301CA"/>
    <w:rsid w:val="002312DB"/>
    <w:rsid w:val="00233000"/>
    <w:rsid w:val="00262FAC"/>
    <w:rsid w:val="00291C10"/>
    <w:rsid w:val="00316146"/>
    <w:rsid w:val="0032381E"/>
    <w:rsid w:val="00334F65"/>
    <w:rsid w:val="003375F8"/>
    <w:rsid w:val="003624BD"/>
    <w:rsid w:val="0037218E"/>
    <w:rsid w:val="0038777B"/>
    <w:rsid w:val="003A2502"/>
    <w:rsid w:val="003A27C7"/>
    <w:rsid w:val="003A7721"/>
    <w:rsid w:val="00411BCE"/>
    <w:rsid w:val="00452BC8"/>
    <w:rsid w:val="0046544C"/>
    <w:rsid w:val="00496907"/>
    <w:rsid w:val="004D4754"/>
    <w:rsid w:val="004D5E8C"/>
    <w:rsid w:val="004D7F63"/>
    <w:rsid w:val="004E61C7"/>
    <w:rsid w:val="004F2F45"/>
    <w:rsid w:val="005147F2"/>
    <w:rsid w:val="0052564D"/>
    <w:rsid w:val="00542E8B"/>
    <w:rsid w:val="00550EF4"/>
    <w:rsid w:val="005C53F6"/>
    <w:rsid w:val="005C595B"/>
    <w:rsid w:val="006029C8"/>
    <w:rsid w:val="006104F3"/>
    <w:rsid w:val="0064029A"/>
    <w:rsid w:val="00663FA3"/>
    <w:rsid w:val="006A31CC"/>
    <w:rsid w:val="006B4260"/>
    <w:rsid w:val="006F5BF5"/>
    <w:rsid w:val="00705200"/>
    <w:rsid w:val="00736DEB"/>
    <w:rsid w:val="00757F54"/>
    <w:rsid w:val="0077325E"/>
    <w:rsid w:val="0078198E"/>
    <w:rsid w:val="007A0F28"/>
    <w:rsid w:val="007B52B7"/>
    <w:rsid w:val="00817550"/>
    <w:rsid w:val="00823BAD"/>
    <w:rsid w:val="0082790C"/>
    <w:rsid w:val="0084121E"/>
    <w:rsid w:val="00851AFD"/>
    <w:rsid w:val="008709E0"/>
    <w:rsid w:val="008721CC"/>
    <w:rsid w:val="00897700"/>
    <w:rsid w:val="008D3C8D"/>
    <w:rsid w:val="009300F3"/>
    <w:rsid w:val="00996AEB"/>
    <w:rsid w:val="009A3C1E"/>
    <w:rsid w:val="009D2D53"/>
    <w:rsid w:val="009D30A3"/>
    <w:rsid w:val="00A35E5D"/>
    <w:rsid w:val="00A45B4D"/>
    <w:rsid w:val="00A512E1"/>
    <w:rsid w:val="00A725AA"/>
    <w:rsid w:val="00AD4E50"/>
    <w:rsid w:val="00B02AE4"/>
    <w:rsid w:val="00B02E32"/>
    <w:rsid w:val="00B06019"/>
    <w:rsid w:val="00B221BB"/>
    <w:rsid w:val="00B40954"/>
    <w:rsid w:val="00B60459"/>
    <w:rsid w:val="00B82A0F"/>
    <w:rsid w:val="00B957A7"/>
    <w:rsid w:val="00BA3035"/>
    <w:rsid w:val="00BD24E1"/>
    <w:rsid w:val="00BE130E"/>
    <w:rsid w:val="00BF361A"/>
    <w:rsid w:val="00C060D3"/>
    <w:rsid w:val="00C22C3F"/>
    <w:rsid w:val="00C2621A"/>
    <w:rsid w:val="00C30950"/>
    <w:rsid w:val="00C319AD"/>
    <w:rsid w:val="00C3406F"/>
    <w:rsid w:val="00C56642"/>
    <w:rsid w:val="00CD5574"/>
    <w:rsid w:val="00D04836"/>
    <w:rsid w:val="00D71D29"/>
    <w:rsid w:val="00D87051"/>
    <w:rsid w:val="00DD4C0F"/>
    <w:rsid w:val="00E21F1A"/>
    <w:rsid w:val="00EA056D"/>
    <w:rsid w:val="00EB1117"/>
    <w:rsid w:val="00EB2329"/>
    <w:rsid w:val="00EF0941"/>
    <w:rsid w:val="00EF3C14"/>
    <w:rsid w:val="00F56E1B"/>
    <w:rsid w:val="00F740C5"/>
    <w:rsid w:val="00F77A3F"/>
    <w:rsid w:val="00F835FC"/>
    <w:rsid w:val="00FB10E1"/>
    <w:rsid w:val="00FB71D8"/>
    <w:rsid w:val="00FE3102"/>
    <w:rsid w:val="00FF5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C37E9"/>
  <w15:chartTrackingRefBased/>
  <w15:docId w15:val="{124E33F6-D5A9-4C80-AC22-B0607AAE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9C8"/>
    <w:rPr>
      <w:sz w:val="22"/>
      <w:szCs w:val="22"/>
    </w:rPr>
  </w:style>
  <w:style w:type="paragraph" w:styleId="Heading1">
    <w:name w:val="heading 1"/>
    <w:basedOn w:val="Normal"/>
    <w:next w:val="Normal"/>
    <w:link w:val="Heading1Char"/>
    <w:qFormat/>
    <w:rsid w:val="00233000"/>
    <w:pPr>
      <w:keepNext/>
      <w:jc w:val="center"/>
      <w:outlineLvl w:val="0"/>
    </w:pPr>
    <w:rPr>
      <w:rFonts w:ascii="Times New Roman" w:eastAsia="Times New Roman" w:hAnsi="Times New Roman" w:cs="Times New Roman"/>
      <w:b/>
      <w:sz w:val="23"/>
      <w:szCs w:val="24"/>
    </w:rPr>
  </w:style>
  <w:style w:type="paragraph" w:styleId="Heading2">
    <w:name w:val="heading 2"/>
    <w:basedOn w:val="Normal"/>
    <w:next w:val="Normal"/>
    <w:link w:val="Heading2Char"/>
    <w:semiHidden/>
    <w:unhideWhenUsed/>
    <w:qFormat/>
    <w:rsid w:val="0023300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329"/>
    <w:pPr>
      <w:tabs>
        <w:tab w:val="center" w:pos="4680"/>
        <w:tab w:val="right" w:pos="9360"/>
      </w:tabs>
    </w:pPr>
    <w:rPr>
      <w:rFonts w:ascii="Arial" w:hAnsi="Arial"/>
      <w:sz w:val="18"/>
      <w:szCs w:val="24"/>
    </w:rPr>
  </w:style>
  <w:style w:type="character" w:customStyle="1" w:styleId="HeaderChar">
    <w:name w:val="Header Char"/>
    <w:basedOn w:val="DefaultParagraphFont"/>
    <w:link w:val="Header"/>
    <w:uiPriority w:val="99"/>
    <w:rsid w:val="00EB2329"/>
  </w:style>
  <w:style w:type="paragraph" w:styleId="Footer">
    <w:name w:val="footer"/>
    <w:basedOn w:val="Normal"/>
    <w:link w:val="FooterChar"/>
    <w:uiPriority w:val="99"/>
    <w:unhideWhenUsed/>
    <w:rsid w:val="00EB2329"/>
    <w:pPr>
      <w:tabs>
        <w:tab w:val="center" w:pos="4680"/>
        <w:tab w:val="right" w:pos="9360"/>
      </w:tabs>
    </w:pPr>
    <w:rPr>
      <w:rFonts w:ascii="Arial" w:hAnsi="Arial"/>
      <w:sz w:val="18"/>
      <w:szCs w:val="24"/>
    </w:rPr>
  </w:style>
  <w:style w:type="character" w:customStyle="1" w:styleId="FooterChar">
    <w:name w:val="Footer Char"/>
    <w:basedOn w:val="DefaultParagraphFont"/>
    <w:link w:val="Footer"/>
    <w:uiPriority w:val="99"/>
    <w:rsid w:val="00EB2329"/>
  </w:style>
  <w:style w:type="paragraph" w:styleId="BalloonText">
    <w:name w:val="Balloon Text"/>
    <w:basedOn w:val="Normal"/>
    <w:link w:val="BalloonTextChar"/>
    <w:uiPriority w:val="99"/>
    <w:semiHidden/>
    <w:unhideWhenUsed/>
    <w:rsid w:val="00EB232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B2329"/>
    <w:rPr>
      <w:rFonts w:ascii="Times New Roman" w:hAnsi="Times New Roman" w:cs="Times New Roman"/>
      <w:sz w:val="18"/>
      <w:szCs w:val="18"/>
    </w:rPr>
  </w:style>
  <w:style w:type="paragraph" w:customStyle="1" w:styleId="BasicParagraph">
    <w:name w:val="[Basic Paragraph]"/>
    <w:basedOn w:val="Normal"/>
    <w:uiPriority w:val="99"/>
    <w:rsid w:val="00EB2329"/>
    <w:pPr>
      <w:autoSpaceDE w:val="0"/>
      <w:autoSpaceDN w:val="0"/>
      <w:adjustRightInd w:val="0"/>
      <w:spacing w:line="288" w:lineRule="auto"/>
      <w:textAlignment w:val="center"/>
    </w:pPr>
    <w:rPr>
      <w:rFonts w:ascii="Minion Pro" w:hAnsi="Minion Pro" w:cs="Minion Pro"/>
      <w:color w:val="000000"/>
      <w:sz w:val="18"/>
      <w:szCs w:val="24"/>
    </w:rPr>
  </w:style>
  <w:style w:type="paragraph" w:customStyle="1" w:styleId="NoParagraphStyle">
    <w:name w:val="[No Paragraph Style]"/>
    <w:rsid w:val="00FB10E1"/>
    <w:pPr>
      <w:autoSpaceDE w:val="0"/>
      <w:autoSpaceDN w:val="0"/>
      <w:adjustRightInd w:val="0"/>
      <w:spacing w:line="288" w:lineRule="auto"/>
      <w:textAlignment w:val="center"/>
    </w:pPr>
    <w:rPr>
      <w:rFonts w:ascii="Minion Pro" w:hAnsi="Minion Pro" w:cs="Minion Pro"/>
      <w:color w:val="000000"/>
    </w:rPr>
  </w:style>
  <w:style w:type="paragraph" w:styleId="NormalWeb">
    <w:name w:val="Normal (Web)"/>
    <w:basedOn w:val="Normal"/>
    <w:uiPriority w:val="99"/>
    <w:semiHidden/>
    <w:unhideWhenUsed/>
    <w:rsid w:val="00C30950"/>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30950"/>
    <w:rPr>
      <w:b/>
      <w:bCs/>
    </w:rPr>
  </w:style>
  <w:style w:type="character" w:customStyle="1" w:styleId="Heading1Char">
    <w:name w:val="Heading 1 Char"/>
    <w:basedOn w:val="DefaultParagraphFont"/>
    <w:link w:val="Heading1"/>
    <w:rsid w:val="00233000"/>
    <w:rPr>
      <w:rFonts w:ascii="Times New Roman" w:eastAsia="Times New Roman" w:hAnsi="Times New Roman" w:cs="Times New Roman"/>
      <w:b/>
      <w:sz w:val="23"/>
    </w:rPr>
  </w:style>
  <w:style w:type="character" w:customStyle="1" w:styleId="Heading2Char">
    <w:name w:val="Heading 2 Char"/>
    <w:basedOn w:val="DefaultParagraphFont"/>
    <w:link w:val="Heading2"/>
    <w:semiHidden/>
    <w:rsid w:val="00233000"/>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233000"/>
    <w:rPr>
      <w:rFonts w:ascii="Calibri" w:eastAsia="Calibri" w:hAnsi="Calibri" w:cs="Times New Roman"/>
      <w:sz w:val="22"/>
      <w:szCs w:val="22"/>
    </w:rPr>
  </w:style>
  <w:style w:type="paragraph" w:styleId="ListParagraph">
    <w:name w:val="List Paragraph"/>
    <w:basedOn w:val="Normal"/>
    <w:link w:val="ListParagraphChar"/>
    <w:uiPriority w:val="34"/>
    <w:qFormat/>
    <w:rsid w:val="00115D6E"/>
    <w:pPr>
      <w:numPr>
        <w:numId w:val="9"/>
      </w:numPr>
      <w:spacing w:after="160" w:line="278" w:lineRule="auto"/>
      <w:ind w:left="714" w:hanging="357"/>
      <w:contextualSpacing/>
    </w:pPr>
    <w:rPr>
      <w:kern w:val="2"/>
      <w:sz w:val="24"/>
      <w:szCs w:val="24"/>
      <w14:ligatures w14:val="standardContextual"/>
    </w:rPr>
  </w:style>
  <w:style w:type="character" w:customStyle="1" w:styleId="ListParagraphChar">
    <w:name w:val="List Paragraph Char"/>
    <w:basedOn w:val="DefaultParagraphFont"/>
    <w:link w:val="ListParagraph"/>
    <w:uiPriority w:val="34"/>
    <w:rsid w:val="00115D6E"/>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23831">
      <w:bodyDiv w:val="1"/>
      <w:marLeft w:val="0"/>
      <w:marRight w:val="0"/>
      <w:marTop w:val="0"/>
      <w:marBottom w:val="0"/>
      <w:divBdr>
        <w:top w:val="none" w:sz="0" w:space="0" w:color="auto"/>
        <w:left w:val="none" w:sz="0" w:space="0" w:color="auto"/>
        <w:bottom w:val="none" w:sz="0" w:space="0" w:color="auto"/>
        <w:right w:val="none" w:sz="0" w:space="0" w:color="auto"/>
      </w:divBdr>
    </w:div>
    <w:div w:id="246617070">
      <w:bodyDiv w:val="1"/>
      <w:marLeft w:val="0"/>
      <w:marRight w:val="0"/>
      <w:marTop w:val="0"/>
      <w:marBottom w:val="0"/>
      <w:divBdr>
        <w:top w:val="none" w:sz="0" w:space="0" w:color="auto"/>
        <w:left w:val="none" w:sz="0" w:space="0" w:color="auto"/>
        <w:bottom w:val="none" w:sz="0" w:space="0" w:color="auto"/>
        <w:right w:val="none" w:sz="0" w:space="0" w:color="auto"/>
      </w:divBdr>
    </w:div>
    <w:div w:id="754713951">
      <w:bodyDiv w:val="1"/>
      <w:marLeft w:val="0"/>
      <w:marRight w:val="0"/>
      <w:marTop w:val="0"/>
      <w:marBottom w:val="0"/>
      <w:divBdr>
        <w:top w:val="none" w:sz="0" w:space="0" w:color="auto"/>
        <w:left w:val="none" w:sz="0" w:space="0" w:color="auto"/>
        <w:bottom w:val="none" w:sz="0" w:space="0" w:color="auto"/>
        <w:right w:val="none" w:sz="0" w:space="0" w:color="auto"/>
      </w:divBdr>
    </w:div>
    <w:div w:id="809324270">
      <w:bodyDiv w:val="1"/>
      <w:marLeft w:val="0"/>
      <w:marRight w:val="0"/>
      <w:marTop w:val="0"/>
      <w:marBottom w:val="0"/>
      <w:divBdr>
        <w:top w:val="none" w:sz="0" w:space="0" w:color="auto"/>
        <w:left w:val="none" w:sz="0" w:space="0" w:color="auto"/>
        <w:bottom w:val="none" w:sz="0" w:space="0" w:color="auto"/>
        <w:right w:val="none" w:sz="0" w:space="0" w:color="auto"/>
      </w:divBdr>
    </w:div>
    <w:div w:id="1440250751">
      <w:bodyDiv w:val="1"/>
      <w:marLeft w:val="0"/>
      <w:marRight w:val="0"/>
      <w:marTop w:val="0"/>
      <w:marBottom w:val="0"/>
      <w:divBdr>
        <w:top w:val="none" w:sz="0" w:space="0" w:color="auto"/>
        <w:left w:val="none" w:sz="0" w:space="0" w:color="auto"/>
        <w:bottom w:val="none" w:sz="0" w:space="0" w:color="auto"/>
        <w:right w:val="none" w:sz="0" w:space="0" w:color="auto"/>
      </w:divBdr>
    </w:div>
    <w:div w:id="1844860958">
      <w:bodyDiv w:val="1"/>
      <w:marLeft w:val="0"/>
      <w:marRight w:val="0"/>
      <w:marTop w:val="0"/>
      <w:marBottom w:val="0"/>
      <w:divBdr>
        <w:top w:val="none" w:sz="0" w:space="0" w:color="auto"/>
        <w:left w:val="none" w:sz="0" w:space="0" w:color="auto"/>
        <w:bottom w:val="none" w:sz="0" w:space="0" w:color="auto"/>
        <w:right w:val="none" w:sz="0" w:space="0" w:color="auto"/>
      </w:divBdr>
    </w:div>
    <w:div w:id="1976905852">
      <w:bodyDiv w:val="1"/>
      <w:marLeft w:val="0"/>
      <w:marRight w:val="0"/>
      <w:marTop w:val="0"/>
      <w:marBottom w:val="0"/>
      <w:divBdr>
        <w:top w:val="none" w:sz="0" w:space="0" w:color="auto"/>
        <w:left w:val="none" w:sz="0" w:space="0" w:color="auto"/>
        <w:bottom w:val="none" w:sz="0" w:space="0" w:color="auto"/>
        <w:right w:val="none" w:sz="0" w:space="0" w:color="auto"/>
      </w:divBdr>
    </w:div>
    <w:div w:id="213543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39CD4B2F0974397DD70F2616BE6C5" ma:contentTypeVersion="14" ma:contentTypeDescription="Create a new document." ma:contentTypeScope="" ma:versionID="57650ea0e1ba8b2a2606bebe8a616b7d">
  <xsd:schema xmlns:xsd="http://www.w3.org/2001/XMLSchema" xmlns:xs="http://www.w3.org/2001/XMLSchema" xmlns:p="http://schemas.microsoft.com/office/2006/metadata/properties" xmlns:ns2="4b41d553-01aa-43f0-9357-e212f8527f3a" xmlns:ns3="76cb3ae3-47a3-497b-8bcf-cc7363dc9b2c" targetNamespace="http://schemas.microsoft.com/office/2006/metadata/properties" ma:root="true" ma:fieldsID="6aef0d8a6582d0087e190d726730a138" ns2:_="" ns3:_="">
    <xsd:import namespace="4b41d553-01aa-43f0-9357-e212f8527f3a"/>
    <xsd:import namespace="76cb3ae3-47a3-497b-8bcf-cc7363dc9b2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1d553-01aa-43f0-9357-e212f8527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cc6e0b7-c8de-4bb3-ae07-343798679b7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cb3ae3-47a3-497b-8bcf-cc7363dc9b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f407e1b-4d89-46e5-98a0-23255c362925}" ma:internalName="TaxCatchAll" ma:showField="CatchAllData" ma:web="76cb3ae3-47a3-497b-8bcf-cc7363dc9b2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6cb3ae3-47a3-497b-8bcf-cc7363dc9b2c" xsi:nil="true"/>
    <lcf76f155ced4ddcb4097134ff3c332f xmlns="4b41d553-01aa-43f0-9357-e212f8527f3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C19BB-44EB-43E9-A396-93DF9B227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1d553-01aa-43f0-9357-e212f8527f3a"/>
    <ds:schemaRef ds:uri="76cb3ae3-47a3-497b-8bcf-cc7363dc9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28B38A-C49A-4C36-9FB1-F9B5DADCC36D}">
  <ds:schemaRefs>
    <ds:schemaRef ds:uri="http://schemas.microsoft.com/office/2006/metadata/properties"/>
    <ds:schemaRef ds:uri="http://schemas.microsoft.com/office/infopath/2007/PartnerControls"/>
    <ds:schemaRef ds:uri="76cb3ae3-47a3-497b-8bcf-cc7363dc9b2c"/>
    <ds:schemaRef ds:uri="4b41d553-01aa-43f0-9357-e212f8527f3a"/>
  </ds:schemaRefs>
</ds:datastoreItem>
</file>

<file path=customXml/itemProps3.xml><?xml version="1.0" encoding="utf-8"?>
<ds:datastoreItem xmlns:ds="http://schemas.openxmlformats.org/officeDocument/2006/customXml" ds:itemID="{03EE5168-2116-4A09-9EEF-C303B7DD612D}">
  <ds:schemaRefs>
    <ds:schemaRef ds:uri="http://schemas.microsoft.com/sharepoint/v3/contenttype/forms"/>
  </ds:schemaRefs>
</ds:datastoreItem>
</file>

<file path=customXml/itemProps4.xml><?xml version="1.0" encoding="utf-8"?>
<ds:datastoreItem xmlns:ds="http://schemas.openxmlformats.org/officeDocument/2006/customXml" ds:itemID="{29BD6333-83BE-4EA2-80B4-44E701040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JKemp</dc:creator>
  <cp:keywords/>
  <dc:description/>
  <cp:lastModifiedBy>Head</cp:lastModifiedBy>
  <cp:revision>2</cp:revision>
  <cp:lastPrinted>2025-09-02T13:12:00Z</cp:lastPrinted>
  <dcterms:created xsi:type="dcterms:W3CDTF">2026-10-08T13:01:00Z</dcterms:created>
  <dcterms:modified xsi:type="dcterms:W3CDTF">2026-10-08T13:01:00Z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0x01010095339CD4B2F0974397DD70F2616BE6C5</vt:lpwstr>
  </property>
  <property fmtid="{D5CDD505-2E9C-101B-9397-08002B2CF9AE}" pid="3" name="MediaServiceImageTags">
    <vt:lpwstr/>
  </property>
</Properties>
</file>