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B213" w14:textId="0CA48E75" w:rsidR="009E7B00" w:rsidRPr="00765752" w:rsidRDefault="009E7B00" w:rsidP="009E7B00">
      <w:pPr>
        <w:ind w:left="2160" w:firstLine="720"/>
        <w:jc w:val="center"/>
        <w:rPr>
          <w:rFonts w:ascii="Century Gothic" w:hAnsi="Century Gothic"/>
          <w:b/>
          <w:bCs/>
          <w:sz w:val="22"/>
          <w:szCs w:val="22"/>
        </w:rPr>
      </w:pPr>
      <w:r w:rsidRPr="00765752">
        <w:rPr>
          <w:rFonts w:ascii="Century Gothic" w:hAnsi="Century Gothic"/>
          <w:b/>
          <w:bCs/>
          <w:noProof/>
          <w:sz w:val="22"/>
          <w:szCs w:val="22"/>
        </w:rPr>
        <w:drawing>
          <wp:anchor distT="0" distB="0" distL="114300" distR="114300" simplePos="0" relativeHeight="251660288" behindDoc="1" locked="0" layoutInCell="1" allowOverlap="1" wp14:anchorId="637851B3" wp14:editId="060DC901">
            <wp:simplePos x="0" y="0"/>
            <wp:positionH relativeFrom="column">
              <wp:posOffset>-76200</wp:posOffset>
            </wp:positionH>
            <wp:positionV relativeFrom="paragraph">
              <wp:posOffset>9525</wp:posOffset>
            </wp:positionV>
            <wp:extent cx="971550" cy="1114425"/>
            <wp:effectExtent l="0" t="0" r="0" b="9525"/>
            <wp:wrapTight wrapText="bothSides">
              <wp:wrapPolygon edited="0">
                <wp:start x="0" y="0"/>
                <wp:lineTo x="0" y="21415"/>
                <wp:lineTo x="21176" y="21415"/>
                <wp:lineTo x="21176" y="0"/>
                <wp:lineTo x="0" y="0"/>
              </wp:wrapPolygon>
            </wp:wrapTight>
            <wp:docPr id="549988659" name="Picture 4" descr="st_pauls_Logo_2020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_pauls_Logo_2020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71550" cy="1114425"/>
                    </a:xfrm>
                    <a:prstGeom prst="rect">
                      <a:avLst/>
                    </a:prstGeom>
                    <a:noFill/>
                  </pic:spPr>
                </pic:pic>
              </a:graphicData>
            </a:graphic>
            <wp14:sizeRelH relativeFrom="page">
              <wp14:pctWidth>0</wp14:pctWidth>
            </wp14:sizeRelH>
            <wp14:sizeRelV relativeFrom="page">
              <wp14:pctHeight>0</wp14:pctHeight>
            </wp14:sizeRelV>
          </wp:anchor>
        </w:drawing>
      </w:r>
      <w:r w:rsidRPr="00765752">
        <w:rPr>
          <w:rFonts w:ascii="Century Gothic" w:hAnsi="Century Gothic"/>
          <w:b/>
          <w:bCs/>
          <w:noProof/>
          <w:sz w:val="22"/>
          <w:szCs w:val="22"/>
        </w:rPr>
        <w:drawing>
          <wp:anchor distT="0" distB="0" distL="114300" distR="114300" simplePos="0" relativeHeight="251659264" behindDoc="1" locked="0" layoutInCell="1" allowOverlap="1" wp14:anchorId="19E3233C" wp14:editId="3CA2EFAC">
            <wp:simplePos x="0" y="0"/>
            <wp:positionH relativeFrom="column">
              <wp:posOffset>5362575</wp:posOffset>
            </wp:positionH>
            <wp:positionV relativeFrom="paragraph">
              <wp:posOffset>0</wp:posOffset>
            </wp:positionV>
            <wp:extent cx="1618615" cy="1295400"/>
            <wp:effectExtent l="0" t="0" r="635" b="0"/>
            <wp:wrapTight wrapText="bothSides">
              <wp:wrapPolygon edited="0">
                <wp:start x="0" y="0"/>
                <wp:lineTo x="0" y="21282"/>
                <wp:lineTo x="21354" y="21282"/>
                <wp:lineTo x="21354" y="0"/>
                <wp:lineTo x="0" y="0"/>
              </wp:wrapPolygon>
            </wp:wrapTight>
            <wp:docPr id="1843785337" name="Picture 3" descr="st_pauls_With_God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_pauls_With_God_Log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18615" cy="1295400"/>
                    </a:xfrm>
                    <a:prstGeom prst="rect">
                      <a:avLst/>
                    </a:prstGeom>
                    <a:noFill/>
                  </pic:spPr>
                </pic:pic>
              </a:graphicData>
            </a:graphic>
            <wp14:sizeRelH relativeFrom="page">
              <wp14:pctWidth>0</wp14:pctWidth>
            </wp14:sizeRelH>
            <wp14:sizeRelV relativeFrom="page">
              <wp14:pctHeight>0</wp14:pctHeight>
            </wp14:sizeRelV>
          </wp:anchor>
        </w:drawing>
      </w:r>
      <w:r w:rsidR="00E1209F">
        <w:rPr>
          <w:rFonts w:ascii="Century Gothic" w:hAnsi="Century Gothic"/>
          <w:b/>
          <w:bCs/>
          <w:noProof/>
          <w:sz w:val="22"/>
          <w:szCs w:val="22"/>
        </w:rPr>
        <w:t>Learning Support Assistant</w:t>
      </w:r>
      <w:r w:rsidR="00DD35D9">
        <w:rPr>
          <w:rFonts w:ascii="Century Gothic" w:hAnsi="Century Gothic"/>
          <w:b/>
          <w:bCs/>
          <w:noProof/>
          <w:sz w:val="22"/>
          <w:szCs w:val="22"/>
        </w:rPr>
        <w:t xml:space="preserve"> </w:t>
      </w:r>
    </w:p>
    <w:p w14:paraId="39CB7B28" w14:textId="07F60D95" w:rsidR="009E7B00" w:rsidRPr="009E7B00" w:rsidRDefault="009E7B00" w:rsidP="009E7B00">
      <w:pPr>
        <w:ind w:left="2160" w:firstLine="720"/>
        <w:jc w:val="center"/>
        <w:rPr>
          <w:rFonts w:ascii="Century Gothic" w:hAnsi="Century Gothic"/>
          <w:b/>
          <w:sz w:val="22"/>
          <w:szCs w:val="22"/>
        </w:rPr>
      </w:pPr>
      <w:r w:rsidRPr="009E7B00">
        <w:rPr>
          <w:rFonts w:ascii="Century Gothic" w:hAnsi="Century Gothic"/>
          <w:b/>
          <w:sz w:val="22"/>
          <w:szCs w:val="22"/>
        </w:rPr>
        <w:t>Location: St Paul’s CofE VA Primary School</w:t>
      </w:r>
    </w:p>
    <w:p w14:paraId="4E407683" w14:textId="54E13421" w:rsidR="009E7B00" w:rsidRPr="003D3E2E" w:rsidRDefault="009E7B00" w:rsidP="009E7B00">
      <w:pPr>
        <w:ind w:left="2160" w:firstLine="720"/>
        <w:jc w:val="center"/>
        <w:rPr>
          <w:rFonts w:ascii="Century Gothic" w:hAnsi="Century Gothic"/>
          <w:b/>
          <w:sz w:val="22"/>
          <w:szCs w:val="22"/>
        </w:rPr>
      </w:pPr>
      <w:r w:rsidRPr="003D3E2E">
        <w:rPr>
          <w:rFonts w:ascii="Century Gothic" w:hAnsi="Century Gothic"/>
          <w:b/>
          <w:sz w:val="22"/>
          <w:szCs w:val="22"/>
        </w:rPr>
        <w:t xml:space="preserve">Reports to: </w:t>
      </w:r>
      <w:r w:rsidR="00E1209F">
        <w:rPr>
          <w:rFonts w:ascii="Century Gothic" w:hAnsi="Century Gothic"/>
          <w:b/>
          <w:sz w:val="22"/>
          <w:szCs w:val="22"/>
        </w:rPr>
        <w:t>Class Teacher</w:t>
      </w:r>
      <w:r w:rsidR="00F810CC">
        <w:rPr>
          <w:rFonts w:ascii="Century Gothic" w:hAnsi="Century Gothic"/>
          <w:b/>
          <w:sz w:val="22"/>
          <w:szCs w:val="22"/>
        </w:rPr>
        <w:t xml:space="preserve"> </w:t>
      </w:r>
      <w:r w:rsidR="00DD35D9">
        <w:rPr>
          <w:rFonts w:ascii="Century Gothic" w:hAnsi="Century Gothic"/>
          <w:b/>
          <w:sz w:val="22"/>
          <w:szCs w:val="22"/>
        </w:rPr>
        <w:t xml:space="preserve">/ </w:t>
      </w:r>
      <w:r w:rsidR="00F810CC">
        <w:rPr>
          <w:rFonts w:ascii="Century Gothic" w:hAnsi="Century Gothic"/>
          <w:b/>
          <w:sz w:val="22"/>
          <w:szCs w:val="22"/>
        </w:rPr>
        <w:t>SENCo</w:t>
      </w:r>
      <w:r w:rsidR="0012720C">
        <w:rPr>
          <w:rFonts w:ascii="Century Gothic" w:hAnsi="Century Gothic"/>
          <w:b/>
          <w:sz w:val="22"/>
          <w:szCs w:val="22"/>
        </w:rPr>
        <w:t xml:space="preserve">/ Deputy </w:t>
      </w:r>
      <w:r w:rsidR="00DD35D9">
        <w:rPr>
          <w:rFonts w:ascii="Century Gothic" w:hAnsi="Century Gothic"/>
          <w:b/>
          <w:sz w:val="22"/>
          <w:szCs w:val="22"/>
        </w:rPr>
        <w:t xml:space="preserve">Head Teacher </w:t>
      </w:r>
      <w:r w:rsidR="00CE75D3" w:rsidRPr="003D3E2E">
        <w:rPr>
          <w:rFonts w:ascii="Century Gothic" w:hAnsi="Century Gothic"/>
          <w:b/>
          <w:sz w:val="22"/>
          <w:szCs w:val="22"/>
        </w:rPr>
        <w:t xml:space="preserve"> </w:t>
      </w:r>
    </w:p>
    <w:p w14:paraId="333A731D" w14:textId="77777777" w:rsidR="00DD35D9" w:rsidRDefault="00DD35D9" w:rsidP="009E7B00">
      <w:pPr>
        <w:rPr>
          <w:rFonts w:ascii="Century Gothic" w:hAnsi="Century Gothic"/>
          <w:b/>
          <w:sz w:val="20"/>
          <w:szCs w:val="20"/>
        </w:rPr>
      </w:pPr>
    </w:p>
    <w:p w14:paraId="596DE810" w14:textId="2A63016D" w:rsidR="009E7B00" w:rsidRPr="009E7B00" w:rsidRDefault="009E7B00" w:rsidP="009E7B00">
      <w:pPr>
        <w:rPr>
          <w:rFonts w:ascii="Century Gothic" w:hAnsi="Century Gothic"/>
          <w:b/>
          <w:sz w:val="20"/>
          <w:szCs w:val="20"/>
        </w:rPr>
      </w:pPr>
      <w:r w:rsidRPr="009E7B00">
        <w:rPr>
          <w:rFonts w:ascii="Century Gothic" w:hAnsi="Century Gothic"/>
          <w:b/>
          <w:sz w:val="20"/>
          <w:szCs w:val="20"/>
        </w:rPr>
        <w:t xml:space="preserve">School vision:  </w:t>
      </w:r>
    </w:p>
    <w:p w14:paraId="686C9AD5" w14:textId="77777777" w:rsidR="009E7B00" w:rsidRPr="009E7B00" w:rsidRDefault="009E7B00" w:rsidP="009E7B00">
      <w:pPr>
        <w:rPr>
          <w:rFonts w:ascii="Century Gothic" w:hAnsi="Century Gothic"/>
          <w:b/>
          <w:sz w:val="20"/>
          <w:szCs w:val="20"/>
        </w:rPr>
      </w:pPr>
      <w:r w:rsidRPr="009E7B00">
        <w:rPr>
          <w:rFonts w:ascii="Century Gothic" w:hAnsi="Century Gothic"/>
          <w:b/>
          <w:sz w:val="20"/>
          <w:szCs w:val="20"/>
        </w:rPr>
        <w:t>To inspire a community which values everyone and their God given potential, encouraging all to flourish, achieve and believe in future possibilities.</w:t>
      </w:r>
    </w:p>
    <w:p w14:paraId="297CC23C" w14:textId="77777777" w:rsidR="009E7B00" w:rsidRPr="009E7B00" w:rsidRDefault="009E7B00" w:rsidP="009E7B00">
      <w:pPr>
        <w:numPr>
          <w:ilvl w:val="0"/>
          <w:numId w:val="1"/>
        </w:numPr>
        <w:rPr>
          <w:rFonts w:ascii="Century Gothic" w:hAnsi="Century Gothic"/>
          <w:b/>
          <w:sz w:val="20"/>
          <w:szCs w:val="20"/>
        </w:rPr>
      </w:pPr>
      <w:r w:rsidRPr="009E7B00">
        <w:rPr>
          <w:rFonts w:ascii="Century Gothic" w:hAnsi="Century Gothic"/>
          <w:b/>
          <w:color w:val="0070C0"/>
          <w:sz w:val="20"/>
          <w:szCs w:val="20"/>
        </w:rPr>
        <w:t xml:space="preserve">INSPIRE - </w:t>
      </w:r>
      <w:r w:rsidRPr="009E7B00">
        <w:rPr>
          <w:rFonts w:ascii="Century Gothic" w:hAnsi="Century Gothic"/>
          <w:sz w:val="20"/>
          <w:szCs w:val="20"/>
        </w:rPr>
        <w:t>To build a vibrant and inspiring learning environment which promotes curiosity, creativity and enthusiasm.</w:t>
      </w:r>
    </w:p>
    <w:p w14:paraId="32343E01" w14:textId="77777777" w:rsidR="009E7B00" w:rsidRPr="009E7B00" w:rsidRDefault="009E7B00" w:rsidP="009E7B00">
      <w:pPr>
        <w:numPr>
          <w:ilvl w:val="0"/>
          <w:numId w:val="1"/>
        </w:numPr>
        <w:rPr>
          <w:rFonts w:ascii="Century Gothic" w:hAnsi="Century Gothic"/>
          <w:sz w:val="20"/>
          <w:szCs w:val="20"/>
        </w:rPr>
      </w:pPr>
      <w:r w:rsidRPr="009E7B00">
        <w:rPr>
          <w:rFonts w:ascii="Century Gothic" w:hAnsi="Century Gothic"/>
          <w:b/>
          <w:color w:val="EE0000"/>
          <w:sz w:val="20"/>
          <w:szCs w:val="20"/>
        </w:rPr>
        <w:t xml:space="preserve">BELONG   - </w:t>
      </w:r>
      <w:r w:rsidRPr="009E7B00">
        <w:rPr>
          <w:rFonts w:ascii="Century Gothic" w:hAnsi="Century Gothic"/>
          <w:sz w:val="20"/>
          <w:szCs w:val="20"/>
        </w:rPr>
        <w:t xml:space="preserve">To promote a sense of community where every individual feels happy, safe, respected and valued. </w:t>
      </w:r>
    </w:p>
    <w:p w14:paraId="193B8DC6" w14:textId="77777777" w:rsidR="009E7B00" w:rsidRPr="009E7B00" w:rsidRDefault="009E7B00" w:rsidP="009E7B00">
      <w:pPr>
        <w:numPr>
          <w:ilvl w:val="0"/>
          <w:numId w:val="1"/>
        </w:numPr>
        <w:rPr>
          <w:rFonts w:ascii="Century Gothic" w:hAnsi="Century Gothic"/>
          <w:sz w:val="20"/>
          <w:szCs w:val="20"/>
        </w:rPr>
      </w:pPr>
      <w:r w:rsidRPr="009E7B00">
        <w:rPr>
          <w:rFonts w:ascii="Century Gothic" w:hAnsi="Century Gothic"/>
          <w:b/>
          <w:color w:val="FFC000"/>
          <w:sz w:val="20"/>
          <w:szCs w:val="20"/>
        </w:rPr>
        <w:t xml:space="preserve">ACHIEVE - </w:t>
      </w:r>
      <w:r w:rsidRPr="009E7B00">
        <w:rPr>
          <w:rFonts w:ascii="Century Gothic" w:hAnsi="Century Gothic"/>
          <w:sz w:val="20"/>
          <w:szCs w:val="20"/>
        </w:rPr>
        <w:t xml:space="preserve">To strive for excellence in all areas. </w:t>
      </w:r>
    </w:p>
    <w:p w14:paraId="1CBA9D81" w14:textId="77777777" w:rsidR="009E7B00" w:rsidRPr="009E7B00" w:rsidRDefault="009E7B00" w:rsidP="009E7B00">
      <w:pPr>
        <w:numPr>
          <w:ilvl w:val="0"/>
          <w:numId w:val="1"/>
        </w:numPr>
        <w:rPr>
          <w:rFonts w:ascii="Century Gothic" w:hAnsi="Century Gothic"/>
          <w:sz w:val="20"/>
          <w:szCs w:val="20"/>
        </w:rPr>
      </w:pPr>
      <w:r w:rsidRPr="009E7B00">
        <w:rPr>
          <w:rFonts w:ascii="Century Gothic" w:hAnsi="Century Gothic"/>
          <w:b/>
          <w:color w:val="00B050"/>
          <w:sz w:val="20"/>
          <w:szCs w:val="20"/>
        </w:rPr>
        <w:t>FLOURISH -</w:t>
      </w:r>
      <w:r w:rsidRPr="009E7B00">
        <w:rPr>
          <w:rFonts w:ascii="Century Gothic" w:hAnsi="Century Gothic"/>
          <w:b/>
          <w:color w:val="4EA72E" w:themeColor="accent6"/>
          <w:sz w:val="20"/>
          <w:szCs w:val="20"/>
        </w:rPr>
        <w:t xml:space="preserve"> </w:t>
      </w:r>
      <w:r w:rsidRPr="009E7B00">
        <w:rPr>
          <w:rFonts w:ascii="Century Gothic" w:hAnsi="Century Gothic"/>
          <w:sz w:val="20"/>
          <w:szCs w:val="20"/>
        </w:rPr>
        <w:t>To allow everyone to flourish and develop their God-given potential.</w:t>
      </w:r>
    </w:p>
    <w:p w14:paraId="3E3916A9" w14:textId="77777777" w:rsidR="009E7B00" w:rsidRPr="00860DAE" w:rsidRDefault="009E7B00" w:rsidP="009E7B00">
      <w:pPr>
        <w:numPr>
          <w:ilvl w:val="0"/>
          <w:numId w:val="1"/>
        </w:numPr>
        <w:rPr>
          <w:rFonts w:ascii="Century Gothic" w:hAnsi="Century Gothic"/>
          <w:sz w:val="20"/>
          <w:szCs w:val="20"/>
        </w:rPr>
      </w:pPr>
      <w:r w:rsidRPr="009E7B00">
        <w:rPr>
          <w:rFonts w:ascii="Century Gothic" w:hAnsi="Century Gothic"/>
          <w:b/>
          <w:color w:val="7030A0"/>
          <w:sz w:val="20"/>
          <w:szCs w:val="20"/>
        </w:rPr>
        <w:t xml:space="preserve">BELIEVE - </w:t>
      </w:r>
      <w:r w:rsidRPr="009E7B00">
        <w:rPr>
          <w:rFonts w:ascii="Century Gothic" w:hAnsi="Century Gothic"/>
          <w:sz w:val="20"/>
          <w:szCs w:val="20"/>
        </w:rPr>
        <w:t xml:space="preserve">To lay a foundation of knowledge, skills and faith so that life can be approached with </w:t>
      </w:r>
      <w:r w:rsidRPr="00860DAE">
        <w:rPr>
          <w:rFonts w:ascii="Century Gothic" w:hAnsi="Century Gothic"/>
          <w:sz w:val="20"/>
          <w:szCs w:val="20"/>
        </w:rPr>
        <w:t>confidence, resilience and self-belief.</w:t>
      </w:r>
    </w:p>
    <w:sdt>
      <w:sdtPr>
        <w:rPr>
          <w:rFonts w:ascii="Century Gothic" w:eastAsiaTheme="minorEastAsia" w:hAnsi="Century Gothic" w:cs="Times New Roman"/>
          <w:color w:val="auto"/>
          <w:sz w:val="20"/>
          <w:szCs w:val="20"/>
          <w:lang w:val="en-US" w:eastAsia="en-US"/>
        </w:rPr>
        <w:id w:val="1654105451"/>
        <w:docPartObj>
          <w:docPartGallery w:val="Cover Pages"/>
          <w:docPartUnique/>
        </w:docPartObj>
      </w:sdtPr>
      <w:sdtEndPr>
        <w:rPr>
          <w:rFonts w:eastAsiaTheme="minorHAnsi"/>
          <w:lang w:val="en-GB"/>
        </w:rPr>
      </w:sdtEndPr>
      <w:sdtContent>
        <w:p w14:paraId="3C44A313" w14:textId="174E0B6B" w:rsidR="001E6553" w:rsidRPr="001E6553" w:rsidRDefault="001E6553" w:rsidP="001E6553">
          <w:pPr>
            <w:pStyle w:val="Default"/>
            <w:spacing w:after="0"/>
            <w:jc w:val="both"/>
            <w:rPr>
              <w:rFonts w:ascii="Century Gothic" w:hAnsi="Century Gothic"/>
              <w:b/>
              <w:sz w:val="20"/>
              <w:szCs w:val="20"/>
              <w:u w:val="single"/>
            </w:rPr>
          </w:pPr>
          <w:r w:rsidRPr="001E6553">
            <w:rPr>
              <w:rFonts w:ascii="Century Gothic" w:hAnsi="Century Gothic"/>
              <w:b/>
              <w:sz w:val="20"/>
              <w:szCs w:val="20"/>
              <w:u w:val="single"/>
            </w:rPr>
            <w:t>Main purpose</w:t>
          </w:r>
        </w:p>
        <w:p w14:paraId="3030D8A9" w14:textId="77777777" w:rsidR="001E6553" w:rsidRPr="001E6553" w:rsidRDefault="001E6553" w:rsidP="001E6553">
          <w:pPr>
            <w:pStyle w:val="NoSpacing"/>
            <w:jc w:val="both"/>
            <w:rPr>
              <w:rFonts w:ascii="Century Gothic" w:hAnsi="Century Gothic" w:cs="Arial"/>
              <w:sz w:val="16"/>
              <w:szCs w:val="16"/>
            </w:rPr>
          </w:pPr>
        </w:p>
        <w:p w14:paraId="5CF48D2E" w14:textId="77777777" w:rsidR="001E6553" w:rsidRPr="001E6553" w:rsidRDefault="001E6553" w:rsidP="001E6553">
          <w:pPr>
            <w:autoSpaceDE w:val="0"/>
            <w:autoSpaceDN w:val="0"/>
            <w:adjustRightInd w:val="0"/>
            <w:spacing w:after="0" w:line="240" w:lineRule="auto"/>
            <w:jc w:val="both"/>
            <w:rPr>
              <w:rFonts w:ascii="Century Gothic" w:hAnsi="Century Gothic" w:cs="Arial"/>
              <w:sz w:val="20"/>
              <w:szCs w:val="20"/>
            </w:rPr>
          </w:pPr>
          <w:r w:rsidRPr="001E6553">
            <w:rPr>
              <w:rFonts w:ascii="Century Gothic" w:hAnsi="Century Gothic" w:cs="Arial"/>
              <w:sz w:val="20"/>
              <w:szCs w:val="20"/>
            </w:rPr>
            <w:t>To work with teachers to support teaching and learning by working with individuals or small groups of pupils under the direction of teaching staff and may be responsible for some learning activities within the overall teaching plan.</w:t>
          </w:r>
        </w:p>
        <w:p w14:paraId="2CD909FC" w14:textId="77777777" w:rsidR="001E6553" w:rsidRPr="001E6553" w:rsidRDefault="001E6553" w:rsidP="001E6553">
          <w:pPr>
            <w:autoSpaceDE w:val="0"/>
            <w:autoSpaceDN w:val="0"/>
            <w:adjustRightInd w:val="0"/>
            <w:spacing w:after="0" w:line="240" w:lineRule="auto"/>
            <w:jc w:val="both"/>
            <w:rPr>
              <w:rFonts w:ascii="Century Gothic" w:hAnsi="Century Gothic" w:cs="Arial"/>
              <w:sz w:val="16"/>
              <w:szCs w:val="16"/>
            </w:rPr>
          </w:pPr>
        </w:p>
        <w:p w14:paraId="1D60CE15" w14:textId="77777777" w:rsidR="001E6553" w:rsidRPr="001E6553" w:rsidRDefault="001E6553" w:rsidP="001E6553">
          <w:pPr>
            <w:pStyle w:val="NoSpacing"/>
            <w:jc w:val="both"/>
            <w:rPr>
              <w:rFonts w:ascii="Century Gothic" w:hAnsi="Century Gothic" w:cs="Arial"/>
              <w:b/>
              <w:sz w:val="20"/>
              <w:szCs w:val="20"/>
              <w:u w:val="single"/>
            </w:rPr>
          </w:pPr>
          <w:r w:rsidRPr="001E6553">
            <w:rPr>
              <w:rFonts w:ascii="Century Gothic" w:hAnsi="Century Gothic" w:cs="Arial"/>
              <w:b/>
              <w:sz w:val="20"/>
              <w:szCs w:val="20"/>
              <w:u w:val="single"/>
            </w:rPr>
            <w:t>Key responsibilities</w:t>
          </w:r>
        </w:p>
        <w:p w14:paraId="25CEC4B0" w14:textId="77777777" w:rsidR="001E6553" w:rsidRPr="001E6553" w:rsidRDefault="001E6553" w:rsidP="001E6553">
          <w:pPr>
            <w:autoSpaceDE w:val="0"/>
            <w:autoSpaceDN w:val="0"/>
            <w:adjustRightInd w:val="0"/>
            <w:spacing w:after="0" w:line="240" w:lineRule="auto"/>
            <w:jc w:val="both"/>
            <w:rPr>
              <w:rFonts w:ascii="Century Gothic" w:hAnsi="Century Gothic" w:cs="Arial"/>
              <w:sz w:val="16"/>
              <w:szCs w:val="16"/>
            </w:rPr>
          </w:pPr>
        </w:p>
        <w:p w14:paraId="085C4B3D"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Implement planned learning activities/ teaching programmes as agreed with the teacher, adjusting activities according to pupils’ responses as appropriate. </w:t>
          </w:r>
        </w:p>
        <w:p w14:paraId="57BF1895"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Participate in planning and evaluation of learning activities with the teacher, providing feedback to the teacher on pupil progress and behaviour. </w:t>
          </w:r>
        </w:p>
        <w:p w14:paraId="591EF986"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Support the teacher in monitoring, assessing and recording pupil progress/ activities. </w:t>
          </w:r>
        </w:p>
        <w:p w14:paraId="14576B04"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Provide feedback to pupils in relation to attainment and progress under the guidance of the teacher. </w:t>
          </w:r>
        </w:p>
        <w:p w14:paraId="78B12A0D"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Support learning by arranging/ providing resources for lessons/ activities under the direction of the teacher. </w:t>
          </w:r>
        </w:p>
        <w:p w14:paraId="3FA73E5E"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Support pupils in social and emotional well-being, reporting problems to the teacher as appropriate. </w:t>
          </w:r>
        </w:p>
        <w:p w14:paraId="0E10698E"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Share information about pupils with other staff, parents/ carers, internal and external agencies, as appropriate. </w:t>
          </w:r>
        </w:p>
        <w:p w14:paraId="26AE120D" w14:textId="77777777" w:rsidR="001E6553" w:rsidRPr="001E6553" w:rsidRDefault="001E6553" w:rsidP="001E6553">
          <w:pPr>
            <w:pStyle w:val="ListParagraph"/>
            <w:numPr>
              <w:ilvl w:val="0"/>
              <w:numId w:val="39"/>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Understand and support independent learning and inclusion of all pupils as required. </w:t>
          </w:r>
        </w:p>
        <w:p w14:paraId="7EF74FAA" w14:textId="77777777" w:rsidR="001E6553" w:rsidRPr="001E6553" w:rsidRDefault="001E6553" w:rsidP="001E6553">
          <w:pPr>
            <w:autoSpaceDE w:val="0"/>
            <w:autoSpaceDN w:val="0"/>
            <w:adjustRightInd w:val="0"/>
            <w:spacing w:after="0" w:line="240" w:lineRule="auto"/>
            <w:jc w:val="both"/>
            <w:rPr>
              <w:rFonts w:ascii="Century Gothic" w:hAnsi="Century Gothic" w:cs="Arial"/>
              <w:sz w:val="16"/>
              <w:szCs w:val="16"/>
            </w:rPr>
          </w:pPr>
        </w:p>
        <w:p w14:paraId="70B82FE1" w14:textId="77777777" w:rsidR="001E6553" w:rsidRPr="001E6553" w:rsidRDefault="001E6553" w:rsidP="001E6553">
          <w:pPr>
            <w:autoSpaceDE w:val="0"/>
            <w:autoSpaceDN w:val="0"/>
            <w:adjustRightInd w:val="0"/>
            <w:spacing w:after="0" w:line="240" w:lineRule="auto"/>
            <w:jc w:val="both"/>
            <w:rPr>
              <w:rFonts w:ascii="Century Gothic" w:hAnsi="Century Gothic" w:cs="Arial"/>
              <w:b/>
              <w:sz w:val="20"/>
              <w:szCs w:val="20"/>
            </w:rPr>
          </w:pPr>
          <w:r w:rsidRPr="001E6553">
            <w:rPr>
              <w:rFonts w:ascii="Century Gothic" w:hAnsi="Century Gothic" w:cs="Arial"/>
              <w:b/>
              <w:sz w:val="20"/>
              <w:szCs w:val="20"/>
            </w:rPr>
            <w:t xml:space="preserve">Teaching Assistants in this role may also undertake some or </w:t>
          </w:r>
          <w:proofErr w:type="gramStart"/>
          <w:r w:rsidRPr="001E6553">
            <w:rPr>
              <w:rFonts w:ascii="Century Gothic" w:hAnsi="Century Gothic" w:cs="Arial"/>
              <w:b/>
              <w:sz w:val="20"/>
              <w:szCs w:val="20"/>
            </w:rPr>
            <w:t>all of</w:t>
          </w:r>
          <w:proofErr w:type="gramEnd"/>
          <w:r w:rsidRPr="001E6553">
            <w:rPr>
              <w:rFonts w:ascii="Century Gothic" w:hAnsi="Century Gothic" w:cs="Arial"/>
              <w:b/>
              <w:sz w:val="20"/>
              <w:szCs w:val="20"/>
            </w:rPr>
            <w:t xml:space="preserve"> the following: </w:t>
          </w:r>
        </w:p>
        <w:p w14:paraId="6511C625" w14:textId="77777777" w:rsidR="001E6553" w:rsidRPr="001E6553" w:rsidRDefault="001E6553" w:rsidP="001E6553">
          <w:pPr>
            <w:autoSpaceDE w:val="0"/>
            <w:autoSpaceDN w:val="0"/>
            <w:adjustRightInd w:val="0"/>
            <w:spacing w:after="0" w:line="240" w:lineRule="auto"/>
            <w:jc w:val="both"/>
            <w:rPr>
              <w:rFonts w:ascii="Century Gothic" w:hAnsi="Century Gothic" w:cs="Arial"/>
              <w:sz w:val="16"/>
              <w:szCs w:val="16"/>
            </w:rPr>
          </w:pPr>
        </w:p>
        <w:p w14:paraId="75EB5992"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Work with individual pupils with special educational needs. </w:t>
          </w:r>
        </w:p>
        <w:p w14:paraId="60D837F7"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Work with pupils for whom English is not their first language. </w:t>
          </w:r>
        </w:p>
        <w:p w14:paraId="61E7D75E"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Assist in the development of individual development plans for pupils (such as Individual educational plans). </w:t>
          </w:r>
        </w:p>
        <w:p w14:paraId="163E2CC8"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Support the work of volunteers and other teaching assistants in the classroom. </w:t>
          </w:r>
        </w:p>
        <w:p w14:paraId="6A48C341"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Support the use of ICT in the curriculum. </w:t>
          </w:r>
        </w:p>
        <w:p w14:paraId="04778336"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Invigilate exams and tests. </w:t>
          </w:r>
        </w:p>
        <w:p w14:paraId="77F165FC"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Assist in escorting and supervising pupils on educational visits and out of school activities. </w:t>
          </w:r>
        </w:p>
        <w:p w14:paraId="02E27DAB"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Select, prepare and clear away classroom materials and learning areas ensuring they are available for use, including developing and presenting displays. </w:t>
          </w:r>
        </w:p>
        <w:p w14:paraId="45FBCC2F"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Support pupils in developing and implementing their own personal and social development. </w:t>
          </w:r>
        </w:p>
        <w:p w14:paraId="67D4F05B"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Assist pupils with eating, dressing and hygiene, as required, whilst encouraging independence. </w:t>
          </w:r>
        </w:p>
        <w:p w14:paraId="6F15B643" w14:textId="77777777" w:rsidR="001E6553" w:rsidRPr="001E6553" w:rsidRDefault="001E6553" w:rsidP="001E6553">
          <w:pPr>
            <w:pStyle w:val="ListParagraph"/>
            <w:numPr>
              <w:ilvl w:val="0"/>
              <w:numId w:val="40"/>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Monitor and manage stock and supplies for the classroom. </w:t>
          </w:r>
        </w:p>
        <w:p w14:paraId="2EFE1510" w14:textId="77777777" w:rsidR="001E6553" w:rsidRPr="001E6553" w:rsidRDefault="001E6553" w:rsidP="001E6553">
          <w:pPr>
            <w:pStyle w:val="NoSpacing"/>
            <w:jc w:val="both"/>
            <w:rPr>
              <w:rFonts w:ascii="Century Gothic" w:hAnsi="Century Gothic" w:cs="Arial"/>
              <w:sz w:val="20"/>
              <w:szCs w:val="20"/>
            </w:rPr>
          </w:pPr>
        </w:p>
        <w:p w14:paraId="647ACFDE" w14:textId="77777777" w:rsidR="001E6553" w:rsidRPr="001E6553" w:rsidRDefault="001E6553" w:rsidP="001E6553">
          <w:pPr>
            <w:pStyle w:val="NoSpacing"/>
            <w:jc w:val="both"/>
            <w:rPr>
              <w:rFonts w:ascii="Century Gothic" w:eastAsiaTheme="minorEastAsia" w:hAnsi="Century Gothic" w:cs="Arial"/>
              <w:sz w:val="20"/>
              <w:szCs w:val="20"/>
              <w:lang w:val="en-US"/>
            </w:rPr>
          </w:pPr>
          <w:r w:rsidRPr="001E6553">
            <w:rPr>
              <w:rFonts w:ascii="Century Gothic" w:hAnsi="Century Gothic" w:cs="Arial"/>
              <w:sz w:val="20"/>
              <w:szCs w:val="20"/>
            </w:rPr>
            <w:lastRenderedPageBreak/>
            <w:t>The duties and responsibilities listed above describe the post as it is at present. The post holder is expected to accept any reasonable alterations that may from time to time be necessary.</w:t>
          </w:r>
        </w:p>
        <w:p w14:paraId="5685554F" w14:textId="77777777" w:rsidR="001E6553" w:rsidRPr="001E6553" w:rsidRDefault="001E6553" w:rsidP="001E6553">
          <w:pPr>
            <w:pStyle w:val="NoSpacing"/>
            <w:jc w:val="both"/>
            <w:rPr>
              <w:rFonts w:ascii="Century Gothic" w:hAnsi="Century Gothic" w:cs="Arial"/>
              <w:b/>
              <w:sz w:val="16"/>
              <w:szCs w:val="16"/>
              <w:u w:val="single"/>
            </w:rPr>
          </w:pPr>
        </w:p>
        <w:p w14:paraId="5426937C" w14:textId="77777777" w:rsidR="001E6553" w:rsidRPr="001E6553" w:rsidRDefault="001E6553" w:rsidP="001E6553">
          <w:pPr>
            <w:pStyle w:val="NoSpacing"/>
            <w:jc w:val="both"/>
            <w:rPr>
              <w:rFonts w:ascii="Century Gothic" w:eastAsiaTheme="minorEastAsia" w:hAnsi="Century Gothic" w:cs="Arial"/>
              <w:sz w:val="20"/>
              <w:szCs w:val="20"/>
              <w:lang w:val="en-US"/>
            </w:rPr>
          </w:pPr>
          <w:r w:rsidRPr="001E6553">
            <w:rPr>
              <w:rFonts w:ascii="Century Gothic" w:hAnsi="Century Gothic" w:cs="Arial"/>
              <w:b/>
              <w:sz w:val="20"/>
              <w:szCs w:val="20"/>
              <w:u w:val="single"/>
            </w:rPr>
            <w:t>Job Context</w:t>
          </w:r>
        </w:p>
        <w:p w14:paraId="66F4E971" w14:textId="77777777" w:rsidR="001E6553" w:rsidRPr="001E6553" w:rsidRDefault="001E6553" w:rsidP="001E6553">
          <w:pPr>
            <w:pStyle w:val="NoSpacing"/>
            <w:jc w:val="both"/>
            <w:rPr>
              <w:rFonts w:ascii="Century Gothic" w:hAnsi="Century Gothic" w:cs="Arial"/>
              <w:b/>
              <w:sz w:val="16"/>
              <w:szCs w:val="16"/>
              <w:u w:val="single"/>
            </w:rPr>
          </w:pPr>
        </w:p>
        <w:p w14:paraId="5CAC7562" w14:textId="77777777" w:rsidR="001E6553" w:rsidRPr="001E6553" w:rsidRDefault="001E6553" w:rsidP="001E6553">
          <w:pPr>
            <w:pStyle w:val="ListParagraph"/>
            <w:numPr>
              <w:ilvl w:val="0"/>
              <w:numId w:val="4"/>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The job is one of a set of teaching assistant jobs whose evaluated pay grade is determined by the level of responsibilities.  </w:t>
          </w:r>
        </w:p>
        <w:p w14:paraId="5F200891" w14:textId="77777777" w:rsidR="001E6553" w:rsidRPr="001E6553" w:rsidRDefault="001E6553" w:rsidP="001E6553">
          <w:pPr>
            <w:pStyle w:val="ListParagraph"/>
            <w:numPr>
              <w:ilvl w:val="0"/>
              <w:numId w:val="4"/>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The jobholder is one of a team of teachers and assistants who support the learning of pupils.  Flexibility by all staff is important </w:t>
          </w:r>
          <w:proofErr w:type="gramStart"/>
          <w:r w:rsidRPr="001E6553">
            <w:rPr>
              <w:rFonts w:ascii="Century Gothic" w:hAnsi="Century Gothic" w:cs="Arial"/>
              <w:sz w:val="20"/>
              <w:szCs w:val="20"/>
            </w:rPr>
            <w:t>in order to</w:t>
          </w:r>
          <w:proofErr w:type="gramEnd"/>
          <w:r w:rsidRPr="001E6553">
            <w:rPr>
              <w:rFonts w:ascii="Century Gothic" w:hAnsi="Century Gothic" w:cs="Arial"/>
              <w:sz w:val="20"/>
              <w:szCs w:val="20"/>
            </w:rPr>
            <w:t xml:space="preserve"> meet the varied needs of pupils.</w:t>
          </w:r>
        </w:p>
        <w:p w14:paraId="6AF585F4" w14:textId="77777777" w:rsidR="001E6553" w:rsidRPr="001E6553" w:rsidRDefault="001E6553" w:rsidP="001E6553">
          <w:pPr>
            <w:pStyle w:val="ListParagraph"/>
            <w:numPr>
              <w:ilvl w:val="0"/>
              <w:numId w:val="4"/>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Work will follow the learning patterns appropriate to the school day and year group under the direction, guidance and direct supervision of the classroom teacher.</w:t>
          </w:r>
        </w:p>
        <w:p w14:paraId="6820D554" w14:textId="77777777" w:rsidR="001E6553" w:rsidRPr="001E6553" w:rsidRDefault="001E6553" w:rsidP="001E6553">
          <w:pPr>
            <w:pStyle w:val="ListParagraph"/>
            <w:numPr>
              <w:ilvl w:val="0"/>
              <w:numId w:val="4"/>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Responsible for the supervision of practical learning activities of individuals or small groups of pupils under the direction of the teacher or other professional. Under guidance from the teacher provides feedback to pupils on attainment and progress. </w:t>
          </w:r>
        </w:p>
        <w:p w14:paraId="4EA4E2BD" w14:textId="77777777" w:rsidR="001E6553" w:rsidRPr="001E6553" w:rsidRDefault="001E6553" w:rsidP="001E6553">
          <w:pPr>
            <w:pStyle w:val="NoSpacing"/>
            <w:jc w:val="both"/>
            <w:rPr>
              <w:rFonts w:ascii="Century Gothic" w:hAnsi="Century Gothic" w:cs="Arial"/>
              <w:sz w:val="16"/>
              <w:szCs w:val="16"/>
            </w:rPr>
          </w:pPr>
        </w:p>
        <w:p w14:paraId="269B43BB" w14:textId="77777777" w:rsidR="001E6553" w:rsidRPr="001E6553" w:rsidRDefault="001E6553" w:rsidP="001E6553">
          <w:pPr>
            <w:pStyle w:val="NoSpacing"/>
            <w:jc w:val="both"/>
            <w:rPr>
              <w:rFonts w:ascii="Century Gothic" w:eastAsiaTheme="minorEastAsia" w:hAnsi="Century Gothic" w:cs="Arial"/>
              <w:b/>
              <w:sz w:val="20"/>
              <w:szCs w:val="20"/>
              <w:u w:val="single"/>
              <w:lang w:val="en-US"/>
            </w:rPr>
          </w:pPr>
          <w:r w:rsidRPr="001E6553">
            <w:rPr>
              <w:rFonts w:ascii="Century Gothic" w:hAnsi="Century Gothic" w:cs="Arial"/>
              <w:b/>
              <w:sz w:val="20"/>
              <w:szCs w:val="20"/>
              <w:u w:val="single"/>
            </w:rPr>
            <w:t>Knowledge, Skills &amp; Abilities</w:t>
          </w:r>
        </w:p>
        <w:p w14:paraId="2D8212F5" w14:textId="77777777" w:rsidR="001E6553" w:rsidRPr="001E6553" w:rsidRDefault="001E6553" w:rsidP="001E6553">
          <w:pPr>
            <w:pStyle w:val="NoSpacing"/>
            <w:jc w:val="both"/>
            <w:rPr>
              <w:rFonts w:ascii="Century Gothic" w:hAnsi="Century Gothic" w:cs="Arial"/>
              <w:b/>
              <w:sz w:val="16"/>
              <w:szCs w:val="16"/>
              <w:u w:val="single"/>
            </w:rPr>
          </w:pPr>
        </w:p>
        <w:p w14:paraId="721E196B" w14:textId="77777777" w:rsidR="001E6553" w:rsidRPr="001E6553" w:rsidRDefault="001E6553" w:rsidP="001E6553">
          <w:pPr>
            <w:pStyle w:val="Default"/>
            <w:numPr>
              <w:ilvl w:val="0"/>
              <w:numId w:val="41"/>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Requires knowledge and procedures for supporting and leading learning activities. </w:t>
          </w:r>
        </w:p>
        <w:p w14:paraId="07C2049A" w14:textId="77777777" w:rsidR="001E6553" w:rsidRPr="001E6553" w:rsidRDefault="001E6553" w:rsidP="001E6553">
          <w:pPr>
            <w:pStyle w:val="ListParagraph"/>
            <w:numPr>
              <w:ilvl w:val="0"/>
              <w:numId w:val="41"/>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Requires knowledge and skills equivalent to NVQ level 2 in Supporting Teaching and Learning or have equivalent experience; may be working towards NVQ level 3 and/ or national occupational standards. </w:t>
          </w:r>
        </w:p>
        <w:p w14:paraId="39373C9F" w14:textId="77777777" w:rsidR="001E6553" w:rsidRPr="001E6553" w:rsidRDefault="001E6553" w:rsidP="001E6553">
          <w:pPr>
            <w:pStyle w:val="Default"/>
            <w:numPr>
              <w:ilvl w:val="0"/>
              <w:numId w:val="41"/>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Resolves problems in relation to providing learning activities. May contribute to planning of activities for the session, day or week. </w:t>
          </w:r>
        </w:p>
        <w:p w14:paraId="171D6DD7" w14:textId="77777777" w:rsidR="001E6553" w:rsidRPr="001E6553" w:rsidRDefault="001E6553" w:rsidP="001E6553">
          <w:pPr>
            <w:pStyle w:val="Default"/>
            <w:numPr>
              <w:ilvl w:val="0"/>
              <w:numId w:val="41"/>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Communicates with pupils to promote learning, including assessing the impact of the communication on recipients and adjusting approach as necessary. Exchanges information with staff, parents/ carers. </w:t>
          </w:r>
        </w:p>
        <w:p w14:paraId="5F0B8EEB" w14:textId="77777777" w:rsidR="001E6553" w:rsidRPr="001E6553" w:rsidRDefault="001E6553" w:rsidP="001E6553">
          <w:pPr>
            <w:pStyle w:val="ListParagraph"/>
            <w:numPr>
              <w:ilvl w:val="0"/>
              <w:numId w:val="41"/>
            </w:numPr>
            <w:autoSpaceDE w:val="0"/>
            <w:autoSpaceDN w:val="0"/>
            <w:adjustRightInd w:val="0"/>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Knowledge and compliance with policies and procedures relevant to child protection and health and safety. </w:t>
          </w:r>
        </w:p>
        <w:p w14:paraId="5976C7F4" w14:textId="77777777" w:rsidR="001E6553" w:rsidRPr="001E6553" w:rsidRDefault="001E6553" w:rsidP="001E6553">
          <w:pPr>
            <w:pStyle w:val="Default"/>
            <w:numPr>
              <w:ilvl w:val="0"/>
              <w:numId w:val="41"/>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Setting up and use of educational equipment and/ or keyboard skills </w:t>
          </w:r>
        </w:p>
        <w:p w14:paraId="3CE1BBC6" w14:textId="77777777" w:rsidR="001E6553" w:rsidRPr="001E6553" w:rsidRDefault="001E6553" w:rsidP="001E6553">
          <w:pPr>
            <w:pStyle w:val="NoSpacing"/>
            <w:jc w:val="both"/>
            <w:rPr>
              <w:rFonts w:ascii="Century Gothic" w:hAnsi="Century Gothic" w:cs="Arial"/>
              <w:sz w:val="16"/>
              <w:szCs w:val="16"/>
            </w:rPr>
          </w:pPr>
        </w:p>
        <w:p w14:paraId="3AED767E" w14:textId="77777777" w:rsidR="001E6553" w:rsidRPr="001E6553" w:rsidRDefault="001E6553" w:rsidP="001E6553">
          <w:pPr>
            <w:pStyle w:val="NoSpacing"/>
            <w:jc w:val="both"/>
            <w:rPr>
              <w:rFonts w:ascii="Century Gothic" w:eastAsiaTheme="minorEastAsia" w:hAnsi="Century Gothic" w:cs="Arial"/>
              <w:b/>
              <w:sz w:val="20"/>
              <w:szCs w:val="20"/>
              <w:u w:val="single"/>
              <w:lang w:val="en-US"/>
            </w:rPr>
          </w:pPr>
          <w:r w:rsidRPr="001E6553">
            <w:rPr>
              <w:rFonts w:ascii="Century Gothic" w:hAnsi="Century Gothic" w:cs="Arial"/>
              <w:b/>
              <w:sz w:val="20"/>
              <w:szCs w:val="20"/>
              <w:u w:val="single"/>
            </w:rPr>
            <w:t>Supervision</w:t>
          </w:r>
        </w:p>
        <w:p w14:paraId="42E79844" w14:textId="77777777" w:rsidR="001E6553" w:rsidRPr="001E6553" w:rsidRDefault="001E6553" w:rsidP="001E6553">
          <w:pPr>
            <w:pStyle w:val="NoSpacing"/>
            <w:jc w:val="both"/>
            <w:rPr>
              <w:rFonts w:ascii="Century Gothic" w:hAnsi="Century Gothic" w:cs="Arial"/>
              <w:b/>
              <w:sz w:val="16"/>
              <w:szCs w:val="16"/>
              <w:u w:val="single"/>
            </w:rPr>
          </w:pPr>
        </w:p>
        <w:p w14:paraId="49C93009" w14:textId="77777777" w:rsidR="001E6553" w:rsidRPr="001E6553" w:rsidRDefault="001E6553" w:rsidP="001E6553">
          <w:pPr>
            <w:pStyle w:val="ListParagraph"/>
            <w:numPr>
              <w:ilvl w:val="0"/>
              <w:numId w:val="42"/>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The jobholder will usually be managed by a member of the school's senior management team or by a more senior teaching assistant but may work with several teachers.</w:t>
          </w:r>
        </w:p>
        <w:p w14:paraId="4644A01D" w14:textId="77777777" w:rsidR="001E6553" w:rsidRPr="001E6553" w:rsidRDefault="001E6553" w:rsidP="001E6553">
          <w:pPr>
            <w:pStyle w:val="ListParagraph"/>
            <w:numPr>
              <w:ilvl w:val="0"/>
              <w:numId w:val="42"/>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Day to day direction/ supervision will usually come from the class teacher or individual covering the class in the absence of the class teacher to whom he/ she is assigned. </w:t>
          </w:r>
        </w:p>
        <w:p w14:paraId="51BF4004" w14:textId="77777777" w:rsidR="001E6553" w:rsidRPr="001E6553" w:rsidRDefault="001E6553" w:rsidP="001E6553">
          <w:pPr>
            <w:pStyle w:val="ListParagraph"/>
            <w:numPr>
              <w:ilvl w:val="0"/>
              <w:numId w:val="42"/>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The post holder will follow detailed instructions and/or is closely supervised with little scope for discretion; problems are generally referred. </w:t>
          </w:r>
        </w:p>
        <w:p w14:paraId="3107BE3C" w14:textId="77777777" w:rsidR="001E6553" w:rsidRPr="001E6553" w:rsidRDefault="001E6553" w:rsidP="001E6553">
          <w:pPr>
            <w:pStyle w:val="ListParagraph"/>
            <w:numPr>
              <w:ilvl w:val="0"/>
              <w:numId w:val="42"/>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The post holder will have no supervision responsibilities of other staff.</w:t>
          </w:r>
        </w:p>
        <w:p w14:paraId="1119C30A" w14:textId="77777777" w:rsidR="001E6553" w:rsidRPr="001E6553" w:rsidRDefault="001E6553" w:rsidP="001E6553">
          <w:pPr>
            <w:pStyle w:val="Default"/>
            <w:numPr>
              <w:ilvl w:val="0"/>
              <w:numId w:val="42"/>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The post holder may demonstrate own duties to new or less experienced staff. </w:t>
          </w:r>
        </w:p>
        <w:p w14:paraId="245C15CD" w14:textId="77777777" w:rsidR="001E6553" w:rsidRPr="001E6553" w:rsidRDefault="001E6553" w:rsidP="001E6553">
          <w:pPr>
            <w:pStyle w:val="NoSpacing"/>
            <w:jc w:val="both"/>
            <w:rPr>
              <w:rFonts w:ascii="Century Gothic" w:hAnsi="Century Gothic" w:cs="Arial"/>
              <w:sz w:val="20"/>
              <w:szCs w:val="20"/>
            </w:rPr>
          </w:pPr>
        </w:p>
      </w:sdtContent>
    </w:sdt>
    <w:p w14:paraId="7BBD11AA" w14:textId="77777777" w:rsidR="001E6553" w:rsidRPr="001E6553" w:rsidRDefault="001E6553" w:rsidP="001E6553">
      <w:pPr>
        <w:pStyle w:val="NoSpacing"/>
        <w:jc w:val="both"/>
        <w:rPr>
          <w:rFonts w:ascii="Century Gothic" w:eastAsiaTheme="minorEastAsia" w:hAnsi="Century Gothic" w:cs="Arial"/>
          <w:b/>
          <w:sz w:val="20"/>
          <w:szCs w:val="20"/>
          <w:u w:val="single"/>
          <w:lang w:val="en-US"/>
        </w:rPr>
      </w:pPr>
      <w:r w:rsidRPr="001E6553">
        <w:rPr>
          <w:rFonts w:ascii="Century Gothic" w:hAnsi="Century Gothic" w:cs="Arial"/>
          <w:b/>
          <w:sz w:val="20"/>
          <w:szCs w:val="20"/>
          <w:u w:val="single"/>
        </w:rPr>
        <w:t>Problems, Demands &amp; Decisions</w:t>
      </w:r>
    </w:p>
    <w:p w14:paraId="1F5BAFCE" w14:textId="77777777" w:rsidR="001E6553" w:rsidRPr="001E6553" w:rsidRDefault="001E6553" w:rsidP="001E6553">
      <w:pPr>
        <w:pStyle w:val="NoSpacing"/>
        <w:jc w:val="both"/>
        <w:rPr>
          <w:rFonts w:ascii="Century Gothic" w:hAnsi="Century Gothic" w:cs="Arial"/>
          <w:b/>
          <w:sz w:val="16"/>
          <w:szCs w:val="16"/>
          <w:u w:val="single"/>
        </w:rPr>
      </w:pPr>
    </w:p>
    <w:p w14:paraId="1B742DDB" w14:textId="77777777" w:rsidR="001E6553" w:rsidRPr="001E6553" w:rsidRDefault="001E6553" w:rsidP="001E6553">
      <w:pPr>
        <w:pStyle w:val="Default"/>
        <w:numPr>
          <w:ilvl w:val="0"/>
          <w:numId w:val="43"/>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Follows detailed instructions and/ or is closely supervised with little scope for discretion; problems are generally referred. </w:t>
      </w:r>
    </w:p>
    <w:p w14:paraId="530FF0FE" w14:textId="77777777" w:rsidR="001E6553" w:rsidRPr="001E6553" w:rsidRDefault="001E6553" w:rsidP="001E6553">
      <w:pPr>
        <w:pStyle w:val="Default"/>
        <w:numPr>
          <w:ilvl w:val="0"/>
          <w:numId w:val="43"/>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Working with individuals or groups of pupils requiring mental and sensory concentration; work is regularly interrupted as part of the normal working pattern. </w:t>
      </w:r>
    </w:p>
    <w:p w14:paraId="259D1039" w14:textId="77777777" w:rsidR="001E6553" w:rsidRPr="001E6553" w:rsidRDefault="001E6553" w:rsidP="001E6553">
      <w:pPr>
        <w:pStyle w:val="Default"/>
        <w:numPr>
          <w:ilvl w:val="0"/>
          <w:numId w:val="43"/>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Occasionally exposed to emotionally demanding behaviours and situations </w:t>
      </w:r>
      <w:proofErr w:type="gramStart"/>
      <w:r w:rsidRPr="001E6553">
        <w:rPr>
          <w:rFonts w:ascii="Century Gothic" w:hAnsi="Century Gothic"/>
          <w:color w:val="auto"/>
          <w:sz w:val="20"/>
          <w:szCs w:val="20"/>
        </w:rPr>
        <w:t>as a result of</w:t>
      </w:r>
      <w:proofErr w:type="gramEnd"/>
      <w:r w:rsidRPr="001E6553">
        <w:rPr>
          <w:rFonts w:ascii="Century Gothic" w:hAnsi="Century Gothic"/>
          <w:color w:val="auto"/>
          <w:sz w:val="20"/>
          <w:szCs w:val="20"/>
        </w:rPr>
        <w:t xml:space="preserve"> attending to pupils’ personal needs and assisting with behaviour management. </w:t>
      </w:r>
    </w:p>
    <w:p w14:paraId="15842D48" w14:textId="77777777" w:rsidR="001E6553" w:rsidRPr="001E6553" w:rsidRDefault="001E6553" w:rsidP="001E6553">
      <w:pPr>
        <w:pStyle w:val="Default"/>
        <w:numPr>
          <w:ilvl w:val="0"/>
          <w:numId w:val="43"/>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May have demands arising from ongoing involvement with pupils with special educational needs </w:t>
      </w:r>
    </w:p>
    <w:p w14:paraId="0AC9DD14" w14:textId="77777777" w:rsidR="001E6553" w:rsidRPr="001E6553" w:rsidRDefault="001E6553" w:rsidP="001E6553">
      <w:pPr>
        <w:pStyle w:val="NoSpacing"/>
        <w:jc w:val="both"/>
        <w:rPr>
          <w:rFonts w:ascii="Century Gothic" w:hAnsi="Century Gothic" w:cs="Arial"/>
          <w:sz w:val="16"/>
          <w:szCs w:val="16"/>
        </w:rPr>
      </w:pPr>
    </w:p>
    <w:p w14:paraId="7D330B66" w14:textId="77777777" w:rsidR="001E6553" w:rsidRPr="001E6553" w:rsidRDefault="001E6553" w:rsidP="001E6553">
      <w:pPr>
        <w:pStyle w:val="NoSpacing"/>
        <w:jc w:val="both"/>
        <w:rPr>
          <w:rFonts w:ascii="Century Gothic" w:eastAsiaTheme="minorEastAsia" w:hAnsi="Century Gothic" w:cs="Arial"/>
          <w:b/>
          <w:sz w:val="20"/>
          <w:szCs w:val="20"/>
          <w:u w:val="single"/>
          <w:lang w:val="en-US"/>
        </w:rPr>
      </w:pPr>
      <w:r w:rsidRPr="001E6553">
        <w:rPr>
          <w:rFonts w:ascii="Century Gothic" w:hAnsi="Century Gothic" w:cs="Arial"/>
          <w:b/>
          <w:sz w:val="20"/>
          <w:szCs w:val="20"/>
          <w:u w:val="single"/>
        </w:rPr>
        <w:t xml:space="preserve">Dimensions </w:t>
      </w:r>
    </w:p>
    <w:p w14:paraId="2A493EAB" w14:textId="77777777" w:rsidR="001E6553" w:rsidRPr="001E6553" w:rsidRDefault="001E6553" w:rsidP="001E6553">
      <w:pPr>
        <w:pStyle w:val="NoSpacing"/>
        <w:jc w:val="both"/>
        <w:rPr>
          <w:rFonts w:ascii="Century Gothic" w:hAnsi="Century Gothic" w:cs="Arial"/>
          <w:b/>
          <w:sz w:val="16"/>
          <w:szCs w:val="16"/>
          <w:u w:val="single"/>
        </w:rPr>
      </w:pPr>
    </w:p>
    <w:p w14:paraId="56F5EE47" w14:textId="77777777" w:rsidR="001E6553" w:rsidRPr="001E6553" w:rsidRDefault="001E6553" w:rsidP="001E6553">
      <w:pPr>
        <w:pStyle w:val="Default"/>
        <w:numPr>
          <w:ilvl w:val="0"/>
          <w:numId w:val="44"/>
        </w:numPr>
        <w:spacing w:after="0"/>
        <w:jc w:val="both"/>
        <w:rPr>
          <w:rFonts w:ascii="Century Gothic" w:hAnsi="Century Gothic"/>
          <w:color w:val="auto"/>
          <w:sz w:val="20"/>
          <w:szCs w:val="20"/>
        </w:rPr>
      </w:pPr>
      <w:r w:rsidRPr="001E6553">
        <w:rPr>
          <w:rFonts w:ascii="Century Gothic" w:hAnsi="Century Gothic"/>
          <w:color w:val="auto"/>
          <w:sz w:val="20"/>
          <w:szCs w:val="20"/>
        </w:rPr>
        <w:t>May handle small amounts of cash e.g., for school visits.</w:t>
      </w:r>
    </w:p>
    <w:p w14:paraId="33C2F090" w14:textId="77777777" w:rsidR="001E6553" w:rsidRPr="001E6553" w:rsidRDefault="001E6553" w:rsidP="001E6553">
      <w:pPr>
        <w:pStyle w:val="Default"/>
        <w:numPr>
          <w:ilvl w:val="0"/>
          <w:numId w:val="44"/>
        </w:numPr>
        <w:spacing w:after="0"/>
        <w:jc w:val="both"/>
        <w:rPr>
          <w:rFonts w:ascii="Century Gothic" w:hAnsi="Century Gothic"/>
          <w:color w:val="auto"/>
          <w:sz w:val="20"/>
          <w:szCs w:val="20"/>
        </w:rPr>
      </w:pPr>
      <w:r w:rsidRPr="001E6553">
        <w:rPr>
          <w:rFonts w:ascii="Century Gothic" w:hAnsi="Century Gothic"/>
          <w:color w:val="auto"/>
          <w:sz w:val="20"/>
          <w:szCs w:val="20"/>
        </w:rPr>
        <w:t>May be issued with a laptop where appropriate, other equipment in use will likely be for short term use to aid teaching and learning.</w:t>
      </w:r>
    </w:p>
    <w:p w14:paraId="589384D3" w14:textId="77777777" w:rsidR="001E6553" w:rsidRPr="001E6553" w:rsidRDefault="001E6553" w:rsidP="001E6553">
      <w:pPr>
        <w:pStyle w:val="Default"/>
        <w:numPr>
          <w:ilvl w:val="0"/>
          <w:numId w:val="44"/>
        </w:numPr>
        <w:spacing w:after="0"/>
        <w:jc w:val="both"/>
        <w:rPr>
          <w:rFonts w:ascii="Century Gothic" w:hAnsi="Century Gothic"/>
          <w:color w:val="auto"/>
          <w:sz w:val="20"/>
          <w:szCs w:val="20"/>
        </w:rPr>
      </w:pPr>
      <w:r w:rsidRPr="001E6553">
        <w:rPr>
          <w:rFonts w:ascii="Century Gothic" w:hAnsi="Century Gothic"/>
          <w:color w:val="auto"/>
          <w:sz w:val="20"/>
          <w:szCs w:val="20"/>
        </w:rPr>
        <w:t>Responsible for the careful and safe use equipment, such as play and standard ICT equipment.</w:t>
      </w:r>
    </w:p>
    <w:p w14:paraId="2E5B7B8E" w14:textId="77777777" w:rsidR="001E6553" w:rsidRPr="001E6553" w:rsidRDefault="001E6553" w:rsidP="001E6553">
      <w:pPr>
        <w:pStyle w:val="Default"/>
        <w:numPr>
          <w:ilvl w:val="0"/>
          <w:numId w:val="44"/>
        </w:numPr>
        <w:spacing w:after="0"/>
        <w:jc w:val="both"/>
        <w:rPr>
          <w:rFonts w:ascii="Century Gothic" w:hAnsi="Century Gothic"/>
          <w:color w:val="auto"/>
          <w:sz w:val="20"/>
          <w:szCs w:val="20"/>
        </w:rPr>
      </w:pPr>
      <w:r w:rsidRPr="001E6553">
        <w:rPr>
          <w:rFonts w:ascii="Century Gothic" w:hAnsi="Century Gothic"/>
          <w:color w:val="auto"/>
          <w:sz w:val="20"/>
          <w:szCs w:val="20"/>
        </w:rPr>
        <w:t>Will record basic pupil data.</w:t>
      </w:r>
    </w:p>
    <w:p w14:paraId="069FB574" w14:textId="77777777" w:rsidR="001E6553" w:rsidRPr="001E6553" w:rsidRDefault="001E6553" w:rsidP="001E6553">
      <w:pPr>
        <w:pStyle w:val="Default"/>
        <w:spacing w:after="0"/>
        <w:jc w:val="both"/>
        <w:rPr>
          <w:rFonts w:ascii="Century Gothic" w:hAnsi="Century Gothic"/>
          <w:color w:val="auto"/>
          <w:sz w:val="16"/>
          <w:szCs w:val="16"/>
        </w:rPr>
      </w:pPr>
    </w:p>
    <w:p w14:paraId="3800E5D4" w14:textId="77777777" w:rsidR="001E6553" w:rsidRPr="001E6553" w:rsidRDefault="001E6553" w:rsidP="001E6553">
      <w:pPr>
        <w:pStyle w:val="Default"/>
        <w:spacing w:after="0"/>
        <w:jc w:val="both"/>
        <w:rPr>
          <w:rFonts w:ascii="Century Gothic" w:hAnsi="Century Gothic"/>
          <w:b/>
          <w:color w:val="auto"/>
          <w:sz w:val="20"/>
          <w:szCs w:val="20"/>
          <w:u w:val="single"/>
        </w:rPr>
      </w:pPr>
      <w:r w:rsidRPr="001E6553">
        <w:rPr>
          <w:rFonts w:ascii="Century Gothic" w:hAnsi="Century Gothic"/>
          <w:b/>
          <w:color w:val="auto"/>
          <w:sz w:val="20"/>
          <w:szCs w:val="20"/>
          <w:u w:val="single"/>
        </w:rPr>
        <w:t>Physical Effort</w:t>
      </w:r>
    </w:p>
    <w:p w14:paraId="157DC2D2" w14:textId="77777777" w:rsidR="001E6553" w:rsidRPr="001E6553" w:rsidRDefault="001E6553" w:rsidP="001E6553">
      <w:pPr>
        <w:pStyle w:val="Default"/>
        <w:spacing w:after="0"/>
        <w:jc w:val="both"/>
        <w:rPr>
          <w:rFonts w:ascii="Century Gothic" w:hAnsi="Century Gothic"/>
          <w:b/>
          <w:color w:val="auto"/>
          <w:sz w:val="16"/>
          <w:szCs w:val="16"/>
          <w:u w:val="single"/>
        </w:rPr>
      </w:pPr>
    </w:p>
    <w:p w14:paraId="14A7ACBC" w14:textId="77777777" w:rsidR="001E6553" w:rsidRPr="001E6553" w:rsidRDefault="001E6553" w:rsidP="001E6553">
      <w:pPr>
        <w:pStyle w:val="Default"/>
        <w:numPr>
          <w:ilvl w:val="0"/>
          <w:numId w:val="45"/>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Combination of standing, sitting or walking. </w:t>
      </w:r>
    </w:p>
    <w:p w14:paraId="7F9A75D8" w14:textId="77777777" w:rsidR="001E6553" w:rsidRPr="001E6553" w:rsidRDefault="001E6553" w:rsidP="001E6553">
      <w:pPr>
        <w:pStyle w:val="Default"/>
        <w:numPr>
          <w:ilvl w:val="0"/>
          <w:numId w:val="45"/>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Requirement for standing for long periods and/ or working in awkward positions e.g., sitting on low chairs. </w:t>
      </w:r>
    </w:p>
    <w:p w14:paraId="63A7DF98" w14:textId="77777777" w:rsidR="001E6553" w:rsidRDefault="001E6553" w:rsidP="001E6553">
      <w:pPr>
        <w:pStyle w:val="ListParagraph"/>
        <w:numPr>
          <w:ilvl w:val="0"/>
          <w:numId w:val="45"/>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 xml:space="preserve">The job may involve lifting children, for example after falls or accidents. </w:t>
      </w:r>
    </w:p>
    <w:p w14:paraId="66D22B4E" w14:textId="77777777" w:rsidR="001E6553" w:rsidRPr="001E6553" w:rsidRDefault="001E6553" w:rsidP="001E6553">
      <w:pPr>
        <w:pStyle w:val="ListParagraph"/>
        <w:spacing w:after="0" w:line="240" w:lineRule="auto"/>
        <w:ind w:left="360"/>
        <w:contextualSpacing w:val="0"/>
        <w:jc w:val="both"/>
        <w:rPr>
          <w:rFonts w:ascii="Century Gothic" w:hAnsi="Century Gothic" w:cs="Arial"/>
          <w:sz w:val="20"/>
          <w:szCs w:val="20"/>
        </w:rPr>
      </w:pPr>
    </w:p>
    <w:p w14:paraId="3A39BB70" w14:textId="77777777" w:rsidR="001E6553" w:rsidRPr="001E6553" w:rsidRDefault="001E6553" w:rsidP="001E6553">
      <w:pPr>
        <w:pStyle w:val="Default"/>
        <w:spacing w:after="0"/>
        <w:jc w:val="both"/>
        <w:rPr>
          <w:rFonts w:ascii="Century Gothic" w:hAnsi="Century Gothic"/>
          <w:color w:val="auto"/>
          <w:sz w:val="20"/>
          <w:szCs w:val="20"/>
        </w:rPr>
      </w:pPr>
    </w:p>
    <w:p w14:paraId="53D87CC5" w14:textId="77777777" w:rsidR="001E6553" w:rsidRPr="001E6553" w:rsidRDefault="001E6553" w:rsidP="001E6553">
      <w:pPr>
        <w:pStyle w:val="Default"/>
        <w:spacing w:after="0"/>
        <w:jc w:val="both"/>
        <w:rPr>
          <w:rFonts w:ascii="Century Gothic" w:hAnsi="Century Gothic"/>
          <w:b/>
          <w:color w:val="auto"/>
          <w:sz w:val="20"/>
          <w:szCs w:val="20"/>
          <w:u w:val="single"/>
        </w:rPr>
      </w:pPr>
      <w:r w:rsidRPr="001E6553">
        <w:rPr>
          <w:rFonts w:ascii="Century Gothic" w:hAnsi="Century Gothic"/>
          <w:b/>
          <w:color w:val="auto"/>
          <w:sz w:val="20"/>
          <w:szCs w:val="20"/>
          <w:u w:val="single"/>
        </w:rPr>
        <w:lastRenderedPageBreak/>
        <w:t>Working Environment</w:t>
      </w:r>
    </w:p>
    <w:p w14:paraId="33377D8A" w14:textId="77777777" w:rsidR="001E6553" w:rsidRPr="001E6553" w:rsidRDefault="001E6553" w:rsidP="001E6553">
      <w:pPr>
        <w:pStyle w:val="Default"/>
        <w:spacing w:after="0"/>
        <w:jc w:val="both"/>
        <w:rPr>
          <w:rFonts w:ascii="Century Gothic" w:hAnsi="Century Gothic"/>
          <w:b/>
          <w:color w:val="auto"/>
          <w:sz w:val="16"/>
          <w:szCs w:val="16"/>
          <w:u w:val="single"/>
        </w:rPr>
      </w:pPr>
    </w:p>
    <w:p w14:paraId="72D7E727" w14:textId="77777777" w:rsidR="001E6553" w:rsidRPr="001E6553" w:rsidRDefault="001E6553" w:rsidP="001E6553">
      <w:pPr>
        <w:pStyle w:val="Default"/>
        <w:numPr>
          <w:ilvl w:val="0"/>
          <w:numId w:val="46"/>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Some exposure to unpleasant conditions, including noise; outdoor working; verbal abuse. </w:t>
      </w:r>
    </w:p>
    <w:p w14:paraId="5FCBC312" w14:textId="77777777" w:rsidR="001E6553" w:rsidRPr="001E6553" w:rsidRDefault="001E6553" w:rsidP="001E6553">
      <w:pPr>
        <w:pStyle w:val="Default"/>
        <w:numPr>
          <w:ilvl w:val="0"/>
          <w:numId w:val="46"/>
        </w:numPr>
        <w:spacing w:after="0"/>
        <w:jc w:val="both"/>
        <w:rPr>
          <w:rFonts w:ascii="Century Gothic" w:hAnsi="Century Gothic"/>
          <w:color w:val="auto"/>
          <w:sz w:val="20"/>
          <w:szCs w:val="20"/>
        </w:rPr>
      </w:pPr>
      <w:r w:rsidRPr="001E6553">
        <w:rPr>
          <w:rFonts w:ascii="Century Gothic" w:hAnsi="Century Gothic"/>
          <w:color w:val="auto"/>
          <w:sz w:val="20"/>
          <w:szCs w:val="20"/>
        </w:rPr>
        <w:t xml:space="preserve">Some occasional support required to support pupils with toileting issues where nappies are being used. </w:t>
      </w:r>
    </w:p>
    <w:p w14:paraId="270765C7" w14:textId="77777777" w:rsidR="001E6553" w:rsidRPr="001E6553" w:rsidRDefault="001E6553" w:rsidP="001E6553">
      <w:pPr>
        <w:pStyle w:val="ListParagraph"/>
        <w:numPr>
          <w:ilvl w:val="0"/>
          <w:numId w:val="46"/>
        </w:numPr>
        <w:spacing w:after="0" w:line="240" w:lineRule="auto"/>
        <w:contextualSpacing w:val="0"/>
        <w:jc w:val="both"/>
        <w:rPr>
          <w:rFonts w:ascii="Century Gothic" w:hAnsi="Century Gothic" w:cs="Arial"/>
          <w:sz w:val="20"/>
          <w:szCs w:val="20"/>
        </w:rPr>
      </w:pPr>
      <w:r w:rsidRPr="001E6553">
        <w:rPr>
          <w:rFonts w:ascii="Century Gothic" w:hAnsi="Century Gothic" w:cs="Arial"/>
          <w:sz w:val="20"/>
          <w:szCs w:val="20"/>
        </w:rPr>
        <w:t>The job may include clearing up blood or other bodily fluids of children after accident or sudden illness.</w:t>
      </w:r>
    </w:p>
    <w:p w14:paraId="7400C900" w14:textId="77777777" w:rsidR="00AD027B" w:rsidRPr="001E6553" w:rsidRDefault="00AD027B" w:rsidP="00AD027B">
      <w:pPr>
        <w:spacing w:after="0" w:line="240" w:lineRule="auto"/>
        <w:jc w:val="both"/>
        <w:rPr>
          <w:rFonts w:ascii="Century Gothic" w:hAnsi="Century Gothic" w:cstheme="minorHAnsi"/>
          <w:sz w:val="16"/>
          <w:szCs w:val="16"/>
        </w:rPr>
      </w:pPr>
    </w:p>
    <w:p w14:paraId="7BC519BC" w14:textId="77777777" w:rsidR="00AD027B" w:rsidRPr="001E6553" w:rsidRDefault="00AD027B" w:rsidP="00AD027B">
      <w:pPr>
        <w:spacing w:after="0" w:line="240" w:lineRule="auto"/>
        <w:jc w:val="both"/>
        <w:rPr>
          <w:rFonts w:ascii="Century Gothic" w:hAnsi="Century Gothic" w:cstheme="minorHAnsi"/>
          <w:sz w:val="20"/>
          <w:szCs w:val="20"/>
        </w:rPr>
      </w:pPr>
    </w:p>
    <w:p w14:paraId="53794E9C" w14:textId="77777777" w:rsidR="00AD027B" w:rsidRPr="001E6553" w:rsidRDefault="00AD027B" w:rsidP="00AD027B">
      <w:pPr>
        <w:spacing w:after="0" w:line="240" w:lineRule="auto"/>
        <w:jc w:val="both"/>
        <w:rPr>
          <w:rFonts w:ascii="Century Gothic" w:eastAsia="Times New Roman" w:hAnsi="Century Gothic" w:cstheme="minorHAnsi"/>
          <w:i/>
          <w:sz w:val="20"/>
          <w:szCs w:val="20"/>
          <w:lang w:eastAsia="en-GB"/>
        </w:rPr>
      </w:pPr>
      <w:r w:rsidRPr="001E6553">
        <w:rPr>
          <w:rFonts w:ascii="Century Gothic" w:eastAsia="Times New Roman" w:hAnsi="Century Gothic" w:cstheme="minorHAnsi"/>
          <w:i/>
          <w:sz w:val="20"/>
          <w:szCs w:val="20"/>
          <w:lang w:eastAsia="en-GB"/>
        </w:rPr>
        <w:t xml:space="preserve">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w:t>
      </w:r>
      <w:proofErr w:type="gramStart"/>
      <w:r w:rsidRPr="001E6553">
        <w:rPr>
          <w:rFonts w:ascii="Century Gothic" w:eastAsia="Times New Roman" w:hAnsi="Century Gothic" w:cstheme="minorHAnsi"/>
          <w:i/>
          <w:sz w:val="20"/>
          <w:szCs w:val="20"/>
          <w:lang w:eastAsia="en-GB"/>
        </w:rPr>
        <w:t>interview</w:t>
      </w:r>
      <w:proofErr w:type="gramEnd"/>
      <w:r w:rsidRPr="001E6553">
        <w:rPr>
          <w:rFonts w:ascii="Century Gothic" w:eastAsia="Times New Roman" w:hAnsi="Century Gothic" w:cstheme="minorHAnsi"/>
          <w:i/>
          <w:sz w:val="20"/>
          <w:szCs w:val="20"/>
          <w:lang w:eastAsia="en-GB"/>
        </w:rPr>
        <w:t xml:space="preserve"> you will receive more information.</w:t>
      </w:r>
    </w:p>
    <w:p w14:paraId="6FC9A6B0" w14:textId="77777777" w:rsidR="00AD027B" w:rsidRPr="001E6553" w:rsidRDefault="00AD027B" w:rsidP="00AD027B">
      <w:pPr>
        <w:spacing w:after="0" w:line="240" w:lineRule="auto"/>
        <w:rPr>
          <w:rFonts w:ascii="Century Gothic" w:hAnsi="Century Gothic" w:cstheme="minorHAnsi"/>
          <w:i/>
          <w:sz w:val="20"/>
          <w:szCs w:val="20"/>
        </w:rPr>
      </w:pPr>
    </w:p>
    <w:p w14:paraId="260C9CFC" w14:textId="77777777" w:rsidR="00AD027B" w:rsidRPr="001E6553" w:rsidRDefault="00AD027B" w:rsidP="00AD027B">
      <w:pPr>
        <w:spacing w:after="0" w:line="240" w:lineRule="auto"/>
        <w:rPr>
          <w:rFonts w:ascii="Century Gothic" w:hAnsi="Century Gothic" w:cstheme="minorHAnsi"/>
          <w:i/>
          <w:sz w:val="20"/>
          <w:szCs w:val="20"/>
        </w:rPr>
      </w:pPr>
      <w:r w:rsidRPr="001E6553">
        <w:rPr>
          <w:rFonts w:ascii="Century Gothic" w:hAnsi="Century Gothic" w:cstheme="minorHAnsi"/>
          <w:i/>
          <w:sz w:val="20"/>
          <w:szCs w:val="20"/>
        </w:rPr>
        <w:t>This role will be reviewed annually as part of the PMD process</w:t>
      </w:r>
    </w:p>
    <w:p w14:paraId="4CEF2A84" w14:textId="77777777" w:rsidR="00AD027B" w:rsidRPr="001E6553" w:rsidRDefault="00AD027B" w:rsidP="00AD027B">
      <w:pPr>
        <w:spacing w:after="0" w:line="240" w:lineRule="auto"/>
        <w:rPr>
          <w:rFonts w:ascii="Century Gothic" w:hAnsi="Century Gothic" w:cstheme="minorHAnsi"/>
          <w:i/>
          <w:sz w:val="20"/>
          <w:szCs w:val="20"/>
        </w:rPr>
      </w:pPr>
    </w:p>
    <w:p w14:paraId="0E3EE1EC" w14:textId="77777777" w:rsidR="00AD027B" w:rsidRPr="001E6553" w:rsidRDefault="00AD027B" w:rsidP="00AD027B">
      <w:pPr>
        <w:rPr>
          <w:rFonts w:ascii="Century Gothic" w:hAnsi="Century Gothic" w:cstheme="minorHAnsi"/>
          <w:sz w:val="20"/>
          <w:szCs w:val="20"/>
        </w:rPr>
      </w:pPr>
      <w:r w:rsidRPr="001E6553">
        <w:rPr>
          <w:rFonts w:ascii="Century Gothic" w:hAnsi="Century Gothic" w:cstheme="minorHAnsi"/>
          <w:i/>
          <w:sz w:val="20"/>
          <w:szCs w:val="20"/>
        </w:rPr>
        <w:t>The duties and responsibilities listed above describe the post as it is at present.  The post holder is expected to accept any reasonable alterations that may from time to time be necessary.</w:t>
      </w:r>
      <w:r w:rsidRPr="001E6553">
        <w:rPr>
          <w:rFonts w:ascii="Century Gothic" w:hAnsi="Century Gothic" w:cstheme="minorHAnsi"/>
          <w:i/>
          <w:sz w:val="20"/>
          <w:szCs w:val="20"/>
        </w:rPr>
        <w:tab/>
      </w:r>
    </w:p>
    <w:p w14:paraId="607E1D29" w14:textId="77777777" w:rsidR="000D5666" w:rsidRPr="001E6553" w:rsidRDefault="000D5666" w:rsidP="00063776">
      <w:pPr>
        <w:pStyle w:val="BodyText"/>
        <w:ind w:left="360"/>
        <w:jc w:val="both"/>
        <w:rPr>
          <w:rFonts w:ascii="Century Gothic" w:hAnsi="Century Gothic" w:cstheme="minorHAnsi"/>
          <w:i/>
          <w:sz w:val="20"/>
        </w:rPr>
      </w:pPr>
    </w:p>
    <w:p w14:paraId="107BD8A7" w14:textId="1840386D" w:rsidR="009E7B00" w:rsidRPr="001E6553" w:rsidRDefault="00987378" w:rsidP="00744489">
      <w:pPr>
        <w:pStyle w:val="ListParagraph"/>
        <w:ind w:left="360"/>
        <w:rPr>
          <w:rFonts w:ascii="Century Gothic" w:hAnsi="Century Gothic"/>
          <w:i/>
          <w:sz w:val="20"/>
          <w:szCs w:val="20"/>
        </w:rPr>
      </w:pPr>
      <w:r w:rsidRPr="001E6553">
        <w:rPr>
          <w:rFonts w:ascii="Century Gothic" w:hAnsi="Century Gothic"/>
          <w:b/>
          <w:sz w:val="20"/>
          <w:szCs w:val="20"/>
        </w:rPr>
        <w:t>Signed: ___________________________________________ Date: ________________________________</w:t>
      </w:r>
    </w:p>
    <w:p w14:paraId="7A3331C4" w14:textId="77777777" w:rsidR="009E7B00" w:rsidRPr="001E6553" w:rsidRDefault="009E7B00" w:rsidP="009E7B00">
      <w:pPr>
        <w:rPr>
          <w:rFonts w:ascii="Century Gothic" w:hAnsi="Century Gothic"/>
          <w:i/>
          <w:sz w:val="20"/>
          <w:szCs w:val="20"/>
        </w:rPr>
      </w:pPr>
    </w:p>
    <w:sectPr w:rsidR="009E7B00" w:rsidRPr="001E6553" w:rsidSect="009E7B0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DE116" w14:textId="77777777" w:rsidR="00F4636B" w:rsidRDefault="00F4636B" w:rsidP="00E1209F">
      <w:pPr>
        <w:spacing w:after="0" w:line="240" w:lineRule="auto"/>
      </w:pPr>
      <w:r>
        <w:separator/>
      </w:r>
    </w:p>
  </w:endnote>
  <w:endnote w:type="continuationSeparator" w:id="0">
    <w:p w14:paraId="2E7F25E9" w14:textId="77777777" w:rsidR="00F4636B" w:rsidRDefault="00F4636B" w:rsidP="00E12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CD810B" w14:textId="77777777" w:rsidR="00F4636B" w:rsidRDefault="00F4636B" w:rsidP="00E1209F">
      <w:pPr>
        <w:spacing w:after="0" w:line="240" w:lineRule="auto"/>
      </w:pPr>
      <w:r>
        <w:separator/>
      </w:r>
    </w:p>
  </w:footnote>
  <w:footnote w:type="continuationSeparator" w:id="0">
    <w:p w14:paraId="5AF3379E" w14:textId="77777777" w:rsidR="00F4636B" w:rsidRDefault="00F4636B" w:rsidP="00E120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130A9"/>
    <w:multiLevelType w:val="hybridMultilevel"/>
    <w:tmpl w:val="16D085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F92693"/>
    <w:multiLevelType w:val="hybridMultilevel"/>
    <w:tmpl w:val="0F349A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EBC759A"/>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235180"/>
    <w:multiLevelType w:val="hybridMultilevel"/>
    <w:tmpl w:val="E806B614"/>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123E188C"/>
    <w:multiLevelType w:val="hybridMultilevel"/>
    <w:tmpl w:val="F49243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 w15:restartNumberingAfterBreak="0">
    <w:nsid w:val="124B77E0"/>
    <w:multiLevelType w:val="hybridMultilevel"/>
    <w:tmpl w:val="4FA0FB9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 w15:restartNumberingAfterBreak="0">
    <w:nsid w:val="16625D91"/>
    <w:multiLevelType w:val="hybridMultilevel"/>
    <w:tmpl w:val="9BD0E5F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A1667C9"/>
    <w:multiLevelType w:val="hybridMultilevel"/>
    <w:tmpl w:val="901CF2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AC8206B"/>
    <w:multiLevelType w:val="hybridMultilevel"/>
    <w:tmpl w:val="BAB663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D161349"/>
    <w:multiLevelType w:val="hybridMultilevel"/>
    <w:tmpl w:val="2132C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8115D21"/>
    <w:multiLevelType w:val="hybridMultilevel"/>
    <w:tmpl w:val="1A7EC9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E3290F"/>
    <w:multiLevelType w:val="hybridMultilevel"/>
    <w:tmpl w:val="C3AC3D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880682"/>
    <w:multiLevelType w:val="hybridMultilevel"/>
    <w:tmpl w:val="067E51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FAD4E71"/>
    <w:multiLevelType w:val="hybridMultilevel"/>
    <w:tmpl w:val="29364E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F8159E"/>
    <w:multiLevelType w:val="hybridMultilevel"/>
    <w:tmpl w:val="293C63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BA9074B"/>
    <w:multiLevelType w:val="hybridMultilevel"/>
    <w:tmpl w:val="ED4871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28455E"/>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1617263"/>
    <w:multiLevelType w:val="hybridMultilevel"/>
    <w:tmpl w:val="0248DBA6"/>
    <w:lvl w:ilvl="0" w:tplc="08090001">
      <w:start w:val="1"/>
      <w:numFmt w:val="bullet"/>
      <w:lvlText w:val=""/>
      <w:lvlJc w:val="left"/>
      <w:pPr>
        <w:tabs>
          <w:tab w:val="num" w:pos="360"/>
        </w:tabs>
        <w:ind w:left="360" w:hanging="360"/>
      </w:pPr>
      <w:rPr>
        <w:rFonts w:ascii="Symbol" w:hAnsi="Symbol" w:hint="default"/>
      </w:rPr>
    </w:lvl>
    <w:lvl w:ilvl="1" w:tplc="F7D2EB46">
      <w:start w:val="1"/>
      <w:numFmt w:val="bullet"/>
      <w:lvlText w:val=""/>
      <w:lvlJc w:val="left"/>
      <w:pPr>
        <w:tabs>
          <w:tab w:val="num" w:pos="1080"/>
        </w:tabs>
        <w:ind w:left="1080" w:hanging="360"/>
      </w:pPr>
      <w:rPr>
        <w:rFonts w:ascii="Wingdings" w:hAnsi="Wingdings" w:hint="default"/>
      </w:rPr>
    </w:lvl>
    <w:lvl w:ilvl="2" w:tplc="7EB8DC36">
      <w:start w:val="1"/>
      <w:numFmt w:val="bullet"/>
      <w:lvlText w:val=""/>
      <w:lvlJc w:val="left"/>
      <w:pPr>
        <w:tabs>
          <w:tab w:val="num" w:pos="1800"/>
        </w:tabs>
        <w:ind w:left="1800" w:hanging="360"/>
      </w:pPr>
      <w:rPr>
        <w:rFonts w:ascii="Wingdings" w:hAnsi="Wingdings" w:hint="default"/>
      </w:rPr>
    </w:lvl>
    <w:lvl w:ilvl="3" w:tplc="9CD296FA">
      <w:start w:val="1"/>
      <w:numFmt w:val="bullet"/>
      <w:lvlText w:val=""/>
      <w:lvlJc w:val="left"/>
      <w:pPr>
        <w:tabs>
          <w:tab w:val="num" w:pos="2520"/>
        </w:tabs>
        <w:ind w:left="2520" w:hanging="360"/>
      </w:pPr>
      <w:rPr>
        <w:rFonts w:ascii="Wingdings" w:hAnsi="Wingdings" w:hint="default"/>
      </w:rPr>
    </w:lvl>
    <w:lvl w:ilvl="4" w:tplc="8138A3C6">
      <w:start w:val="1"/>
      <w:numFmt w:val="bullet"/>
      <w:lvlText w:val=""/>
      <w:lvlJc w:val="left"/>
      <w:pPr>
        <w:tabs>
          <w:tab w:val="num" w:pos="3240"/>
        </w:tabs>
        <w:ind w:left="3240" w:hanging="360"/>
      </w:pPr>
      <w:rPr>
        <w:rFonts w:ascii="Wingdings" w:hAnsi="Wingdings" w:hint="default"/>
      </w:rPr>
    </w:lvl>
    <w:lvl w:ilvl="5" w:tplc="5DCCB8FC">
      <w:start w:val="1"/>
      <w:numFmt w:val="bullet"/>
      <w:lvlText w:val=""/>
      <w:lvlJc w:val="left"/>
      <w:pPr>
        <w:tabs>
          <w:tab w:val="num" w:pos="3960"/>
        </w:tabs>
        <w:ind w:left="3960" w:hanging="360"/>
      </w:pPr>
      <w:rPr>
        <w:rFonts w:ascii="Wingdings" w:hAnsi="Wingdings" w:hint="default"/>
      </w:rPr>
    </w:lvl>
    <w:lvl w:ilvl="6" w:tplc="1556E460">
      <w:start w:val="1"/>
      <w:numFmt w:val="bullet"/>
      <w:lvlText w:val=""/>
      <w:lvlJc w:val="left"/>
      <w:pPr>
        <w:tabs>
          <w:tab w:val="num" w:pos="4680"/>
        </w:tabs>
        <w:ind w:left="4680" w:hanging="360"/>
      </w:pPr>
      <w:rPr>
        <w:rFonts w:ascii="Wingdings" w:hAnsi="Wingdings" w:hint="default"/>
      </w:rPr>
    </w:lvl>
    <w:lvl w:ilvl="7" w:tplc="F4AAE9E2">
      <w:start w:val="1"/>
      <w:numFmt w:val="bullet"/>
      <w:lvlText w:val=""/>
      <w:lvlJc w:val="left"/>
      <w:pPr>
        <w:tabs>
          <w:tab w:val="num" w:pos="5400"/>
        </w:tabs>
        <w:ind w:left="5400" w:hanging="360"/>
      </w:pPr>
      <w:rPr>
        <w:rFonts w:ascii="Wingdings" w:hAnsi="Wingdings" w:hint="default"/>
      </w:rPr>
    </w:lvl>
    <w:lvl w:ilvl="8" w:tplc="07F0E2C6">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75540A5"/>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971446B"/>
    <w:multiLevelType w:val="hybridMultilevel"/>
    <w:tmpl w:val="F468C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6534DB"/>
    <w:multiLevelType w:val="hybridMultilevel"/>
    <w:tmpl w:val="BE22AB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1FA1BCD"/>
    <w:multiLevelType w:val="hybridMultilevel"/>
    <w:tmpl w:val="837A878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2B663D2"/>
    <w:multiLevelType w:val="hybridMultilevel"/>
    <w:tmpl w:val="6C240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700BC6"/>
    <w:multiLevelType w:val="hybridMultilevel"/>
    <w:tmpl w:val="9A121A0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6861A7E"/>
    <w:multiLevelType w:val="hybridMultilevel"/>
    <w:tmpl w:val="3724C9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57D3773D"/>
    <w:multiLevelType w:val="hybridMultilevel"/>
    <w:tmpl w:val="4E604A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0607F61"/>
    <w:multiLevelType w:val="hybridMultilevel"/>
    <w:tmpl w:val="E83CF7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0E74612"/>
    <w:multiLevelType w:val="hybridMultilevel"/>
    <w:tmpl w:val="FFFFFFFF"/>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410047E"/>
    <w:multiLevelType w:val="hybridMultilevel"/>
    <w:tmpl w:val="FDF2E2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5930D67"/>
    <w:multiLevelType w:val="hybridMultilevel"/>
    <w:tmpl w:val="A034831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 w15:restartNumberingAfterBreak="0">
    <w:nsid w:val="660468CF"/>
    <w:multiLevelType w:val="hybridMultilevel"/>
    <w:tmpl w:val="26AE2F68"/>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1" w15:restartNumberingAfterBreak="0">
    <w:nsid w:val="687E6B6C"/>
    <w:multiLevelType w:val="hybridMultilevel"/>
    <w:tmpl w:val="943E83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6B1D177D"/>
    <w:multiLevelType w:val="hybridMultilevel"/>
    <w:tmpl w:val="79169FF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6B894807"/>
    <w:multiLevelType w:val="hybridMultilevel"/>
    <w:tmpl w:val="D11226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6D2E400F"/>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E11CD7"/>
    <w:multiLevelType w:val="hybridMultilevel"/>
    <w:tmpl w:val="5A7806E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21D0D0A"/>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22400D"/>
    <w:multiLevelType w:val="hybridMultilevel"/>
    <w:tmpl w:val="FDEE55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7A6865"/>
    <w:multiLevelType w:val="hybridMultilevel"/>
    <w:tmpl w:val="C1D6B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5B62BB0"/>
    <w:multiLevelType w:val="hybridMultilevel"/>
    <w:tmpl w:val="8EE20A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770B2639"/>
    <w:multiLevelType w:val="hybridMultilevel"/>
    <w:tmpl w:val="46D0F7C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77EE3FA2"/>
    <w:multiLevelType w:val="hybridMultilevel"/>
    <w:tmpl w:val="B13E40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 w15:restartNumberingAfterBreak="0">
    <w:nsid w:val="7AFB4220"/>
    <w:multiLevelType w:val="hybridMultilevel"/>
    <w:tmpl w:val="132840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3" w15:restartNumberingAfterBreak="0">
    <w:nsid w:val="7D9E77E6"/>
    <w:multiLevelType w:val="hybridMultilevel"/>
    <w:tmpl w:val="FFFFFFFF"/>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927384">
    <w:abstractNumId w:val="17"/>
  </w:num>
  <w:num w:numId="2" w16cid:durableId="937920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948374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56983803">
    <w:abstractNumId w:val="41"/>
  </w:num>
  <w:num w:numId="5" w16cid:durableId="2057267426">
    <w:abstractNumId w:val="4"/>
  </w:num>
  <w:num w:numId="6" w16cid:durableId="657920808">
    <w:abstractNumId w:val="42"/>
  </w:num>
  <w:num w:numId="7" w16cid:durableId="476386760">
    <w:abstractNumId w:val="24"/>
  </w:num>
  <w:num w:numId="8" w16cid:durableId="418064999">
    <w:abstractNumId w:val="7"/>
  </w:num>
  <w:num w:numId="9" w16cid:durableId="62996287">
    <w:abstractNumId w:val="40"/>
  </w:num>
  <w:num w:numId="10" w16cid:durableId="1186018324">
    <w:abstractNumId w:val="33"/>
  </w:num>
  <w:num w:numId="11" w16cid:durableId="1861310356">
    <w:abstractNumId w:val="29"/>
  </w:num>
  <w:num w:numId="12" w16cid:durableId="322858911">
    <w:abstractNumId w:val="5"/>
  </w:num>
  <w:num w:numId="13" w16cid:durableId="353578128">
    <w:abstractNumId w:val="20"/>
  </w:num>
  <w:num w:numId="14" w16cid:durableId="1484392487">
    <w:abstractNumId w:val="22"/>
  </w:num>
  <w:num w:numId="15" w16cid:durableId="1661083664">
    <w:abstractNumId w:val="37"/>
  </w:num>
  <w:num w:numId="16" w16cid:durableId="1105266809">
    <w:abstractNumId w:val="27"/>
  </w:num>
  <w:num w:numId="17" w16cid:durableId="1263032085">
    <w:abstractNumId w:val="18"/>
  </w:num>
  <w:num w:numId="18" w16cid:durableId="450369520">
    <w:abstractNumId w:val="43"/>
  </w:num>
  <w:num w:numId="19" w16cid:durableId="100420276">
    <w:abstractNumId w:val="34"/>
  </w:num>
  <w:num w:numId="20" w16cid:durableId="700668506">
    <w:abstractNumId w:val="36"/>
  </w:num>
  <w:num w:numId="21" w16cid:durableId="1788040392">
    <w:abstractNumId w:val="2"/>
  </w:num>
  <w:num w:numId="22" w16cid:durableId="911815833">
    <w:abstractNumId w:val="16"/>
  </w:num>
  <w:num w:numId="23" w16cid:durableId="2095933184">
    <w:abstractNumId w:val="6"/>
  </w:num>
  <w:num w:numId="24" w16cid:durableId="1383402124">
    <w:abstractNumId w:val="11"/>
  </w:num>
  <w:num w:numId="25" w16cid:durableId="443232437">
    <w:abstractNumId w:val="13"/>
  </w:num>
  <w:num w:numId="26" w16cid:durableId="2070614847">
    <w:abstractNumId w:val="25"/>
  </w:num>
  <w:num w:numId="27" w16cid:durableId="1862470329">
    <w:abstractNumId w:val="10"/>
  </w:num>
  <w:num w:numId="28" w16cid:durableId="924270274">
    <w:abstractNumId w:val="19"/>
  </w:num>
  <w:num w:numId="29" w16cid:durableId="590510436">
    <w:abstractNumId w:val="38"/>
  </w:num>
  <w:num w:numId="30" w16cid:durableId="69607645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1047808">
    <w:abstractNumId w:val="39"/>
  </w:num>
  <w:num w:numId="32" w16cid:durableId="344138763">
    <w:abstractNumId w:val="28"/>
  </w:num>
  <w:num w:numId="33" w16cid:durableId="1606300723">
    <w:abstractNumId w:val="21"/>
  </w:num>
  <w:num w:numId="34" w16cid:durableId="871966198">
    <w:abstractNumId w:val="1"/>
  </w:num>
  <w:num w:numId="35" w16cid:durableId="1566406434">
    <w:abstractNumId w:val="9"/>
  </w:num>
  <w:num w:numId="36" w16cid:durableId="938026165">
    <w:abstractNumId w:val="31"/>
  </w:num>
  <w:num w:numId="37" w16cid:durableId="754977589">
    <w:abstractNumId w:val="14"/>
  </w:num>
  <w:num w:numId="38" w16cid:durableId="453791093">
    <w:abstractNumId w:val="15"/>
  </w:num>
  <w:num w:numId="39" w16cid:durableId="37219250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9259900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59041631">
    <w:abstractNumId w:val="32"/>
  </w:num>
  <w:num w:numId="42" w16cid:durableId="1525290072">
    <w:abstractNumId w:val="23"/>
  </w:num>
  <w:num w:numId="43" w16cid:durableId="1470316355">
    <w:abstractNumId w:val="12"/>
  </w:num>
  <w:num w:numId="44" w16cid:durableId="1759861457">
    <w:abstractNumId w:val="26"/>
  </w:num>
  <w:num w:numId="45" w16cid:durableId="135341065">
    <w:abstractNumId w:val="0"/>
  </w:num>
  <w:num w:numId="46" w16cid:durableId="18451205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B00"/>
    <w:rsid w:val="00002E97"/>
    <w:rsid w:val="0002252A"/>
    <w:rsid w:val="00037EFA"/>
    <w:rsid w:val="00051691"/>
    <w:rsid w:val="00063776"/>
    <w:rsid w:val="0009446B"/>
    <w:rsid w:val="000D5666"/>
    <w:rsid w:val="0012720C"/>
    <w:rsid w:val="001E6553"/>
    <w:rsid w:val="002720DC"/>
    <w:rsid w:val="002B18C1"/>
    <w:rsid w:val="003C31F2"/>
    <w:rsid w:val="003D3E2E"/>
    <w:rsid w:val="003D46E3"/>
    <w:rsid w:val="00482290"/>
    <w:rsid w:val="004F4396"/>
    <w:rsid w:val="006E4D74"/>
    <w:rsid w:val="006F3850"/>
    <w:rsid w:val="00744489"/>
    <w:rsid w:val="00765752"/>
    <w:rsid w:val="00860DAE"/>
    <w:rsid w:val="00864E67"/>
    <w:rsid w:val="00913FA5"/>
    <w:rsid w:val="00941B2B"/>
    <w:rsid w:val="00987378"/>
    <w:rsid w:val="009E7B00"/>
    <w:rsid w:val="009F6DD3"/>
    <w:rsid w:val="00A25322"/>
    <w:rsid w:val="00AD027B"/>
    <w:rsid w:val="00BC2F5E"/>
    <w:rsid w:val="00BE3C73"/>
    <w:rsid w:val="00C826DF"/>
    <w:rsid w:val="00CA79AF"/>
    <w:rsid w:val="00CE75D3"/>
    <w:rsid w:val="00D40EF8"/>
    <w:rsid w:val="00DA4AFA"/>
    <w:rsid w:val="00DB51BA"/>
    <w:rsid w:val="00DD35D9"/>
    <w:rsid w:val="00E1209F"/>
    <w:rsid w:val="00E43EA0"/>
    <w:rsid w:val="00EF7C15"/>
    <w:rsid w:val="00F4636B"/>
    <w:rsid w:val="00F810CC"/>
    <w:rsid w:val="00FC2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18608"/>
  <w15:chartTrackingRefBased/>
  <w15:docId w15:val="{B6080AF6-B960-4D44-B74F-20D94A507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7B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7B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7B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7B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7B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7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7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7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7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7B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7B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7B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7B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7B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7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7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7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7B00"/>
    <w:rPr>
      <w:rFonts w:eastAsiaTheme="majorEastAsia" w:cstheme="majorBidi"/>
      <w:color w:val="272727" w:themeColor="text1" w:themeTint="D8"/>
    </w:rPr>
  </w:style>
  <w:style w:type="paragraph" w:styleId="Title">
    <w:name w:val="Title"/>
    <w:basedOn w:val="Normal"/>
    <w:next w:val="Normal"/>
    <w:link w:val="TitleChar"/>
    <w:uiPriority w:val="10"/>
    <w:qFormat/>
    <w:rsid w:val="009E7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7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7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7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7B00"/>
    <w:pPr>
      <w:spacing w:before="160"/>
      <w:jc w:val="center"/>
    </w:pPr>
    <w:rPr>
      <w:i/>
      <w:iCs/>
      <w:color w:val="404040" w:themeColor="text1" w:themeTint="BF"/>
    </w:rPr>
  </w:style>
  <w:style w:type="character" w:customStyle="1" w:styleId="QuoteChar">
    <w:name w:val="Quote Char"/>
    <w:basedOn w:val="DefaultParagraphFont"/>
    <w:link w:val="Quote"/>
    <w:uiPriority w:val="29"/>
    <w:rsid w:val="009E7B00"/>
    <w:rPr>
      <w:i/>
      <w:iCs/>
      <w:color w:val="404040" w:themeColor="text1" w:themeTint="BF"/>
    </w:rPr>
  </w:style>
  <w:style w:type="paragraph" w:styleId="ListParagraph">
    <w:name w:val="List Paragraph"/>
    <w:basedOn w:val="Normal"/>
    <w:link w:val="ListParagraphChar"/>
    <w:uiPriority w:val="34"/>
    <w:qFormat/>
    <w:rsid w:val="009E7B00"/>
    <w:pPr>
      <w:ind w:left="720"/>
      <w:contextualSpacing/>
    </w:pPr>
  </w:style>
  <w:style w:type="character" w:styleId="IntenseEmphasis">
    <w:name w:val="Intense Emphasis"/>
    <w:basedOn w:val="DefaultParagraphFont"/>
    <w:uiPriority w:val="21"/>
    <w:qFormat/>
    <w:rsid w:val="009E7B00"/>
    <w:rPr>
      <w:i/>
      <w:iCs/>
      <w:color w:val="0F4761" w:themeColor="accent1" w:themeShade="BF"/>
    </w:rPr>
  </w:style>
  <w:style w:type="paragraph" w:styleId="IntenseQuote">
    <w:name w:val="Intense Quote"/>
    <w:basedOn w:val="Normal"/>
    <w:next w:val="Normal"/>
    <w:link w:val="IntenseQuoteChar"/>
    <w:uiPriority w:val="30"/>
    <w:qFormat/>
    <w:rsid w:val="009E7B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7B00"/>
    <w:rPr>
      <w:i/>
      <w:iCs/>
      <w:color w:val="0F4761" w:themeColor="accent1" w:themeShade="BF"/>
    </w:rPr>
  </w:style>
  <w:style w:type="character" w:styleId="IntenseReference">
    <w:name w:val="Intense Reference"/>
    <w:basedOn w:val="DefaultParagraphFont"/>
    <w:uiPriority w:val="32"/>
    <w:qFormat/>
    <w:rsid w:val="009E7B00"/>
    <w:rPr>
      <w:b/>
      <w:bCs/>
      <w:smallCaps/>
      <w:color w:val="0F4761" w:themeColor="accent1" w:themeShade="BF"/>
      <w:spacing w:val="5"/>
    </w:rPr>
  </w:style>
  <w:style w:type="paragraph" w:styleId="BodyText">
    <w:name w:val="Body Text"/>
    <w:basedOn w:val="Normal"/>
    <w:link w:val="BodyTextChar"/>
    <w:unhideWhenUsed/>
    <w:rsid w:val="00987378"/>
    <w:pPr>
      <w:spacing w:after="0" w:line="240" w:lineRule="auto"/>
    </w:pPr>
    <w:rPr>
      <w:rFonts w:ascii="Arial" w:eastAsia="Times New Roman" w:hAnsi="Arial" w:cs="Times New Roman"/>
      <w:kern w:val="0"/>
      <w:szCs w:val="20"/>
      <w:lang w:eastAsia="en-GB"/>
      <w14:ligatures w14:val="none"/>
    </w:rPr>
  </w:style>
  <w:style w:type="character" w:customStyle="1" w:styleId="BodyTextChar">
    <w:name w:val="Body Text Char"/>
    <w:basedOn w:val="DefaultParagraphFont"/>
    <w:link w:val="BodyText"/>
    <w:rsid w:val="00987378"/>
    <w:rPr>
      <w:rFonts w:ascii="Arial" w:eastAsia="Times New Roman" w:hAnsi="Arial" w:cs="Times New Roman"/>
      <w:kern w:val="0"/>
      <w:szCs w:val="20"/>
      <w:lang w:eastAsia="en-GB"/>
      <w14:ligatures w14:val="none"/>
    </w:rPr>
  </w:style>
  <w:style w:type="paragraph" w:styleId="NoSpacing">
    <w:name w:val="No Spacing"/>
    <w:aliases w:val="contact us"/>
    <w:link w:val="NoSpacingChar"/>
    <w:uiPriority w:val="1"/>
    <w:qFormat/>
    <w:rsid w:val="0002252A"/>
    <w:pPr>
      <w:spacing w:after="0" w:line="240" w:lineRule="auto"/>
    </w:pPr>
    <w:rPr>
      <w:rFonts w:ascii="Arial" w:hAnsi="Arial" w:cs="Times New Roman"/>
      <w:bCs/>
      <w:iCs/>
      <w:sz w:val="22"/>
      <w:szCs w:val="28"/>
    </w:rPr>
  </w:style>
  <w:style w:type="character" w:customStyle="1" w:styleId="NoSpacingChar">
    <w:name w:val="No Spacing Char"/>
    <w:aliases w:val="contact us Char"/>
    <w:basedOn w:val="DefaultParagraphFont"/>
    <w:link w:val="NoSpacing"/>
    <w:uiPriority w:val="1"/>
    <w:rsid w:val="0002252A"/>
    <w:rPr>
      <w:rFonts w:ascii="Arial" w:hAnsi="Arial" w:cs="Times New Roman"/>
      <w:bCs/>
      <w:iCs/>
      <w:sz w:val="22"/>
      <w:szCs w:val="28"/>
    </w:rPr>
  </w:style>
  <w:style w:type="character" w:customStyle="1" w:styleId="ListParagraphChar">
    <w:name w:val="List Paragraph Char"/>
    <w:basedOn w:val="DefaultParagraphFont"/>
    <w:link w:val="ListParagraph"/>
    <w:uiPriority w:val="34"/>
    <w:rsid w:val="0002252A"/>
  </w:style>
  <w:style w:type="paragraph" w:customStyle="1" w:styleId="Default">
    <w:name w:val="Default"/>
    <w:rsid w:val="0002252A"/>
    <w:pPr>
      <w:autoSpaceDE w:val="0"/>
      <w:autoSpaceDN w:val="0"/>
      <w:adjustRightInd w:val="0"/>
      <w:spacing w:after="120" w:line="240" w:lineRule="auto"/>
    </w:pPr>
    <w:rPr>
      <w:rFonts w:ascii="Arial" w:eastAsia="Times New Roman" w:hAnsi="Arial" w:cs="Arial"/>
      <w:bCs/>
      <w:iCs/>
      <w:color w:val="0E2841" w:themeColor="text2"/>
      <w:sz w:val="22"/>
      <w:szCs w:val="28"/>
      <w:lang w:eastAsia="en-GB"/>
    </w:rPr>
  </w:style>
  <w:style w:type="paragraph" w:customStyle="1" w:styleId="2MAINTEXT">
    <w:name w:val="2 MAIN TEXT"/>
    <w:basedOn w:val="Normal"/>
    <w:link w:val="2MAINTEXTChar"/>
    <w:qFormat/>
    <w:rsid w:val="00482290"/>
    <w:pPr>
      <w:spacing w:before="120" w:line="259" w:lineRule="auto"/>
    </w:pPr>
    <w:rPr>
      <w:rFonts w:ascii="Arial" w:hAnsi="Arial" w:cs="Arial"/>
      <w:color w:val="000000"/>
      <w:kern w:val="0"/>
      <w:sz w:val="22"/>
      <w:szCs w:val="22"/>
      <w:shd w:val="clear" w:color="auto" w:fill="FFFFFF"/>
      <w14:ligatures w14:val="none"/>
    </w:rPr>
  </w:style>
  <w:style w:type="character" w:customStyle="1" w:styleId="2MAINTEXTChar">
    <w:name w:val="2 MAIN TEXT Char"/>
    <w:basedOn w:val="DefaultParagraphFont"/>
    <w:link w:val="2MAINTEXT"/>
    <w:rsid w:val="00482290"/>
    <w:rPr>
      <w:rFonts w:ascii="Arial" w:hAnsi="Arial" w:cs="Arial"/>
      <w:color w:val="000000"/>
      <w:kern w:val="0"/>
      <w:sz w:val="22"/>
      <w:szCs w:val="22"/>
      <w14:ligatures w14:val="none"/>
    </w:rPr>
  </w:style>
  <w:style w:type="table" w:styleId="TableGrid">
    <w:name w:val="Table Grid"/>
    <w:basedOn w:val="TableNormal"/>
    <w:uiPriority w:val="59"/>
    <w:rsid w:val="0048229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209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209F"/>
  </w:style>
  <w:style w:type="paragraph" w:styleId="Footer">
    <w:name w:val="footer"/>
    <w:basedOn w:val="Normal"/>
    <w:link w:val="FooterChar"/>
    <w:uiPriority w:val="99"/>
    <w:unhideWhenUsed/>
    <w:rsid w:val="00E1209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2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c2db7fa-bd2d-4090-986a-3359574a64e1">
      <Terms xmlns="http://schemas.microsoft.com/office/infopath/2007/PartnerControls"/>
    </lcf76f155ced4ddcb4097134ff3c332f>
    <TaxCatchAll xmlns="5dc67e90-adf0-4acf-bc1c-10cb002fb8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ADBEB33B0A42146A8B17397E67869BD" ma:contentTypeVersion="15" ma:contentTypeDescription="Create a new document." ma:contentTypeScope="" ma:versionID="8fe1dc98af6c640081109b6a644990b7">
  <xsd:schema xmlns:xsd="http://www.w3.org/2001/XMLSchema" xmlns:xs="http://www.w3.org/2001/XMLSchema" xmlns:p="http://schemas.microsoft.com/office/2006/metadata/properties" xmlns:ns2="8c2db7fa-bd2d-4090-986a-3359574a64e1" xmlns:ns3="5dc67e90-adf0-4acf-bc1c-10cb002fb860" targetNamespace="http://schemas.microsoft.com/office/2006/metadata/properties" ma:root="true" ma:fieldsID="9a2b8f5a39d4e1b2ca06cb83841ceaef" ns2:_="" ns3:_="">
    <xsd:import namespace="8c2db7fa-bd2d-4090-986a-3359574a64e1"/>
    <xsd:import namespace="5dc67e90-adf0-4acf-bc1c-10cb002fb86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2db7fa-bd2d-4090-986a-3359574a64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f806acb-1101-4215-8398-ea447c5b3da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c67e90-adf0-4acf-bc1c-10cb002fb86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dc09cc7d-1d2e-405c-a3fb-107a16d2622f}" ma:internalName="TaxCatchAll" ma:showField="CatchAllData" ma:web="5dc67e90-adf0-4acf-bc1c-10cb002fb8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B1F621-C86C-4598-9140-DDDE0E6A6E12}">
  <ds:schemaRefs>
    <ds:schemaRef ds:uri="http://schemas.microsoft.com/office/2006/metadata/properties"/>
    <ds:schemaRef ds:uri="http://schemas.microsoft.com/office/infopath/2007/PartnerControls"/>
    <ds:schemaRef ds:uri="8c2db7fa-bd2d-4090-986a-3359574a64e1"/>
    <ds:schemaRef ds:uri="5dc67e90-adf0-4acf-bc1c-10cb002fb860"/>
  </ds:schemaRefs>
</ds:datastoreItem>
</file>

<file path=customXml/itemProps2.xml><?xml version="1.0" encoding="utf-8"?>
<ds:datastoreItem xmlns:ds="http://schemas.openxmlformats.org/officeDocument/2006/customXml" ds:itemID="{6A33E458-83DA-43EA-906C-DECC4401AA4F}">
  <ds:schemaRefs>
    <ds:schemaRef ds:uri="http://schemas.microsoft.com/sharepoint/v3/contenttype/forms"/>
  </ds:schemaRefs>
</ds:datastoreItem>
</file>

<file path=customXml/itemProps3.xml><?xml version="1.0" encoding="utf-8"?>
<ds:datastoreItem xmlns:ds="http://schemas.openxmlformats.org/officeDocument/2006/customXml" ds:itemID="{CFFFC98F-3A9A-4D2B-9F29-DA2E593FCF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2db7fa-bd2d-4090-986a-3359574a64e1"/>
    <ds:schemaRef ds:uri="5dc67e90-adf0-4acf-bc1c-10cb002fb8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4AF9220-8301-447B-8720-10AEC9F97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1142</Words>
  <Characters>6514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St Pauls C of E Primary School</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Business Manager</dc:creator>
  <cp:keywords/>
  <dc:description/>
  <cp:lastModifiedBy>School Business Manager</cp:lastModifiedBy>
  <cp:revision>6</cp:revision>
  <cp:lastPrinted>2026-09-21T11:07:00Z</cp:lastPrinted>
  <dcterms:created xsi:type="dcterms:W3CDTF">2026-09-21T11:09:00Z</dcterms:created>
  <dcterms:modified xsi:type="dcterms:W3CDTF">2026-09-21T11:13:00Z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0x0101008ADBEB33B0A42146A8B17397E67869BD</vt:lpwstr>
  </property>
  <property fmtid="{D5CDD505-2E9C-101B-9397-08002B2CF9AE}" pid="3" name="MediaServiceImageTags">
    <vt:lpwstr/>
  </property>
</Properties>
</file>