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A1CB6" w14:textId="415B4820" w:rsidR="0045225F" w:rsidRPr="006A4771" w:rsidRDefault="00932BFA" w:rsidP="0045225F">
      <w:pPr>
        <w:rPr>
          <w:rFonts w:ascii="Comic Sans MS" w:hAnsi="Comic Sans MS"/>
          <w:b/>
          <w:sz w:val="20"/>
          <w:szCs w:val="20"/>
        </w:rPr>
      </w:pPr>
      <w:r w:rsidRPr="006A4771">
        <w:rPr>
          <w:rFonts w:ascii="Comic Sans MS" w:hAnsi="Comic Sans MS"/>
          <w:b/>
          <w:sz w:val="20"/>
          <w:szCs w:val="20"/>
        </w:rPr>
        <w:t>L</w:t>
      </w:r>
      <w:r w:rsidR="0045225F" w:rsidRPr="006A4771">
        <w:rPr>
          <w:rFonts w:ascii="Comic Sans MS" w:hAnsi="Comic Sans MS"/>
          <w:b/>
          <w:sz w:val="20"/>
          <w:szCs w:val="20"/>
        </w:rPr>
        <w:t>ocation</w:t>
      </w:r>
      <w:r w:rsidRPr="006A4771">
        <w:rPr>
          <w:rFonts w:ascii="Comic Sans MS" w:hAnsi="Comic Sans MS"/>
          <w:sz w:val="20"/>
          <w:szCs w:val="20"/>
        </w:rPr>
        <w:t xml:space="preserve">: </w:t>
      </w:r>
      <w:r w:rsidR="005E7877" w:rsidRPr="006A4771">
        <w:rPr>
          <w:rFonts w:ascii="Comic Sans MS" w:hAnsi="Comic Sans MS"/>
          <w:b/>
          <w:sz w:val="20"/>
          <w:szCs w:val="20"/>
        </w:rPr>
        <w:t>Weston Way Nursery</w:t>
      </w:r>
      <w:r w:rsidRPr="006A4771">
        <w:rPr>
          <w:rFonts w:ascii="Comic Sans MS" w:hAnsi="Comic Sans MS"/>
          <w:b/>
          <w:sz w:val="20"/>
          <w:szCs w:val="20"/>
        </w:rPr>
        <w:t xml:space="preserve"> School</w:t>
      </w:r>
    </w:p>
    <w:p w14:paraId="739C3E77" w14:textId="531DDB16" w:rsidR="0045225F" w:rsidRPr="006A4771" w:rsidRDefault="0045225F" w:rsidP="0045225F">
      <w:pPr>
        <w:rPr>
          <w:rFonts w:ascii="Comic Sans MS" w:hAnsi="Comic Sans MS"/>
          <w:b/>
          <w:sz w:val="20"/>
          <w:szCs w:val="20"/>
        </w:rPr>
      </w:pPr>
      <w:r w:rsidRPr="006A4771">
        <w:rPr>
          <w:rFonts w:ascii="Comic Sans MS" w:hAnsi="Comic Sans MS"/>
          <w:b/>
          <w:sz w:val="20"/>
          <w:szCs w:val="20"/>
        </w:rPr>
        <w:t>Pay grade</w:t>
      </w:r>
      <w:r w:rsidR="00E07CE8" w:rsidRPr="006A4771">
        <w:rPr>
          <w:rFonts w:ascii="Comic Sans MS" w:hAnsi="Comic Sans MS"/>
          <w:b/>
          <w:sz w:val="20"/>
          <w:szCs w:val="20"/>
        </w:rPr>
        <w:t>: H</w:t>
      </w:r>
      <w:r w:rsidR="00F468D9">
        <w:rPr>
          <w:rFonts w:ascii="Comic Sans MS" w:hAnsi="Comic Sans MS"/>
          <w:b/>
          <w:sz w:val="20"/>
          <w:szCs w:val="20"/>
        </w:rPr>
        <w:t>5</w:t>
      </w:r>
    </w:p>
    <w:p w14:paraId="3AC4E49A" w14:textId="77777777" w:rsidR="00D423DE" w:rsidRDefault="0045225F" w:rsidP="00F468D9">
      <w:pPr>
        <w:pStyle w:val="Default"/>
        <w:rPr>
          <w:rFonts w:ascii="Comic Sans MS" w:hAnsi="Comic Sans MS" w:cstheme="minorHAnsi"/>
          <w:sz w:val="20"/>
          <w:szCs w:val="20"/>
        </w:rPr>
      </w:pPr>
      <w:r w:rsidRPr="006A4771">
        <w:rPr>
          <w:rFonts w:ascii="Comic Sans MS" w:hAnsi="Comic Sans MS"/>
          <w:b/>
          <w:sz w:val="20"/>
          <w:szCs w:val="20"/>
        </w:rPr>
        <w:t xml:space="preserve">Purpose of the role:  </w:t>
      </w:r>
      <w:r w:rsidR="00F468D9" w:rsidRPr="00C062F9">
        <w:rPr>
          <w:rFonts w:ascii="Comic Sans MS" w:hAnsi="Comic Sans MS" w:cstheme="minorHAnsi"/>
          <w:sz w:val="20"/>
          <w:szCs w:val="20"/>
        </w:rPr>
        <w:t>To support the inclusion, learning, development and wellbeing of all children, particularly those with additional needs</w:t>
      </w:r>
      <w:r w:rsidR="00D423DE">
        <w:rPr>
          <w:rFonts w:ascii="Comic Sans MS" w:hAnsi="Comic Sans MS" w:cstheme="minorHAnsi"/>
          <w:sz w:val="20"/>
          <w:szCs w:val="20"/>
        </w:rPr>
        <w:t>:</w:t>
      </w:r>
      <w:r w:rsidR="00F468D9" w:rsidRPr="00C062F9">
        <w:rPr>
          <w:rFonts w:ascii="Comic Sans MS" w:hAnsi="Comic Sans MS" w:cstheme="minorHAnsi"/>
          <w:sz w:val="20"/>
          <w:szCs w:val="20"/>
        </w:rPr>
        <w:t xml:space="preserve"> SEND, those requiring targeted support</w:t>
      </w:r>
      <w:r w:rsidR="00D423DE">
        <w:rPr>
          <w:rFonts w:ascii="Comic Sans MS" w:hAnsi="Comic Sans MS" w:cstheme="minorHAnsi"/>
          <w:sz w:val="20"/>
          <w:szCs w:val="20"/>
        </w:rPr>
        <w:t xml:space="preserve"> or emerging needs</w:t>
      </w:r>
      <w:r w:rsidR="00F468D9" w:rsidRPr="00C062F9">
        <w:rPr>
          <w:rFonts w:ascii="Comic Sans MS" w:hAnsi="Comic Sans MS" w:cstheme="minorHAnsi"/>
          <w:sz w:val="20"/>
          <w:szCs w:val="20"/>
        </w:rPr>
        <w:t xml:space="preserve">. </w:t>
      </w:r>
    </w:p>
    <w:p w14:paraId="1090E4DE" w14:textId="6EC1A1B0" w:rsidR="00F468D9" w:rsidRPr="00C062F9" w:rsidRDefault="00F468D9" w:rsidP="00F468D9">
      <w:pPr>
        <w:pStyle w:val="Default"/>
        <w:rPr>
          <w:rFonts w:ascii="Comic Sans MS" w:hAnsi="Comic Sans MS" w:cstheme="minorHAnsi"/>
          <w:sz w:val="20"/>
          <w:szCs w:val="20"/>
        </w:rPr>
      </w:pPr>
      <w:r w:rsidRPr="00C062F9">
        <w:rPr>
          <w:rFonts w:ascii="Comic Sans MS" w:hAnsi="Comic Sans MS" w:cstheme="minorHAnsi"/>
          <w:sz w:val="20"/>
          <w:szCs w:val="20"/>
        </w:rPr>
        <w:t xml:space="preserve">The Inclusion Early Years </w:t>
      </w:r>
      <w:r w:rsidR="0096462E">
        <w:rPr>
          <w:rFonts w:ascii="Comic Sans MS" w:hAnsi="Comic Sans MS" w:cstheme="minorHAnsi"/>
          <w:sz w:val="20"/>
          <w:szCs w:val="20"/>
        </w:rPr>
        <w:t>Practitioner</w:t>
      </w:r>
      <w:r w:rsidRPr="00C062F9">
        <w:rPr>
          <w:rFonts w:ascii="Comic Sans MS" w:hAnsi="Comic Sans MS" w:cstheme="minorHAnsi"/>
          <w:sz w:val="20"/>
          <w:szCs w:val="20"/>
        </w:rPr>
        <w:t xml:space="preserve"> will work closely with nursery staff, families and external professionals to ensure children receive timely intervention and are able to access the curriculum, provision and wider opportunities available within the nursery.</w:t>
      </w:r>
    </w:p>
    <w:p w14:paraId="21A8C502" w14:textId="58B78011" w:rsidR="00F468D9" w:rsidRPr="00C062F9" w:rsidRDefault="00F468D9" w:rsidP="00F468D9">
      <w:pPr>
        <w:pStyle w:val="Default"/>
        <w:rPr>
          <w:rFonts w:ascii="Comic Sans MS" w:hAnsi="Comic Sans MS" w:cstheme="minorHAnsi"/>
          <w:sz w:val="20"/>
          <w:szCs w:val="20"/>
        </w:rPr>
      </w:pPr>
      <w:r w:rsidRPr="00C062F9">
        <w:rPr>
          <w:rFonts w:ascii="Comic Sans MS" w:hAnsi="Comic Sans MS" w:cstheme="minorHAnsi"/>
          <w:sz w:val="20"/>
          <w:szCs w:val="20"/>
        </w:rPr>
        <w:t>The role includes supporting inclusive practice across the nursery, contributing to safeguarding processes, and supporting the organisation and quality of wraparound and holiday provision.</w:t>
      </w:r>
    </w:p>
    <w:p w14:paraId="53266A7B" w14:textId="77777777" w:rsidR="008703C5" w:rsidRDefault="008703C5" w:rsidP="00932BFA">
      <w:pPr>
        <w:pStyle w:val="Default"/>
        <w:rPr>
          <w:rFonts w:ascii="Comic Sans MS" w:hAnsi="Comic Sans MS" w:cstheme="minorHAnsi"/>
          <w:b/>
          <w:sz w:val="20"/>
          <w:szCs w:val="20"/>
        </w:rPr>
      </w:pPr>
    </w:p>
    <w:p w14:paraId="6AE89D11" w14:textId="0314E1C8" w:rsidR="00932BFA" w:rsidRPr="006A4771" w:rsidRDefault="00932BFA" w:rsidP="00932BFA">
      <w:pPr>
        <w:pStyle w:val="Default"/>
        <w:rPr>
          <w:rFonts w:ascii="Comic Sans MS" w:hAnsi="Comic Sans MS" w:cstheme="minorHAnsi"/>
          <w:sz w:val="20"/>
          <w:szCs w:val="20"/>
        </w:rPr>
      </w:pPr>
      <w:r w:rsidRPr="006A4771">
        <w:rPr>
          <w:rFonts w:ascii="Comic Sans MS" w:hAnsi="Comic Sans MS" w:cstheme="minorHAnsi"/>
          <w:b/>
          <w:sz w:val="20"/>
          <w:szCs w:val="20"/>
        </w:rPr>
        <w:t xml:space="preserve">Accountability: </w:t>
      </w:r>
      <w:r w:rsidRPr="006A4771">
        <w:rPr>
          <w:rFonts w:ascii="Comic Sans MS" w:hAnsi="Comic Sans MS" w:cstheme="minorHAnsi"/>
          <w:sz w:val="20"/>
          <w:szCs w:val="20"/>
        </w:rPr>
        <w:t xml:space="preserve">The post holder is managed by a member of the school's Senior Leadership Team.  </w:t>
      </w:r>
    </w:p>
    <w:p w14:paraId="7C088FEB" w14:textId="6F86258D" w:rsidR="005E7877" w:rsidRPr="006A4771" w:rsidRDefault="005E7877" w:rsidP="00932BFA">
      <w:pPr>
        <w:pStyle w:val="Default"/>
        <w:rPr>
          <w:rFonts w:ascii="Comic Sans MS" w:hAnsi="Comic Sans MS" w:cstheme="minorHAnsi"/>
          <w:sz w:val="20"/>
          <w:szCs w:val="20"/>
        </w:rPr>
      </w:pPr>
    </w:p>
    <w:p w14:paraId="44884198" w14:textId="243B0A90" w:rsidR="007336A4" w:rsidRDefault="005E7877" w:rsidP="005E7877">
      <w:pPr>
        <w:autoSpaceDE w:val="0"/>
        <w:autoSpaceDN w:val="0"/>
        <w:spacing w:after="0" w:line="240" w:lineRule="auto"/>
        <w:rPr>
          <w:rFonts w:ascii="Comic Sans MS" w:hAnsi="Comic Sans MS" w:cstheme="minorHAnsi"/>
          <w:color w:val="000000"/>
          <w:sz w:val="20"/>
          <w:szCs w:val="20"/>
        </w:rPr>
      </w:pPr>
      <w:r w:rsidRPr="006A4771">
        <w:rPr>
          <w:rFonts w:ascii="Comic Sans MS" w:hAnsi="Comic Sans MS" w:cstheme="minorHAnsi"/>
          <w:b/>
          <w:bCs/>
          <w:sz w:val="20"/>
          <w:szCs w:val="20"/>
        </w:rPr>
        <w:t xml:space="preserve">Aim: </w:t>
      </w:r>
    </w:p>
    <w:p w14:paraId="65A66797" w14:textId="77777777" w:rsidR="007336A4" w:rsidRPr="007336A4" w:rsidRDefault="007336A4">
      <w:pPr>
        <w:pStyle w:val="ListParagraph"/>
        <w:numPr>
          <w:ilvl w:val="0"/>
          <w:numId w:val="2"/>
        </w:numPr>
        <w:spacing w:after="0" w:line="240" w:lineRule="auto"/>
        <w:rPr>
          <w:rFonts w:ascii="Comic Sans MS" w:hAnsi="Comic Sans MS" w:cstheme="minorHAnsi"/>
          <w:color w:val="000000"/>
          <w:sz w:val="20"/>
          <w:szCs w:val="20"/>
        </w:rPr>
      </w:pPr>
      <w:r w:rsidRPr="007336A4">
        <w:rPr>
          <w:rFonts w:ascii="Comic Sans MS" w:hAnsi="Comic Sans MS" w:cstheme="minorHAnsi"/>
          <w:color w:val="000000"/>
          <w:sz w:val="20"/>
          <w:szCs w:val="20"/>
        </w:rPr>
        <w:t>To ensure that the provision in Nursery is of the highest possible standard and that all statutory requirements are met</w:t>
      </w:r>
    </w:p>
    <w:p w14:paraId="3BE0FC8C" w14:textId="33992692" w:rsidR="007336A4" w:rsidRPr="007336A4" w:rsidRDefault="007336A4">
      <w:pPr>
        <w:pStyle w:val="ListParagraph"/>
        <w:numPr>
          <w:ilvl w:val="0"/>
          <w:numId w:val="2"/>
        </w:numPr>
        <w:spacing w:after="0" w:line="240" w:lineRule="auto"/>
        <w:rPr>
          <w:rFonts w:ascii="Comic Sans MS" w:hAnsi="Comic Sans MS" w:cstheme="minorHAnsi"/>
          <w:color w:val="000000"/>
          <w:sz w:val="20"/>
          <w:szCs w:val="20"/>
        </w:rPr>
      </w:pPr>
      <w:r w:rsidRPr="007336A4">
        <w:rPr>
          <w:rFonts w:ascii="Comic Sans MS" w:hAnsi="Comic Sans MS" w:cstheme="minorHAnsi"/>
          <w:color w:val="000000"/>
          <w:sz w:val="20"/>
          <w:szCs w:val="20"/>
        </w:rPr>
        <w:t xml:space="preserve">To be responsible for the care and learning of </w:t>
      </w:r>
      <w:r w:rsidR="00522877">
        <w:rPr>
          <w:rFonts w:ascii="Comic Sans MS" w:hAnsi="Comic Sans MS" w:cstheme="minorHAnsi"/>
          <w:color w:val="000000"/>
          <w:sz w:val="20"/>
          <w:szCs w:val="20"/>
        </w:rPr>
        <w:t xml:space="preserve">all </w:t>
      </w:r>
      <w:r w:rsidRPr="007336A4">
        <w:rPr>
          <w:rFonts w:ascii="Comic Sans MS" w:hAnsi="Comic Sans MS" w:cstheme="minorHAnsi"/>
          <w:color w:val="000000"/>
          <w:sz w:val="20"/>
          <w:szCs w:val="20"/>
        </w:rPr>
        <w:t xml:space="preserve">children </w:t>
      </w:r>
    </w:p>
    <w:p w14:paraId="74BC3211" w14:textId="77777777" w:rsidR="00C062F9" w:rsidRDefault="00C062F9" w:rsidP="00C062F9">
      <w:pPr>
        <w:pStyle w:val="Default"/>
        <w:rPr>
          <w:rFonts w:ascii="Comic Sans MS" w:hAnsi="Comic Sans MS" w:cstheme="minorHAnsi"/>
          <w:sz w:val="20"/>
          <w:szCs w:val="20"/>
        </w:rPr>
      </w:pPr>
    </w:p>
    <w:p w14:paraId="0D073408"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Key Responsibilities</w:t>
      </w:r>
    </w:p>
    <w:p w14:paraId="6863DE29"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Inclusion and SEND</w:t>
      </w:r>
    </w:p>
    <w:p w14:paraId="5A4EC121" w14:textId="77777777" w:rsidR="00C062F9" w:rsidRPr="00C062F9" w:rsidRDefault="00C062F9">
      <w:pPr>
        <w:pStyle w:val="Default"/>
        <w:numPr>
          <w:ilvl w:val="0"/>
          <w:numId w:val="3"/>
        </w:numPr>
        <w:rPr>
          <w:rFonts w:ascii="Comic Sans MS" w:hAnsi="Comic Sans MS" w:cstheme="minorHAnsi"/>
          <w:sz w:val="20"/>
          <w:szCs w:val="20"/>
        </w:rPr>
      </w:pPr>
      <w:r w:rsidRPr="00C062F9">
        <w:rPr>
          <w:rFonts w:ascii="Comic Sans MS" w:hAnsi="Comic Sans MS" w:cstheme="minorHAnsi"/>
          <w:sz w:val="20"/>
          <w:szCs w:val="20"/>
        </w:rPr>
        <w:t>Support the identification of children with emerging special educational needs and disabilities through observation, assessment and monitoring.</w:t>
      </w:r>
    </w:p>
    <w:p w14:paraId="1A5400F5" w14:textId="77777777" w:rsidR="00C062F9" w:rsidRPr="00C062F9" w:rsidRDefault="00C062F9">
      <w:pPr>
        <w:pStyle w:val="Default"/>
        <w:numPr>
          <w:ilvl w:val="0"/>
          <w:numId w:val="3"/>
        </w:numPr>
        <w:rPr>
          <w:rFonts w:ascii="Comic Sans MS" w:hAnsi="Comic Sans MS" w:cstheme="minorHAnsi"/>
          <w:sz w:val="20"/>
          <w:szCs w:val="20"/>
        </w:rPr>
      </w:pPr>
      <w:r w:rsidRPr="00C062F9">
        <w:rPr>
          <w:rFonts w:ascii="Comic Sans MS" w:hAnsi="Comic Sans MS" w:cstheme="minorHAnsi"/>
          <w:sz w:val="20"/>
          <w:szCs w:val="20"/>
        </w:rPr>
        <w:t>Deliver targeted interventions and support programmes for individual children and small groups.</w:t>
      </w:r>
    </w:p>
    <w:p w14:paraId="23B5750C" w14:textId="77777777" w:rsidR="00C062F9" w:rsidRPr="00C062F9" w:rsidRDefault="00C062F9">
      <w:pPr>
        <w:pStyle w:val="Default"/>
        <w:numPr>
          <w:ilvl w:val="0"/>
          <w:numId w:val="3"/>
        </w:numPr>
        <w:rPr>
          <w:rFonts w:ascii="Comic Sans MS" w:hAnsi="Comic Sans MS" w:cstheme="minorHAnsi"/>
          <w:sz w:val="20"/>
          <w:szCs w:val="20"/>
        </w:rPr>
      </w:pPr>
      <w:r w:rsidRPr="00C062F9">
        <w:rPr>
          <w:rFonts w:ascii="Comic Sans MS" w:hAnsi="Comic Sans MS" w:cstheme="minorHAnsi"/>
          <w:sz w:val="20"/>
          <w:szCs w:val="20"/>
        </w:rPr>
        <w:t>Contribute to the planning, implementation and review of provision plans and individual support strategies.</w:t>
      </w:r>
    </w:p>
    <w:p w14:paraId="03581020" w14:textId="77777777" w:rsidR="00C062F9" w:rsidRPr="00C062F9" w:rsidRDefault="00C062F9">
      <w:pPr>
        <w:pStyle w:val="Default"/>
        <w:numPr>
          <w:ilvl w:val="0"/>
          <w:numId w:val="3"/>
        </w:numPr>
        <w:rPr>
          <w:rFonts w:ascii="Comic Sans MS" w:hAnsi="Comic Sans MS" w:cstheme="minorHAnsi"/>
          <w:sz w:val="20"/>
          <w:szCs w:val="20"/>
        </w:rPr>
      </w:pPr>
      <w:r w:rsidRPr="00C062F9">
        <w:rPr>
          <w:rFonts w:ascii="Comic Sans MS" w:hAnsi="Comic Sans MS" w:cstheme="minorHAnsi"/>
          <w:sz w:val="20"/>
          <w:szCs w:val="20"/>
        </w:rPr>
        <w:t>Maintain accurate records of interventions, observations, outcomes and progress.</w:t>
      </w:r>
    </w:p>
    <w:p w14:paraId="646F4908" w14:textId="77777777" w:rsidR="00C062F9" w:rsidRPr="00C062F9" w:rsidRDefault="00C062F9">
      <w:pPr>
        <w:pStyle w:val="Default"/>
        <w:numPr>
          <w:ilvl w:val="0"/>
          <w:numId w:val="3"/>
        </w:numPr>
        <w:rPr>
          <w:rFonts w:ascii="Comic Sans MS" w:hAnsi="Comic Sans MS" w:cstheme="minorHAnsi"/>
          <w:sz w:val="20"/>
          <w:szCs w:val="20"/>
        </w:rPr>
      </w:pPr>
      <w:r w:rsidRPr="00C062F9">
        <w:rPr>
          <w:rFonts w:ascii="Comic Sans MS" w:hAnsi="Comic Sans MS" w:cstheme="minorHAnsi"/>
          <w:sz w:val="20"/>
          <w:szCs w:val="20"/>
        </w:rPr>
        <w:t>Gather evidence and contribute towards referrals to external agencies and funding applications where appropriate.</w:t>
      </w:r>
    </w:p>
    <w:p w14:paraId="1C519498" w14:textId="50DD22C6" w:rsidR="00C062F9" w:rsidRPr="00C062F9" w:rsidRDefault="00C062F9">
      <w:pPr>
        <w:pStyle w:val="Default"/>
        <w:numPr>
          <w:ilvl w:val="0"/>
          <w:numId w:val="3"/>
        </w:numPr>
        <w:rPr>
          <w:rFonts w:ascii="Comic Sans MS" w:hAnsi="Comic Sans MS" w:cstheme="minorHAnsi"/>
          <w:sz w:val="20"/>
          <w:szCs w:val="20"/>
        </w:rPr>
      </w:pPr>
      <w:r w:rsidRPr="00C062F9">
        <w:rPr>
          <w:rFonts w:ascii="Comic Sans MS" w:hAnsi="Comic Sans MS" w:cstheme="minorHAnsi"/>
          <w:sz w:val="20"/>
          <w:szCs w:val="20"/>
        </w:rPr>
        <w:t xml:space="preserve">Liaise effectively with </w:t>
      </w:r>
      <w:r w:rsidR="00F41611">
        <w:rPr>
          <w:rFonts w:ascii="Comic Sans MS" w:hAnsi="Comic Sans MS" w:cstheme="minorHAnsi"/>
          <w:sz w:val="20"/>
          <w:szCs w:val="20"/>
        </w:rPr>
        <w:t xml:space="preserve">all </w:t>
      </w:r>
      <w:r w:rsidRPr="00C062F9">
        <w:rPr>
          <w:rFonts w:ascii="Comic Sans MS" w:hAnsi="Comic Sans MS" w:cstheme="minorHAnsi"/>
          <w:sz w:val="20"/>
          <w:szCs w:val="20"/>
        </w:rPr>
        <w:t>external professionals, including Speech and Language Therapists, Educational Psychologists, Advisory Teachers, Health Visitors and Early Years SEND teams.</w:t>
      </w:r>
    </w:p>
    <w:p w14:paraId="00BE5926" w14:textId="77777777" w:rsidR="00C062F9" w:rsidRPr="00C062F9" w:rsidRDefault="00C062F9">
      <w:pPr>
        <w:pStyle w:val="Default"/>
        <w:numPr>
          <w:ilvl w:val="0"/>
          <w:numId w:val="3"/>
        </w:numPr>
        <w:rPr>
          <w:rFonts w:ascii="Comic Sans MS" w:hAnsi="Comic Sans MS" w:cstheme="minorHAnsi"/>
          <w:sz w:val="20"/>
          <w:szCs w:val="20"/>
        </w:rPr>
      </w:pPr>
      <w:r w:rsidRPr="00C062F9">
        <w:rPr>
          <w:rFonts w:ascii="Comic Sans MS" w:hAnsi="Comic Sans MS" w:cstheme="minorHAnsi"/>
          <w:sz w:val="20"/>
          <w:szCs w:val="20"/>
        </w:rPr>
        <w:t>Implement recommendations from professional reports and support colleagues to embed strategies into daily practice.</w:t>
      </w:r>
    </w:p>
    <w:p w14:paraId="18A9BED6" w14:textId="065C2CA0" w:rsidR="001E5A03" w:rsidRDefault="00C062F9">
      <w:pPr>
        <w:pStyle w:val="Default"/>
        <w:numPr>
          <w:ilvl w:val="0"/>
          <w:numId w:val="3"/>
        </w:numPr>
        <w:rPr>
          <w:rFonts w:ascii="Comic Sans MS" w:hAnsi="Comic Sans MS" w:cstheme="minorHAnsi"/>
          <w:sz w:val="20"/>
          <w:szCs w:val="20"/>
        </w:rPr>
      </w:pPr>
      <w:r w:rsidRPr="00C062F9">
        <w:rPr>
          <w:rFonts w:ascii="Comic Sans MS" w:hAnsi="Comic Sans MS" w:cstheme="minorHAnsi"/>
          <w:sz w:val="20"/>
          <w:szCs w:val="20"/>
        </w:rPr>
        <w:t>Support transitions into nursery and onward to school, ensuring children's needs are appropriately communicated and supported.</w:t>
      </w:r>
    </w:p>
    <w:p w14:paraId="762B656A" w14:textId="70F51128" w:rsidR="003E65F3" w:rsidRPr="001E5A03" w:rsidRDefault="003E65F3">
      <w:pPr>
        <w:pStyle w:val="Default"/>
        <w:numPr>
          <w:ilvl w:val="0"/>
          <w:numId w:val="3"/>
        </w:numPr>
        <w:rPr>
          <w:rFonts w:ascii="Comic Sans MS" w:hAnsi="Comic Sans MS" w:cstheme="minorHAnsi"/>
          <w:sz w:val="20"/>
          <w:szCs w:val="20"/>
        </w:rPr>
      </w:pPr>
      <w:r w:rsidRPr="003E65F3">
        <w:rPr>
          <w:rFonts w:ascii="Comic Sans MS" w:hAnsi="Comic Sans MS" w:cstheme="minorHAnsi"/>
          <w:sz w:val="20"/>
          <w:szCs w:val="20"/>
        </w:rPr>
        <w:t>Lead the planning, implementation and evaluation of nurture provision, using observations, assessment information and professional guidance to identify need, measure outcomes and support children's emotional wellbeing, resilience, relationships and engagement in learning.</w:t>
      </w:r>
    </w:p>
    <w:p w14:paraId="0508B7D8" w14:textId="77777777" w:rsidR="001E5A03" w:rsidRPr="00C062F9" w:rsidRDefault="001E5A03" w:rsidP="001E5A03">
      <w:pPr>
        <w:pStyle w:val="Default"/>
        <w:ind w:left="720"/>
        <w:rPr>
          <w:rFonts w:ascii="Comic Sans MS" w:hAnsi="Comic Sans MS" w:cstheme="minorHAnsi"/>
          <w:sz w:val="20"/>
          <w:szCs w:val="20"/>
        </w:rPr>
      </w:pPr>
    </w:p>
    <w:p w14:paraId="2F63340A"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Speech, Language and Communication</w:t>
      </w:r>
    </w:p>
    <w:p w14:paraId="0BD02829" w14:textId="77777777" w:rsidR="00C062F9" w:rsidRPr="00C062F9" w:rsidRDefault="00C062F9">
      <w:pPr>
        <w:pStyle w:val="Default"/>
        <w:numPr>
          <w:ilvl w:val="0"/>
          <w:numId w:val="4"/>
        </w:numPr>
        <w:rPr>
          <w:rFonts w:ascii="Comic Sans MS" w:hAnsi="Comic Sans MS" w:cstheme="minorHAnsi"/>
          <w:sz w:val="20"/>
          <w:szCs w:val="20"/>
        </w:rPr>
      </w:pPr>
      <w:r w:rsidRPr="00C062F9">
        <w:rPr>
          <w:rFonts w:ascii="Comic Sans MS" w:hAnsi="Comic Sans MS" w:cstheme="minorHAnsi"/>
          <w:sz w:val="20"/>
          <w:szCs w:val="20"/>
        </w:rPr>
        <w:t>Deliver speech, language and communication interventions under the guidance of professionals and nursery leaders.</w:t>
      </w:r>
    </w:p>
    <w:p w14:paraId="4BA1516C" w14:textId="77777777" w:rsidR="00C062F9" w:rsidRPr="00C062F9" w:rsidRDefault="00C062F9">
      <w:pPr>
        <w:pStyle w:val="Default"/>
        <w:numPr>
          <w:ilvl w:val="0"/>
          <w:numId w:val="4"/>
        </w:numPr>
        <w:rPr>
          <w:rFonts w:ascii="Comic Sans MS" w:hAnsi="Comic Sans MS" w:cstheme="minorHAnsi"/>
          <w:sz w:val="20"/>
          <w:szCs w:val="20"/>
        </w:rPr>
      </w:pPr>
      <w:r w:rsidRPr="00C062F9">
        <w:rPr>
          <w:rFonts w:ascii="Comic Sans MS" w:hAnsi="Comic Sans MS" w:cstheme="minorHAnsi"/>
          <w:sz w:val="20"/>
          <w:szCs w:val="20"/>
        </w:rPr>
        <w:t>Promote communication-friendly environments and effective interaction strategies throughout the nursery.</w:t>
      </w:r>
    </w:p>
    <w:p w14:paraId="06BD77FD" w14:textId="77777777" w:rsidR="00C062F9" w:rsidRPr="00C062F9" w:rsidRDefault="00C062F9">
      <w:pPr>
        <w:pStyle w:val="Default"/>
        <w:numPr>
          <w:ilvl w:val="0"/>
          <w:numId w:val="4"/>
        </w:numPr>
        <w:rPr>
          <w:rFonts w:ascii="Comic Sans MS" w:hAnsi="Comic Sans MS" w:cstheme="minorHAnsi"/>
          <w:sz w:val="20"/>
          <w:szCs w:val="20"/>
        </w:rPr>
      </w:pPr>
      <w:r w:rsidRPr="00C062F9">
        <w:rPr>
          <w:rFonts w:ascii="Comic Sans MS" w:hAnsi="Comic Sans MS" w:cstheme="minorHAnsi"/>
          <w:sz w:val="20"/>
          <w:szCs w:val="20"/>
        </w:rPr>
        <w:t>Support staff and families to implement agreed communication approaches consistently.</w:t>
      </w:r>
    </w:p>
    <w:p w14:paraId="2DB0D551" w14:textId="77777777" w:rsidR="00C062F9" w:rsidRDefault="00C062F9">
      <w:pPr>
        <w:pStyle w:val="Default"/>
        <w:numPr>
          <w:ilvl w:val="0"/>
          <w:numId w:val="4"/>
        </w:numPr>
        <w:rPr>
          <w:rFonts w:ascii="Comic Sans MS" w:hAnsi="Comic Sans MS" w:cstheme="minorHAnsi"/>
          <w:sz w:val="20"/>
          <w:szCs w:val="20"/>
        </w:rPr>
      </w:pPr>
      <w:r w:rsidRPr="00C062F9">
        <w:rPr>
          <w:rFonts w:ascii="Comic Sans MS" w:hAnsi="Comic Sans MS" w:cstheme="minorHAnsi"/>
          <w:sz w:val="20"/>
          <w:szCs w:val="20"/>
        </w:rPr>
        <w:t>Monitor and evaluate the impact of interventions and support programmes.</w:t>
      </w:r>
    </w:p>
    <w:p w14:paraId="006F2DEB" w14:textId="77777777" w:rsidR="003B27D5" w:rsidRPr="00C062F9" w:rsidRDefault="003B27D5" w:rsidP="003B27D5">
      <w:pPr>
        <w:pStyle w:val="Default"/>
        <w:ind w:left="720"/>
        <w:rPr>
          <w:rFonts w:ascii="Comic Sans MS" w:hAnsi="Comic Sans MS" w:cstheme="minorHAnsi"/>
          <w:sz w:val="20"/>
          <w:szCs w:val="20"/>
        </w:rPr>
      </w:pPr>
    </w:p>
    <w:p w14:paraId="73F444F0"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Teaching and Learning</w:t>
      </w:r>
    </w:p>
    <w:p w14:paraId="7D059415" w14:textId="77777777" w:rsidR="00C062F9" w:rsidRPr="00C062F9" w:rsidRDefault="00C062F9">
      <w:pPr>
        <w:pStyle w:val="Default"/>
        <w:numPr>
          <w:ilvl w:val="0"/>
          <w:numId w:val="5"/>
        </w:numPr>
        <w:rPr>
          <w:rFonts w:ascii="Comic Sans MS" w:hAnsi="Comic Sans MS" w:cstheme="minorHAnsi"/>
          <w:sz w:val="20"/>
          <w:szCs w:val="20"/>
        </w:rPr>
      </w:pPr>
      <w:r w:rsidRPr="00C062F9">
        <w:rPr>
          <w:rFonts w:ascii="Comic Sans MS" w:hAnsi="Comic Sans MS" w:cstheme="minorHAnsi"/>
          <w:sz w:val="20"/>
          <w:szCs w:val="20"/>
        </w:rPr>
        <w:t>Support children to access all aspects of the nursery curriculum through high-quality inclusive practice.</w:t>
      </w:r>
    </w:p>
    <w:p w14:paraId="5A0EF538" w14:textId="77777777" w:rsidR="00C062F9" w:rsidRPr="00C062F9" w:rsidRDefault="00C062F9">
      <w:pPr>
        <w:pStyle w:val="Default"/>
        <w:numPr>
          <w:ilvl w:val="0"/>
          <w:numId w:val="5"/>
        </w:numPr>
        <w:rPr>
          <w:rFonts w:ascii="Comic Sans MS" w:hAnsi="Comic Sans MS" w:cstheme="minorHAnsi"/>
          <w:sz w:val="20"/>
          <w:szCs w:val="20"/>
        </w:rPr>
      </w:pPr>
      <w:r w:rsidRPr="00C062F9">
        <w:rPr>
          <w:rFonts w:ascii="Comic Sans MS" w:hAnsi="Comic Sans MS" w:cstheme="minorHAnsi"/>
          <w:sz w:val="20"/>
          <w:szCs w:val="20"/>
        </w:rPr>
        <w:t>Adapt activities, routines and environments to meet individual needs and remove barriers to learning.</w:t>
      </w:r>
    </w:p>
    <w:p w14:paraId="0AE24E79" w14:textId="77777777" w:rsidR="00C062F9" w:rsidRPr="00C062F9" w:rsidRDefault="00C062F9">
      <w:pPr>
        <w:pStyle w:val="Default"/>
        <w:numPr>
          <w:ilvl w:val="0"/>
          <w:numId w:val="5"/>
        </w:numPr>
        <w:rPr>
          <w:rFonts w:ascii="Comic Sans MS" w:hAnsi="Comic Sans MS" w:cstheme="minorHAnsi"/>
          <w:sz w:val="20"/>
          <w:szCs w:val="20"/>
        </w:rPr>
      </w:pPr>
      <w:r w:rsidRPr="00C062F9">
        <w:rPr>
          <w:rFonts w:ascii="Comic Sans MS" w:hAnsi="Comic Sans MS" w:cstheme="minorHAnsi"/>
          <w:sz w:val="20"/>
          <w:szCs w:val="20"/>
        </w:rPr>
        <w:lastRenderedPageBreak/>
        <w:t>Work collaboratively with teachers and practitioners to ensure provision promotes progress for all children.</w:t>
      </w:r>
    </w:p>
    <w:p w14:paraId="26E9255E" w14:textId="77777777" w:rsidR="00C062F9" w:rsidRPr="00C062F9" w:rsidRDefault="00C062F9">
      <w:pPr>
        <w:pStyle w:val="Default"/>
        <w:numPr>
          <w:ilvl w:val="0"/>
          <w:numId w:val="5"/>
        </w:numPr>
        <w:rPr>
          <w:rFonts w:ascii="Comic Sans MS" w:hAnsi="Comic Sans MS" w:cstheme="minorHAnsi"/>
          <w:sz w:val="20"/>
          <w:szCs w:val="20"/>
        </w:rPr>
      </w:pPr>
      <w:r w:rsidRPr="00C062F9">
        <w:rPr>
          <w:rFonts w:ascii="Comic Sans MS" w:hAnsi="Comic Sans MS" w:cstheme="minorHAnsi"/>
          <w:sz w:val="20"/>
          <w:szCs w:val="20"/>
        </w:rPr>
        <w:t>Model effective strategies that support communication, engagement, independence and positive learning behaviours.</w:t>
      </w:r>
    </w:p>
    <w:p w14:paraId="594B3D78" w14:textId="77777777" w:rsidR="00C062F9" w:rsidRDefault="00C062F9">
      <w:pPr>
        <w:pStyle w:val="Default"/>
        <w:numPr>
          <w:ilvl w:val="0"/>
          <w:numId w:val="5"/>
        </w:numPr>
        <w:rPr>
          <w:rFonts w:ascii="Comic Sans MS" w:hAnsi="Comic Sans MS" w:cstheme="minorHAnsi"/>
          <w:sz w:val="20"/>
          <w:szCs w:val="20"/>
        </w:rPr>
      </w:pPr>
      <w:r w:rsidRPr="00C062F9">
        <w:rPr>
          <w:rFonts w:ascii="Comic Sans MS" w:hAnsi="Comic Sans MS" w:cstheme="minorHAnsi"/>
          <w:sz w:val="20"/>
          <w:szCs w:val="20"/>
        </w:rPr>
        <w:t>Contribute to observations and assessments that inform curriculum planning and provision development.</w:t>
      </w:r>
    </w:p>
    <w:p w14:paraId="75BF40D5" w14:textId="77777777" w:rsidR="00E63334" w:rsidRPr="00C062F9" w:rsidRDefault="00E63334" w:rsidP="00E63334">
      <w:pPr>
        <w:pStyle w:val="Default"/>
        <w:ind w:left="720"/>
        <w:rPr>
          <w:rFonts w:ascii="Comic Sans MS" w:hAnsi="Comic Sans MS" w:cstheme="minorHAnsi"/>
          <w:sz w:val="20"/>
          <w:szCs w:val="20"/>
        </w:rPr>
      </w:pPr>
    </w:p>
    <w:p w14:paraId="368218E2"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Family Support</w:t>
      </w:r>
    </w:p>
    <w:p w14:paraId="38016C58" w14:textId="77777777" w:rsidR="00C062F9" w:rsidRPr="00C062F9" w:rsidRDefault="00C062F9">
      <w:pPr>
        <w:pStyle w:val="Default"/>
        <w:numPr>
          <w:ilvl w:val="0"/>
          <w:numId w:val="6"/>
        </w:numPr>
        <w:rPr>
          <w:rFonts w:ascii="Comic Sans MS" w:hAnsi="Comic Sans MS" w:cstheme="minorHAnsi"/>
          <w:sz w:val="20"/>
          <w:szCs w:val="20"/>
        </w:rPr>
      </w:pPr>
      <w:r w:rsidRPr="00C062F9">
        <w:rPr>
          <w:rFonts w:ascii="Comic Sans MS" w:hAnsi="Comic Sans MS" w:cstheme="minorHAnsi"/>
          <w:sz w:val="20"/>
          <w:szCs w:val="20"/>
        </w:rPr>
        <w:t>Develop positive and professional relationships with families.</w:t>
      </w:r>
    </w:p>
    <w:p w14:paraId="29A6486F" w14:textId="77777777" w:rsidR="00C062F9" w:rsidRPr="00C062F9" w:rsidRDefault="00C062F9">
      <w:pPr>
        <w:pStyle w:val="Default"/>
        <w:numPr>
          <w:ilvl w:val="0"/>
          <w:numId w:val="6"/>
        </w:numPr>
        <w:rPr>
          <w:rFonts w:ascii="Comic Sans MS" w:hAnsi="Comic Sans MS" w:cstheme="minorHAnsi"/>
          <w:sz w:val="20"/>
          <w:szCs w:val="20"/>
        </w:rPr>
      </w:pPr>
      <w:r w:rsidRPr="00C062F9">
        <w:rPr>
          <w:rFonts w:ascii="Comic Sans MS" w:hAnsi="Comic Sans MS" w:cstheme="minorHAnsi"/>
          <w:sz w:val="20"/>
          <w:szCs w:val="20"/>
        </w:rPr>
        <w:t>Support parents and carers to understand their child's strengths, development and additional needs.</w:t>
      </w:r>
    </w:p>
    <w:p w14:paraId="6B358358" w14:textId="77777777" w:rsidR="00C062F9" w:rsidRPr="00C062F9" w:rsidRDefault="00C062F9">
      <w:pPr>
        <w:pStyle w:val="Default"/>
        <w:numPr>
          <w:ilvl w:val="0"/>
          <w:numId w:val="6"/>
        </w:numPr>
        <w:rPr>
          <w:rFonts w:ascii="Comic Sans MS" w:hAnsi="Comic Sans MS" w:cstheme="minorHAnsi"/>
          <w:sz w:val="20"/>
          <w:szCs w:val="20"/>
        </w:rPr>
      </w:pPr>
      <w:r w:rsidRPr="00C062F9">
        <w:rPr>
          <w:rFonts w:ascii="Comic Sans MS" w:hAnsi="Comic Sans MS" w:cstheme="minorHAnsi"/>
          <w:sz w:val="20"/>
          <w:szCs w:val="20"/>
        </w:rPr>
        <w:t>Signpost families to relevant services and support networks.</w:t>
      </w:r>
    </w:p>
    <w:p w14:paraId="7EFCA992" w14:textId="77777777" w:rsidR="00C062F9" w:rsidRDefault="00C062F9">
      <w:pPr>
        <w:pStyle w:val="Default"/>
        <w:numPr>
          <w:ilvl w:val="0"/>
          <w:numId w:val="6"/>
        </w:numPr>
        <w:rPr>
          <w:rFonts w:ascii="Comic Sans MS" w:hAnsi="Comic Sans MS" w:cstheme="minorHAnsi"/>
          <w:sz w:val="20"/>
          <w:szCs w:val="20"/>
        </w:rPr>
      </w:pPr>
      <w:r w:rsidRPr="00C062F9">
        <w:rPr>
          <w:rFonts w:ascii="Comic Sans MS" w:hAnsi="Comic Sans MS" w:cstheme="minorHAnsi"/>
          <w:sz w:val="20"/>
          <w:szCs w:val="20"/>
        </w:rPr>
        <w:t>Work sensitively with families during periods of assessment, referral and transition.</w:t>
      </w:r>
    </w:p>
    <w:p w14:paraId="0B0A8184" w14:textId="77777777" w:rsidR="00E63334" w:rsidRPr="00C062F9" w:rsidRDefault="00E63334" w:rsidP="00E63334">
      <w:pPr>
        <w:pStyle w:val="Default"/>
        <w:ind w:left="720"/>
        <w:rPr>
          <w:rFonts w:ascii="Comic Sans MS" w:hAnsi="Comic Sans MS" w:cstheme="minorHAnsi"/>
          <w:sz w:val="20"/>
          <w:szCs w:val="20"/>
        </w:rPr>
      </w:pPr>
    </w:p>
    <w:p w14:paraId="3E0247BE"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Safeguarding and Welfare</w:t>
      </w:r>
    </w:p>
    <w:p w14:paraId="788707AE" w14:textId="77777777" w:rsidR="00C062F9" w:rsidRPr="00C062F9" w:rsidRDefault="00C062F9">
      <w:pPr>
        <w:pStyle w:val="Default"/>
        <w:numPr>
          <w:ilvl w:val="0"/>
          <w:numId w:val="7"/>
        </w:numPr>
        <w:rPr>
          <w:rFonts w:ascii="Comic Sans MS" w:hAnsi="Comic Sans MS" w:cstheme="minorHAnsi"/>
          <w:sz w:val="20"/>
          <w:szCs w:val="20"/>
        </w:rPr>
      </w:pPr>
      <w:r w:rsidRPr="00C062F9">
        <w:rPr>
          <w:rFonts w:ascii="Comic Sans MS" w:hAnsi="Comic Sans MS" w:cstheme="minorHAnsi"/>
          <w:sz w:val="20"/>
          <w:szCs w:val="20"/>
        </w:rPr>
        <w:t>Promote and safeguard the welfare of all children.</w:t>
      </w:r>
    </w:p>
    <w:p w14:paraId="6F3E9F3C" w14:textId="30D38958" w:rsidR="00C062F9" w:rsidRPr="00C062F9" w:rsidRDefault="00C062F9">
      <w:pPr>
        <w:pStyle w:val="Default"/>
        <w:numPr>
          <w:ilvl w:val="0"/>
          <w:numId w:val="7"/>
        </w:numPr>
        <w:rPr>
          <w:rFonts w:ascii="Comic Sans MS" w:hAnsi="Comic Sans MS" w:cstheme="minorHAnsi"/>
          <w:sz w:val="20"/>
          <w:szCs w:val="20"/>
        </w:rPr>
      </w:pPr>
      <w:r w:rsidRPr="00C062F9">
        <w:rPr>
          <w:rFonts w:ascii="Comic Sans MS" w:hAnsi="Comic Sans MS" w:cstheme="minorHAnsi"/>
          <w:sz w:val="20"/>
          <w:szCs w:val="20"/>
        </w:rPr>
        <w:t xml:space="preserve">Undertake Designated Safeguarding Lead (DSL) training </w:t>
      </w:r>
      <w:r w:rsidR="00E63334">
        <w:rPr>
          <w:rFonts w:ascii="Comic Sans MS" w:hAnsi="Comic Sans MS" w:cstheme="minorHAnsi"/>
          <w:sz w:val="20"/>
          <w:szCs w:val="20"/>
        </w:rPr>
        <w:t>to inform practice</w:t>
      </w:r>
      <w:r w:rsidRPr="00C062F9">
        <w:rPr>
          <w:rFonts w:ascii="Comic Sans MS" w:hAnsi="Comic Sans MS" w:cstheme="minorHAnsi"/>
          <w:sz w:val="20"/>
          <w:szCs w:val="20"/>
        </w:rPr>
        <w:t>.</w:t>
      </w:r>
    </w:p>
    <w:p w14:paraId="506FB8E8" w14:textId="203EEAC1" w:rsidR="00C062F9" w:rsidRPr="00C062F9" w:rsidRDefault="00C062F9">
      <w:pPr>
        <w:pStyle w:val="Default"/>
        <w:numPr>
          <w:ilvl w:val="0"/>
          <w:numId w:val="7"/>
        </w:numPr>
        <w:rPr>
          <w:rFonts w:ascii="Comic Sans MS" w:hAnsi="Comic Sans MS" w:cstheme="minorHAnsi"/>
          <w:sz w:val="20"/>
          <w:szCs w:val="20"/>
        </w:rPr>
      </w:pPr>
      <w:r w:rsidRPr="00C062F9">
        <w:rPr>
          <w:rFonts w:ascii="Comic Sans MS" w:hAnsi="Comic Sans MS" w:cstheme="minorHAnsi"/>
          <w:sz w:val="20"/>
          <w:szCs w:val="20"/>
        </w:rPr>
        <w:t xml:space="preserve">Monitor children's welfare and </w:t>
      </w:r>
      <w:r w:rsidR="00745B02">
        <w:rPr>
          <w:rFonts w:ascii="Comic Sans MS" w:hAnsi="Comic Sans MS" w:cstheme="minorHAnsi"/>
          <w:sz w:val="20"/>
          <w:szCs w:val="20"/>
        </w:rPr>
        <w:t>act</w:t>
      </w:r>
      <w:r w:rsidRPr="00C062F9">
        <w:rPr>
          <w:rFonts w:ascii="Comic Sans MS" w:hAnsi="Comic Sans MS" w:cstheme="minorHAnsi"/>
          <w:sz w:val="20"/>
          <w:szCs w:val="20"/>
        </w:rPr>
        <w:t xml:space="preserve"> in accordance with the nursery's safeguarding procedures.</w:t>
      </w:r>
    </w:p>
    <w:p w14:paraId="69157CB6" w14:textId="77777777" w:rsidR="00C062F9" w:rsidRPr="00C062F9" w:rsidRDefault="00C062F9">
      <w:pPr>
        <w:pStyle w:val="Default"/>
        <w:numPr>
          <w:ilvl w:val="0"/>
          <w:numId w:val="7"/>
        </w:numPr>
        <w:rPr>
          <w:rFonts w:ascii="Comic Sans MS" w:hAnsi="Comic Sans MS" w:cstheme="minorHAnsi"/>
          <w:sz w:val="20"/>
          <w:szCs w:val="20"/>
        </w:rPr>
      </w:pPr>
      <w:r w:rsidRPr="00C062F9">
        <w:rPr>
          <w:rFonts w:ascii="Comic Sans MS" w:hAnsi="Comic Sans MS" w:cstheme="minorHAnsi"/>
          <w:sz w:val="20"/>
          <w:szCs w:val="20"/>
        </w:rPr>
        <w:t>Support vulnerable children and families through effective communication and information sharing.</w:t>
      </w:r>
    </w:p>
    <w:p w14:paraId="785E498D" w14:textId="77777777" w:rsidR="00C062F9" w:rsidRDefault="00C062F9">
      <w:pPr>
        <w:pStyle w:val="Default"/>
        <w:numPr>
          <w:ilvl w:val="0"/>
          <w:numId w:val="7"/>
        </w:numPr>
        <w:rPr>
          <w:rFonts w:ascii="Comic Sans MS" w:hAnsi="Comic Sans MS" w:cstheme="minorHAnsi"/>
          <w:sz w:val="20"/>
          <w:szCs w:val="20"/>
        </w:rPr>
      </w:pPr>
      <w:r w:rsidRPr="00C062F9">
        <w:rPr>
          <w:rFonts w:ascii="Comic Sans MS" w:hAnsi="Comic Sans MS" w:cstheme="minorHAnsi"/>
          <w:sz w:val="20"/>
          <w:szCs w:val="20"/>
        </w:rPr>
        <w:t>Ensure all health, safety and risk assessment procedures are followed.</w:t>
      </w:r>
    </w:p>
    <w:p w14:paraId="49E90BC6" w14:textId="25CF0B5D" w:rsidR="002446FB" w:rsidRDefault="00F80991">
      <w:pPr>
        <w:pStyle w:val="Default"/>
        <w:numPr>
          <w:ilvl w:val="0"/>
          <w:numId w:val="7"/>
        </w:numPr>
        <w:rPr>
          <w:rFonts w:ascii="Comic Sans MS" w:hAnsi="Comic Sans MS" w:cstheme="minorHAnsi"/>
          <w:sz w:val="20"/>
          <w:szCs w:val="20"/>
        </w:rPr>
      </w:pPr>
      <w:r>
        <w:rPr>
          <w:rFonts w:ascii="Comic Sans MS" w:hAnsi="Comic Sans MS" w:cstheme="minorHAnsi"/>
          <w:sz w:val="20"/>
          <w:szCs w:val="20"/>
        </w:rPr>
        <w:t xml:space="preserve">Ensure </w:t>
      </w:r>
      <w:proofErr w:type="gramStart"/>
      <w:r>
        <w:rPr>
          <w:rFonts w:ascii="Comic Sans MS" w:hAnsi="Comic Sans MS" w:cstheme="minorHAnsi"/>
          <w:sz w:val="20"/>
          <w:szCs w:val="20"/>
        </w:rPr>
        <w:t>up-to-date</w:t>
      </w:r>
      <w:proofErr w:type="gramEnd"/>
      <w:r>
        <w:rPr>
          <w:rFonts w:ascii="Comic Sans MS" w:hAnsi="Comic Sans MS" w:cstheme="minorHAnsi"/>
          <w:sz w:val="20"/>
          <w:szCs w:val="20"/>
        </w:rPr>
        <w:t xml:space="preserve"> with paediatric and food hygiene training.</w:t>
      </w:r>
    </w:p>
    <w:p w14:paraId="023781B2" w14:textId="77777777" w:rsidR="00745B02" w:rsidRPr="00C062F9" w:rsidRDefault="00745B02" w:rsidP="00745B02">
      <w:pPr>
        <w:pStyle w:val="Default"/>
        <w:ind w:left="720"/>
        <w:rPr>
          <w:rFonts w:ascii="Comic Sans MS" w:hAnsi="Comic Sans MS" w:cstheme="minorHAnsi"/>
          <w:sz w:val="20"/>
          <w:szCs w:val="20"/>
        </w:rPr>
      </w:pPr>
    </w:p>
    <w:p w14:paraId="54389497"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Wraparound and Holiday Provision</w:t>
      </w:r>
    </w:p>
    <w:p w14:paraId="19A95420" w14:textId="77777777" w:rsidR="00C062F9" w:rsidRPr="00C062F9" w:rsidRDefault="00C062F9">
      <w:pPr>
        <w:pStyle w:val="Default"/>
        <w:numPr>
          <w:ilvl w:val="0"/>
          <w:numId w:val="8"/>
        </w:numPr>
        <w:rPr>
          <w:rFonts w:ascii="Comic Sans MS" w:hAnsi="Comic Sans MS" w:cstheme="minorHAnsi"/>
          <w:sz w:val="20"/>
          <w:szCs w:val="20"/>
        </w:rPr>
      </w:pPr>
      <w:r w:rsidRPr="00C062F9">
        <w:rPr>
          <w:rFonts w:ascii="Comic Sans MS" w:hAnsi="Comic Sans MS" w:cstheme="minorHAnsi"/>
          <w:sz w:val="20"/>
          <w:szCs w:val="20"/>
        </w:rPr>
        <w:t>Support the planning, organisation and delivery of wraparound provision.</w:t>
      </w:r>
    </w:p>
    <w:p w14:paraId="100D1F5A" w14:textId="77777777" w:rsidR="00C062F9" w:rsidRPr="00C062F9" w:rsidRDefault="00C062F9">
      <w:pPr>
        <w:pStyle w:val="Default"/>
        <w:numPr>
          <w:ilvl w:val="0"/>
          <w:numId w:val="8"/>
        </w:numPr>
        <w:rPr>
          <w:rFonts w:ascii="Comic Sans MS" w:hAnsi="Comic Sans MS" w:cstheme="minorHAnsi"/>
          <w:sz w:val="20"/>
          <w:szCs w:val="20"/>
        </w:rPr>
      </w:pPr>
      <w:r w:rsidRPr="00C062F9">
        <w:rPr>
          <w:rFonts w:ascii="Comic Sans MS" w:hAnsi="Comic Sans MS" w:cstheme="minorHAnsi"/>
          <w:sz w:val="20"/>
          <w:szCs w:val="20"/>
        </w:rPr>
        <w:t>Ensure wraparound activities reflect and enhance the nursery curriculum and provide meaningful learning opportunities.</w:t>
      </w:r>
    </w:p>
    <w:p w14:paraId="62787D5C" w14:textId="77777777" w:rsidR="00C062F9" w:rsidRPr="00C062F9" w:rsidRDefault="00C062F9">
      <w:pPr>
        <w:pStyle w:val="Default"/>
        <w:numPr>
          <w:ilvl w:val="0"/>
          <w:numId w:val="8"/>
        </w:numPr>
        <w:rPr>
          <w:rFonts w:ascii="Comic Sans MS" w:hAnsi="Comic Sans MS" w:cstheme="minorHAnsi"/>
          <w:sz w:val="20"/>
          <w:szCs w:val="20"/>
        </w:rPr>
      </w:pPr>
      <w:r w:rsidRPr="00C062F9">
        <w:rPr>
          <w:rFonts w:ascii="Comic Sans MS" w:hAnsi="Comic Sans MS" w:cstheme="minorHAnsi"/>
          <w:sz w:val="20"/>
          <w:szCs w:val="20"/>
        </w:rPr>
        <w:t>Monitor the quality and effectiveness of provision and identify opportunities for development.</w:t>
      </w:r>
    </w:p>
    <w:p w14:paraId="436E1F11" w14:textId="77777777" w:rsidR="00C062F9" w:rsidRPr="00C062F9" w:rsidRDefault="00C062F9">
      <w:pPr>
        <w:pStyle w:val="Default"/>
        <w:numPr>
          <w:ilvl w:val="0"/>
          <w:numId w:val="8"/>
        </w:numPr>
        <w:rPr>
          <w:rFonts w:ascii="Comic Sans MS" w:hAnsi="Comic Sans MS" w:cstheme="minorHAnsi"/>
          <w:sz w:val="20"/>
          <w:szCs w:val="20"/>
        </w:rPr>
      </w:pPr>
      <w:r w:rsidRPr="00C062F9">
        <w:rPr>
          <w:rFonts w:ascii="Comic Sans MS" w:hAnsi="Comic Sans MS" w:cstheme="minorHAnsi"/>
          <w:sz w:val="20"/>
          <w:szCs w:val="20"/>
        </w:rPr>
        <w:t>Support the delivery of holiday provision where required.</w:t>
      </w:r>
    </w:p>
    <w:p w14:paraId="72AAB78C" w14:textId="77777777" w:rsidR="00C062F9" w:rsidRDefault="00C062F9">
      <w:pPr>
        <w:pStyle w:val="Default"/>
        <w:numPr>
          <w:ilvl w:val="0"/>
          <w:numId w:val="8"/>
        </w:numPr>
        <w:rPr>
          <w:rFonts w:ascii="Comic Sans MS" w:hAnsi="Comic Sans MS" w:cstheme="minorHAnsi"/>
          <w:sz w:val="20"/>
          <w:szCs w:val="20"/>
        </w:rPr>
      </w:pPr>
      <w:r w:rsidRPr="00C062F9">
        <w:rPr>
          <w:rFonts w:ascii="Comic Sans MS" w:hAnsi="Comic Sans MS" w:cstheme="minorHAnsi"/>
          <w:sz w:val="20"/>
          <w:szCs w:val="20"/>
        </w:rPr>
        <w:t>Provide flexibility across extended provision to meet the needs of families and the nursery.</w:t>
      </w:r>
    </w:p>
    <w:p w14:paraId="4488E13F" w14:textId="77777777" w:rsidR="00745B02" w:rsidRPr="00C062F9" w:rsidRDefault="00745B02" w:rsidP="00745B02">
      <w:pPr>
        <w:pStyle w:val="Default"/>
        <w:ind w:left="720"/>
        <w:rPr>
          <w:rFonts w:ascii="Comic Sans MS" w:hAnsi="Comic Sans MS" w:cstheme="minorHAnsi"/>
          <w:sz w:val="20"/>
          <w:szCs w:val="20"/>
        </w:rPr>
      </w:pPr>
    </w:p>
    <w:p w14:paraId="1A50770A"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Staffing and Operational Support</w:t>
      </w:r>
    </w:p>
    <w:p w14:paraId="1BF373CE" w14:textId="77777777" w:rsidR="00C062F9" w:rsidRPr="00C062F9" w:rsidRDefault="00C062F9">
      <w:pPr>
        <w:pStyle w:val="Default"/>
        <w:numPr>
          <w:ilvl w:val="0"/>
          <w:numId w:val="9"/>
        </w:numPr>
        <w:rPr>
          <w:rFonts w:ascii="Comic Sans MS" w:hAnsi="Comic Sans MS" w:cstheme="minorHAnsi"/>
          <w:sz w:val="20"/>
          <w:szCs w:val="20"/>
        </w:rPr>
      </w:pPr>
      <w:r w:rsidRPr="00C062F9">
        <w:rPr>
          <w:rFonts w:ascii="Comic Sans MS" w:hAnsi="Comic Sans MS" w:cstheme="minorHAnsi"/>
          <w:sz w:val="20"/>
          <w:szCs w:val="20"/>
        </w:rPr>
        <w:t>Provide cover for staff absence as required.</w:t>
      </w:r>
    </w:p>
    <w:p w14:paraId="65AE7003" w14:textId="77777777" w:rsidR="00C062F9" w:rsidRPr="00C062F9" w:rsidRDefault="00C062F9">
      <w:pPr>
        <w:pStyle w:val="Default"/>
        <w:numPr>
          <w:ilvl w:val="0"/>
          <w:numId w:val="9"/>
        </w:numPr>
        <w:rPr>
          <w:rFonts w:ascii="Comic Sans MS" w:hAnsi="Comic Sans MS" w:cstheme="minorHAnsi"/>
          <w:sz w:val="20"/>
          <w:szCs w:val="20"/>
        </w:rPr>
      </w:pPr>
      <w:r w:rsidRPr="00C062F9">
        <w:rPr>
          <w:rFonts w:ascii="Comic Sans MS" w:hAnsi="Comic Sans MS" w:cstheme="minorHAnsi"/>
          <w:sz w:val="20"/>
          <w:szCs w:val="20"/>
        </w:rPr>
        <w:t>Work flexibly across nursery classes and provisions to support children's needs.</w:t>
      </w:r>
    </w:p>
    <w:p w14:paraId="700C1C8C" w14:textId="77777777" w:rsidR="00C062F9" w:rsidRPr="00C062F9" w:rsidRDefault="00C062F9">
      <w:pPr>
        <w:pStyle w:val="Default"/>
        <w:numPr>
          <w:ilvl w:val="0"/>
          <w:numId w:val="9"/>
        </w:numPr>
        <w:rPr>
          <w:rFonts w:ascii="Comic Sans MS" w:hAnsi="Comic Sans MS" w:cstheme="minorHAnsi"/>
          <w:sz w:val="20"/>
          <w:szCs w:val="20"/>
        </w:rPr>
      </w:pPr>
      <w:r w:rsidRPr="00C062F9">
        <w:rPr>
          <w:rFonts w:ascii="Comic Sans MS" w:hAnsi="Comic Sans MS" w:cstheme="minorHAnsi"/>
          <w:sz w:val="20"/>
          <w:szCs w:val="20"/>
        </w:rPr>
        <w:t>Prepare and organise resources to support inclusive learning and intervention programmes.</w:t>
      </w:r>
    </w:p>
    <w:p w14:paraId="1BB0118F" w14:textId="77777777" w:rsidR="00C062F9" w:rsidRDefault="00C062F9">
      <w:pPr>
        <w:pStyle w:val="Default"/>
        <w:numPr>
          <w:ilvl w:val="0"/>
          <w:numId w:val="9"/>
        </w:numPr>
        <w:rPr>
          <w:rFonts w:ascii="Comic Sans MS" w:hAnsi="Comic Sans MS" w:cstheme="minorHAnsi"/>
          <w:sz w:val="20"/>
          <w:szCs w:val="20"/>
        </w:rPr>
      </w:pPr>
      <w:r w:rsidRPr="00C062F9">
        <w:rPr>
          <w:rFonts w:ascii="Comic Sans MS" w:hAnsi="Comic Sans MS" w:cstheme="minorHAnsi"/>
          <w:sz w:val="20"/>
          <w:szCs w:val="20"/>
        </w:rPr>
        <w:t>Contribute to maintaining safe, stimulating and well-organised learning environments.</w:t>
      </w:r>
    </w:p>
    <w:p w14:paraId="7D73B915" w14:textId="77777777" w:rsidR="001806B2" w:rsidRPr="00C062F9" w:rsidRDefault="001806B2" w:rsidP="001806B2">
      <w:pPr>
        <w:pStyle w:val="Default"/>
        <w:ind w:left="720"/>
        <w:rPr>
          <w:rFonts w:ascii="Comic Sans MS" w:hAnsi="Comic Sans MS" w:cstheme="minorHAnsi"/>
          <w:sz w:val="20"/>
          <w:szCs w:val="20"/>
        </w:rPr>
      </w:pPr>
    </w:p>
    <w:p w14:paraId="4C9E679A"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Community Engagement and Nursery Development</w:t>
      </w:r>
    </w:p>
    <w:p w14:paraId="73F951D0" w14:textId="2098267D" w:rsidR="00C062F9" w:rsidRPr="00C062F9" w:rsidRDefault="00C062F9">
      <w:pPr>
        <w:pStyle w:val="Default"/>
        <w:numPr>
          <w:ilvl w:val="0"/>
          <w:numId w:val="10"/>
        </w:numPr>
        <w:rPr>
          <w:rFonts w:ascii="Comic Sans MS" w:hAnsi="Comic Sans MS" w:cstheme="minorHAnsi"/>
          <w:sz w:val="20"/>
          <w:szCs w:val="20"/>
        </w:rPr>
      </w:pPr>
      <w:r w:rsidRPr="00C062F9">
        <w:rPr>
          <w:rFonts w:ascii="Comic Sans MS" w:hAnsi="Comic Sans MS" w:cstheme="minorHAnsi"/>
          <w:sz w:val="20"/>
          <w:szCs w:val="20"/>
        </w:rPr>
        <w:t>Act as a key liaison for</w:t>
      </w:r>
      <w:r w:rsidR="001806B2">
        <w:rPr>
          <w:rFonts w:ascii="Comic Sans MS" w:hAnsi="Comic Sans MS" w:cstheme="minorHAnsi"/>
          <w:sz w:val="20"/>
          <w:szCs w:val="20"/>
        </w:rPr>
        <w:t xml:space="preserve"> Tuesday</w:t>
      </w:r>
      <w:r w:rsidRPr="00C062F9">
        <w:rPr>
          <w:rFonts w:ascii="Comic Sans MS" w:hAnsi="Comic Sans MS" w:cstheme="minorHAnsi"/>
          <w:sz w:val="20"/>
          <w:szCs w:val="20"/>
        </w:rPr>
        <w:t xml:space="preserve"> Tiny Tots sessions, supporting engagement with families and promoting early intervention.</w:t>
      </w:r>
    </w:p>
    <w:p w14:paraId="3EC494B8" w14:textId="77777777" w:rsidR="00C062F9" w:rsidRPr="00C062F9" w:rsidRDefault="00C062F9">
      <w:pPr>
        <w:pStyle w:val="Default"/>
        <w:numPr>
          <w:ilvl w:val="0"/>
          <w:numId w:val="10"/>
        </w:numPr>
        <w:rPr>
          <w:rFonts w:ascii="Comic Sans MS" w:hAnsi="Comic Sans MS" w:cstheme="minorHAnsi"/>
          <w:sz w:val="20"/>
          <w:szCs w:val="20"/>
        </w:rPr>
      </w:pPr>
      <w:r w:rsidRPr="00C062F9">
        <w:rPr>
          <w:rFonts w:ascii="Comic Sans MS" w:hAnsi="Comic Sans MS" w:cstheme="minorHAnsi"/>
          <w:sz w:val="20"/>
          <w:szCs w:val="20"/>
        </w:rPr>
        <w:t>Support nursery marketing and promotional activities, including open events, transition events and community engagement opportunities.</w:t>
      </w:r>
    </w:p>
    <w:p w14:paraId="168A2FF0" w14:textId="77777777" w:rsidR="00C062F9" w:rsidRPr="00C062F9" w:rsidRDefault="00C062F9">
      <w:pPr>
        <w:pStyle w:val="Default"/>
        <w:numPr>
          <w:ilvl w:val="0"/>
          <w:numId w:val="10"/>
        </w:numPr>
        <w:rPr>
          <w:rFonts w:ascii="Comic Sans MS" w:hAnsi="Comic Sans MS" w:cstheme="minorHAnsi"/>
          <w:sz w:val="20"/>
          <w:szCs w:val="20"/>
        </w:rPr>
      </w:pPr>
      <w:r w:rsidRPr="00C062F9">
        <w:rPr>
          <w:rFonts w:ascii="Comic Sans MS" w:hAnsi="Comic Sans MS" w:cstheme="minorHAnsi"/>
          <w:sz w:val="20"/>
          <w:szCs w:val="20"/>
        </w:rPr>
        <w:t>Promote the nursery's ethos, vision and values within the wider community.</w:t>
      </w:r>
    </w:p>
    <w:p w14:paraId="4E5DBC8A" w14:textId="77777777" w:rsidR="00C062F9" w:rsidRDefault="00C062F9">
      <w:pPr>
        <w:pStyle w:val="Default"/>
        <w:numPr>
          <w:ilvl w:val="0"/>
          <w:numId w:val="10"/>
        </w:numPr>
        <w:rPr>
          <w:rFonts w:ascii="Comic Sans MS" w:hAnsi="Comic Sans MS" w:cstheme="minorHAnsi"/>
          <w:sz w:val="20"/>
          <w:szCs w:val="20"/>
        </w:rPr>
      </w:pPr>
      <w:r w:rsidRPr="00C062F9">
        <w:rPr>
          <w:rFonts w:ascii="Comic Sans MS" w:hAnsi="Comic Sans MS" w:cstheme="minorHAnsi"/>
          <w:sz w:val="20"/>
          <w:szCs w:val="20"/>
        </w:rPr>
        <w:t>Contribute to the ongoing development of inclusive practice across the nursery.</w:t>
      </w:r>
    </w:p>
    <w:p w14:paraId="30CD2035" w14:textId="77777777" w:rsidR="00C77BF0" w:rsidRPr="00C062F9" w:rsidRDefault="00C77BF0" w:rsidP="00C77BF0">
      <w:pPr>
        <w:pStyle w:val="Default"/>
        <w:ind w:left="720"/>
        <w:rPr>
          <w:rFonts w:ascii="Comic Sans MS" w:hAnsi="Comic Sans MS" w:cstheme="minorHAnsi"/>
          <w:sz w:val="20"/>
          <w:szCs w:val="20"/>
        </w:rPr>
      </w:pPr>
    </w:p>
    <w:p w14:paraId="7D16D65E" w14:textId="77777777" w:rsidR="00C062F9" w:rsidRPr="00C062F9" w:rsidRDefault="00C062F9" w:rsidP="00C062F9">
      <w:pPr>
        <w:pStyle w:val="Default"/>
        <w:rPr>
          <w:rFonts w:ascii="Comic Sans MS" w:hAnsi="Comic Sans MS" w:cstheme="minorHAnsi"/>
          <w:b/>
          <w:bCs/>
          <w:sz w:val="20"/>
          <w:szCs w:val="20"/>
        </w:rPr>
      </w:pPr>
      <w:r w:rsidRPr="00C062F9">
        <w:rPr>
          <w:rFonts w:ascii="Comic Sans MS" w:hAnsi="Comic Sans MS" w:cstheme="minorHAnsi"/>
          <w:b/>
          <w:bCs/>
          <w:sz w:val="20"/>
          <w:szCs w:val="20"/>
        </w:rPr>
        <w:t>General Responsibilities</w:t>
      </w:r>
    </w:p>
    <w:p w14:paraId="702AC4FD" w14:textId="77777777" w:rsidR="00C062F9" w:rsidRPr="00C062F9" w:rsidRDefault="00C062F9">
      <w:pPr>
        <w:pStyle w:val="Default"/>
        <w:numPr>
          <w:ilvl w:val="0"/>
          <w:numId w:val="11"/>
        </w:numPr>
        <w:rPr>
          <w:rFonts w:ascii="Comic Sans MS" w:hAnsi="Comic Sans MS" w:cstheme="minorHAnsi"/>
          <w:sz w:val="20"/>
          <w:szCs w:val="20"/>
        </w:rPr>
      </w:pPr>
      <w:r w:rsidRPr="00C062F9">
        <w:rPr>
          <w:rFonts w:ascii="Comic Sans MS" w:hAnsi="Comic Sans MS" w:cstheme="minorHAnsi"/>
          <w:sz w:val="20"/>
          <w:szCs w:val="20"/>
        </w:rPr>
        <w:t>Foster a warm, welcoming and inclusive environment where all children feel valued and supported.</w:t>
      </w:r>
    </w:p>
    <w:p w14:paraId="33D40D08" w14:textId="77777777" w:rsidR="00C062F9" w:rsidRPr="00C062F9" w:rsidRDefault="00C062F9">
      <w:pPr>
        <w:pStyle w:val="Default"/>
        <w:numPr>
          <w:ilvl w:val="0"/>
          <w:numId w:val="11"/>
        </w:numPr>
        <w:rPr>
          <w:rFonts w:ascii="Comic Sans MS" w:hAnsi="Comic Sans MS" w:cstheme="minorHAnsi"/>
          <w:sz w:val="20"/>
          <w:szCs w:val="20"/>
        </w:rPr>
      </w:pPr>
      <w:r w:rsidRPr="00C062F9">
        <w:rPr>
          <w:rFonts w:ascii="Comic Sans MS" w:hAnsi="Comic Sans MS" w:cstheme="minorHAnsi"/>
          <w:sz w:val="20"/>
          <w:szCs w:val="20"/>
        </w:rPr>
        <w:t>Maintain positive relationships with children, families, colleagues and external professionals.</w:t>
      </w:r>
    </w:p>
    <w:p w14:paraId="6904ADC4" w14:textId="77777777" w:rsidR="00C062F9" w:rsidRDefault="00C062F9">
      <w:pPr>
        <w:pStyle w:val="Default"/>
        <w:numPr>
          <w:ilvl w:val="0"/>
          <w:numId w:val="11"/>
        </w:numPr>
        <w:rPr>
          <w:rFonts w:ascii="Comic Sans MS" w:hAnsi="Comic Sans MS" w:cstheme="minorHAnsi"/>
          <w:sz w:val="20"/>
          <w:szCs w:val="20"/>
        </w:rPr>
      </w:pPr>
      <w:r w:rsidRPr="00C062F9">
        <w:rPr>
          <w:rFonts w:ascii="Comic Sans MS" w:hAnsi="Comic Sans MS" w:cstheme="minorHAnsi"/>
          <w:sz w:val="20"/>
          <w:szCs w:val="20"/>
        </w:rPr>
        <w:t>Follow all nursery policies and procedures.</w:t>
      </w:r>
    </w:p>
    <w:p w14:paraId="218548E6" w14:textId="71EEE414" w:rsidR="00985688" w:rsidRPr="00C062F9" w:rsidRDefault="00985688">
      <w:pPr>
        <w:pStyle w:val="Default"/>
        <w:numPr>
          <w:ilvl w:val="0"/>
          <w:numId w:val="11"/>
        </w:numPr>
        <w:rPr>
          <w:rFonts w:ascii="Comic Sans MS" w:hAnsi="Comic Sans MS" w:cstheme="minorHAnsi"/>
          <w:sz w:val="20"/>
          <w:szCs w:val="20"/>
        </w:rPr>
      </w:pPr>
      <w:r>
        <w:rPr>
          <w:rFonts w:ascii="Comic Sans MS" w:hAnsi="Comic Sans MS" w:cstheme="minorHAnsi"/>
          <w:sz w:val="20"/>
          <w:szCs w:val="20"/>
        </w:rPr>
        <w:t>Contribute to the learning environment to meet children’s needs.</w:t>
      </w:r>
    </w:p>
    <w:p w14:paraId="6EE7A9D8" w14:textId="775F9AF7" w:rsidR="003D2DE0" w:rsidRPr="003E65F3" w:rsidRDefault="00C062F9">
      <w:pPr>
        <w:pStyle w:val="Default"/>
        <w:numPr>
          <w:ilvl w:val="0"/>
          <w:numId w:val="11"/>
        </w:numPr>
        <w:rPr>
          <w:rFonts w:ascii="Comic Sans MS" w:hAnsi="Comic Sans MS" w:cstheme="minorHAnsi"/>
          <w:sz w:val="20"/>
          <w:szCs w:val="20"/>
        </w:rPr>
      </w:pPr>
      <w:r w:rsidRPr="00C062F9">
        <w:rPr>
          <w:rFonts w:ascii="Comic Sans MS" w:hAnsi="Comic Sans MS" w:cstheme="minorHAnsi"/>
          <w:sz w:val="20"/>
          <w:szCs w:val="20"/>
        </w:rPr>
        <w:t>Undertake any other duties commensurate with the grade and responsibility of the post.</w:t>
      </w:r>
    </w:p>
    <w:p w14:paraId="5B4879E0" w14:textId="77777777" w:rsidR="003E081A" w:rsidRDefault="003E081A" w:rsidP="002F49CA">
      <w:pPr>
        <w:spacing w:after="0"/>
        <w:jc w:val="both"/>
        <w:rPr>
          <w:rFonts w:ascii="Comic Sans MS" w:hAnsi="Comic Sans MS" w:cs="Arial"/>
          <w:b/>
          <w:sz w:val="20"/>
          <w:szCs w:val="20"/>
        </w:rPr>
      </w:pPr>
    </w:p>
    <w:p w14:paraId="56BEC53B" w14:textId="77777777" w:rsidR="003E081A" w:rsidRDefault="003E081A" w:rsidP="002F49CA">
      <w:pPr>
        <w:spacing w:after="0"/>
        <w:jc w:val="both"/>
        <w:rPr>
          <w:rFonts w:ascii="Comic Sans MS" w:hAnsi="Comic Sans MS" w:cs="Arial"/>
          <w:b/>
          <w:sz w:val="20"/>
          <w:szCs w:val="20"/>
        </w:rPr>
      </w:pPr>
    </w:p>
    <w:p w14:paraId="6911DBCF" w14:textId="067878CB" w:rsidR="002F49CA" w:rsidRPr="006A4771" w:rsidRDefault="002F49CA" w:rsidP="002F49CA">
      <w:pPr>
        <w:spacing w:after="0"/>
        <w:jc w:val="both"/>
        <w:rPr>
          <w:rFonts w:ascii="Comic Sans MS" w:hAnsi="Comic Sans MS" w:cs="Arial"/>
          <w:sz w:val="20"/>
          <w:szCs w:val="20"/>
        </w:rPr>
      </w:pPr>
      <w:r w:rsidRPr="006A4771">
        <w:rPr>
          <w:rFonts w:ascii="Comic Sans MS" w:hAnsi="Comic Sans MS" w:cs="Arial"/>
          <w:b/>
          <w:sz w:val="20"/>
          <w:szCs w:val="20"/>
        </w:rPr>
        <w:t>Equalities</w:t>
      </w:r>
    </w:p>
    <w:p w14:paraId="6D2A7B00" w14:textId="0AD3C100" w:rsidR="002F49CA" w:rsidRPr="006A4771" w:rsidRDefault="002F49CA" w:rsidP="002F49CA">
      <w:pPr>
        <w:spacing w:after="0"/>
        <w:jc w:val="both"/>
        <w:rPr>
          <w:rFonts w:ascii="Comic Sans MS" w:hAnsi="Comic Sans MS" w:cs="Arial"/>
          <w:sz w:val="20"/>
          <w:szCs w:val="20"/>
        </w:rPr>
      </w:pPr>
      <w:r w:rsidRPr="006A4771">
        <w:rPr>
          <w:rFonts w:ascii="Comic Sans MS" w:hAnsi="Comic Sans MS" w:cs="Arial"/>
          <w:sz w:val="20"/>
          <w:szCs w:val="20"/>
        </w:rPr>
        <w:t>Be aware of and support difference and ensure that pupils have equality of access to opportunities to learn and develop</w:t>
      </w:r>
    </w:p>
    <w:p w14:paraId="789FDA37" w14:textId="77777777" w:rsidR="002F49CA" w:rsidRPr="000745CB" w:rsidRDefault="002F49CA" w:rsidP="002F49CA">
      <w:pPr>
        <w:spacing w:after="0"/>
        <w:jc w:val="both"/>
        <w:rPr>
          <w:rFonts w:ascii="Comic Sans MS" w:hAnsi="Comic Sans MS" w:cs="Arial"/>
          <w:sz w:val="16"/>
          <w:szCs w:val="16"/>
        </w:rPr>
      </w:pPr>
    </w:p>
    <w:p w14:paraId="4893FAC3" w14:textId="51711923" w:rsidR="007A3476" w:rsidRPr="006A4771" w:rsidRDefault="00797437" w:rsidP="003D2DE0">
      <w:pPr>
        <w:pStyle w:val="Default"/>
        <w:rPr>
          <w:rFonts w:ascii="Comic Sans MS" w:hAnsi="Comic Sans MS" w:cstheme="minorHAnsi"/>
          <w:b/>
          <w:bCs/>
          <w:sz w:val="20"/>
          <w:szCs w:val="20"/>
        </w:rPr>
      </w:pPr>
      <w:r w:rsidRPr="006A4771">
        <w:rPr>
          <w:rFonts w:ascii="Comic Sans MS" w:hAnsi="Comic Sans MS" w:cstheme="minorHAnsi"/>
          <w:b/>
          <w:bCs/>
          <w:sz w:val="20"/>
          <w:szCs w:val="20"/>
        </w:rPr>
        <w:t xml:space="preserve">Safeguarding and </w:t>
      </w:r>
      <w:r w:rsidR="007A3476" w:rsidRPr="006A4771">
        <w:rPr>
          <w:rFonts w:ascii="Comic Sans MS" w:hAnsi="Comic Sans MS" w:cstheme="minorHAnsi"/>
          <w:b/>
          <w:bCs/>
          <w:sz w:val="20"/>
          <w:szCs w:val="20"/>
        </w:rPr>
        <w:t>Health and Safety</w:t>
      </w:r>
    </w:p>
    <w:p w14:paraId="79E74702" w14:textId="09294D34" w:rsidR="007336A4" w:rsidRPr="006A4771" w:rsidRDefault="0027001F" w:rsidP="0027001F">
      <w:pPr>
        <w:jc w:val="both"/>
        <w:rPr>
          <w:rFonts w:ascii="Comic Sans MS" w:hAnsi="Comic Sans MS" w:cs="Arial"/>
          <w:sz w:val="20"/>
          <w:szCs w:val="20"/>
        </w:rPr>
      </w:pPr>
      <w:r w:rsidRPr="006A4771">
        <w:rPr>
          <w:rFonts w:ascii="Comic Sans MS" w:hAnsi="Comic Sans MS" w:cs="Arial"/>
          <w:sz w:val="20"/>
          <w:szCs w:val="20"/>
        </w:rPr>
        <w:t>Be aware of and comply with policies and procedures relating to child protection, health, safety and security, confidentiality and data protection (GDPR); and report all concerns to an appropriate person.</w:t>
      </w:r>
    </w:p>
    <w:p w14:paraId="5D80231C" w14:textId="50FAE465" w:rsidR="007A3476" w:rsidRPr="006A4771" w:rsidRDefault="007A3476" w:rsidP="007A3476">
      <w:pPr>
        <w:pStyle w:val="Heading1"/>
        <w:keepLines w:val="0"/>
        <w:numPr>
          <w:ilvl w:val="0"/>
          <w:numId w:val="0"/>
        </w:numPr>
        <w:spacing w:before="0"/>
        <w:ind w:left="720" w:hanging="720"/>
        <w:rPr>
          <w:rFonts w:ascii="Comic Sans MS" w:eastAsiaTheme="minorHAnsi" w:hAnsi="Comic Sans MS" w:cstheme="minorHAnsi"/>
          <w:bCs w:val="0"/>
          <w:color w:val="000000"/>
          <w:sz w:val="20"/>
          <w:szCs w:val="20"/>
          <w:lang w:eastAsia="en-US"/>
        </w:rPr>
      </w:pPr>
      <w:r w:rsidRPr="006A4771">
        <w:rPr>
          <w:rFonts w:ascii="Comic Sans MS" w:eastAsiaTheme="minorHAnsi" w:hAnsi="Comic Sans MS" w:cstheme="minorHAnsi"/>
          <w:bCs w:val="0"/>
          <w:color w:val="000000"/>
          <w:sz w:val="20"/>
          <w:szCs w:val="20"/>
          <w:lang w:eastAsia="en-US"/>
        </w:rPr>
        <w:t>Data Protection</w:t>
      </w:r>
      <w:r w:rsidR="00086B86" w:rsidRPr="006A4771">
        <w:rPr>
          <w:rFonts w:ascii="Comic Sans MS" w:eastAsiaTheme="minorHAnsi" w:hAnsi="Comic Sans MS" w:cstheme="minorHAnsi"/>
          <w:bCs w:val="0"/>
          <w:color w:val="000000"/>
          <w:sz w:val="20"/>
          <w:szCs w:val="20"/>
          <w:lang w:eastAsia="en-US"/>
        </w:rPr>
        <w:t xml:space="preserve"> (GDPR)</w:t>
      </w:r>
    </w:p>
    <w:p w14:paraId="178EDED3" w14:textId="4A925D41" w:rsidR="00FA0D4E" w:rsidRDefault="007A3476" w:rsidP="007A3476">
      <w:pPr>
        <w:rPr>
          <w:rFonts w:ascii="Comic Sans MS" w:hAnsi="Comic Sans MS" w:cstheme="minorHAnsi"/>
          <w:color w:val="000000"/>
          <w:sz w:val="20"/>
          <w:szCs w:val="20"/>
        </w:rPr>
      </w:pPr>
      <w:r w:rsidRPr="006A4771">
        <w:rPr>
          <w:rFonts w:ascii="Comic Sans MS" w:hAnsi="Comic Sans MS" w:cstheme="minorHAnsi"/>
          <w:color w:val="000000"/>
          <w:sz w:val="20"/>
          <w:szCs w:val="20"/>
        </w:rPr>
        <w:t>To be aware of and comply with responsibilities under the Data Protection Act (1984) and General Data Protection Regulation (May 2018) for the security, accuracy and significance of personal data held on paper or electronic systems.</w:t>
      </w:r>
    </w:p>
    <w:tbl>
      <w:tblPr>
        <w:tblStyle w:val="TableGrid"/>
        <w:tblW w:w="0" w:type="auto"/>
        <w:tblLook w:val="04A0" w:firstRow="1" w:lastRow="0" w:firstColumn="1" w:lastColumn="0" w:noHBand="0" w:noVBand="1"/>
      </w:tblPr>
      <w:tblGrid>
        <w:gridCol w:w="4621"/>
        <w:gridCol w:w="4621"/>
      </w:tblGrid>
      <w:tr w:rsidR="00FA6163" w:rsidRPr="006A4771" w14:paraId="6150B923" w14:textId="77777777" w:rsidTr="006A2FE4">
        <w:tc>
          <w:tcPr>
            <w:tcW w:w="4621" w:type="dxa"/>
          </w:tcPr>
          <w:p w14:paraId="76E6A5D7" w14:textId="77777777" w:rsidR="00FA6163" w:rsidRPr="006A4771" w:rsidRDefault="00FA6163" w:rsidP="006A2FE4">
            <w:pPr>
              <w:rPr>
                <w:rFonts w:ascii="Comic Sans MS" w:hAnsi="Comic Sans MS"/>
                <w:b/>
                <w:sz w:val="20"/>
                <w:szCs w:val="20"/>
              </w:rPr>
            </w:pPr>
            <w:r w:rsidRPr="006A4771">
              <w:rPr>
                <w:rFonts w:ascii="Comic Sans MS" w:hAnsi="Comic Sans MS"/>
                <w:b/>
                <w:sz w:val="20"/>
                <w:szCs w:val="20"/>
              </w:rPr>
              <w:t xml:space="preserve">Knowledge </w:t>
            </w:r>
          </w:p>
          <w:p w14:paraId="097532E7" w14:textId="4AF144D7" w:rsidR="00FA6163" w:rsidRPr="006A4771" w:rsidRDefault="00FA6163" w:rsidP="006A2FE4">
            <w:pPr>
              <w:rPr>
                <w:rFonts w:ascii="Comic Sans MS" w:hAnsi="Comic Sans MS"/>
                <w:sz w:val="20"/>
                <w:szCs w:val="20"/>
              </w:rPr>
            </w:pPr>
            <w:r w:rsidRPr="006A4771">
              <w:rPr>
                <w:rFonts w:ascii="Comic Sans MS" w:hAnsi="Comic Sans MS"/>
                <w:sz w:val="20"/>
                <w:szCs w:val="20"/>
              </w:rPr>
              <w:t xml:space="preserve">NVQ level </w:t>
            </w:r>
            <w:r w:rsidR="003D2DE0" w:rsidRPr="006A4771">
              <w:rPr>
                <w:rFonts w:ascii="Comic Sans MS" w:hAnsi="Comic Sans MS"/>
                <w:sz w:val="20"/>
                <w:szCs w:val="20"/>
              </w:rPr>
              <w:t xml:space="preserve">3 </w:t>
            </w:r>
            <w:r w:rsidRPr="006A4771">
              <w:rPr>
                <w:rFonts w:ascii="Comic Sans MS" w:hAnsi="Comic Sans MS"/>
                <w:sz w:val="20"/>
                <w:szCs w:val="20"/>
              </w:rPr>
              <w:t>(or equivalent)</w:t>
            </w:r>
          </w:p>
          <w:p w14:paraId="427A20C7" w14:textId="77777777" w:rsidR="00FA6163" w:rsidRPr="006A4771" w:rsidRDefault="00FA6163" w:rsidP="006A2FE4">
            <w:pPr>
              <w:rPr>
                <w:rFonts w:ascii="Comic Sans MS" w:hAnsi="Comic Sans MS"/>
                <w:sz w:val="20"/>
                <w:szCs w:val="20"/>
              </w:rPr>
            </w:pPr>
            <w:r w:rsidRPr="006A4771">
              <w:rPr>
                <w:rFonts w:ascii="Comic Sans MS" w:hAnsi="Comic Sans MS"/>
                <w:sz w:val="20"/>
                <w:szCs w:val="20"/>
              </w:rPr>
              <w:t>Intermediate knowledge of ICT</w:t>
            </w:r>
          </w:p>
          <w:p w14:paraId="62484623" w14:textId="77777777" w:rsidR="00FA6163" w:rsidRPr="006A4771" w:rsidRDefault="00EE43DF" w:rsidP="006A2FE4">
            <w:pPr>
              <w:rPr>
                <w:rFonts w:ascii="Comic Sans MS" w:hAnsi="Comic Sans MS"/>
                <w:sz w:val="20"/>
                <w:szCs w:val="20"/>
              </w:rPr>
            </w:pPr>
            <w:r w:rsidRPr="006A4771">
              <w:rPr>
                <w:rFonts w:ascii="Comic Sans MS" w:hAnsi="Comic Sans MS"/>
                <w:sz w:val="20"/>
                <w:szCs w:val="20"/>
              </w:rPr>
              <w:t>Working</w:t>
            </w:r>
            <w:r w:rsidR="00FA6163" w:rsidRPr="006A4771">
              <w:rPr>
                <w:rFonts w:ascii="Comic Sans MS" w:hAnsi="Comic Sans MS"/>
                <w:sz w:val="20"/>
                <w:szCs w:val="20"/>
              </w:rPr>
              <w:t xml:space="preserve"> knowledge of Health, wellbeing and safety</w:t>
            </w:r>
          </w:p>
          <w:p w14:paraId="09B79060" w14:textId="77777777" w:rsidR="00FA6163" w:rsidRPr="006A4771" w:rsidRDefault="00FA6163" w:rsidP="006A2FE4">
            <w:pPr>
              <w:rPr>
                <w:rFonts w:ascii="Comic Sans MS" w:hAnsi="Comic Sans MS"/>
                <w:sz w:val="20"/>
                <w:szCs w:val="20"/>
              </w:rPr>
            </w:pPr>
            <w:r w:rsidRPr="006A4771">
              <w:rPr>
                <w:rFonts w:ascii="Comic Sans MS" w:hAnsi="Comic Sans MS"/>
                <w:sz w:val="20"/>
                <w:szCs w:val="20"/>
              </w:rPr>
              <w:t xml:space="preserve">Awareness of keeping children safe </w:t>
            </w:r>
          </w:p>
          <w:p w14:paraId="622A5650" w14:textId="541543A9" w:rsidR="00EE43DF" w:rsidRPr="006A4771" w:rsidRDefault="00FA6163" w:rsidP="006A2FE4">
            <w:pPr>
              <w:rPr>
                <w:rFonts w:ascii="Comic Sans MS" w:hAnsi="Comic Sans MS"/>
                <w:sz w:val="20"/>
                <w:szCs w:val="20"/>
              </w:rPr>
            </w:pPr>
            <w:r w:rsidRPr="006A4771">
              <w:rPr>
                <w:rFonts w:ascii="Comic Sans MS" w:hAnsi="Comic Sans MS"/>
                <w:sz w:val="20"/>
                <w:szCs w:val="20"/>
              </w:rPr>
              <w:t xml:space="preserve">Basic knowledge of First Aid </w:t>
            </w:r>
            <w:r w:rsidR="003D2DE0" w:rsidRPr="006A4771">
              <w:rPr>
                <w:rFonts w:ascii="Comic Sans MS" w:hAnsi="Comic Sans MS"/>
                <w:sz w:val="20"/>
                <w:szCs w:val="20"/>
              </w:rPr>
              <w:t>(Paediatric First Aid desirable)</w:t>
            </w:r>
          </w:p>
          <w:p w14:paraId="0D3E380C" w14:textId="77777777" w:rsidR="00FA6163" w:rsidRPr="006A4771" w:rsidRDefault="00EE43DF" w:rsidP="006A2FE4">
            <w:pPr>
              <w:rPr>
                <w:rFonts w:ascii="Comic Sans MS" w:hAnsi="Comic Sans MS"/>
                <w:sz w:val="20"/>
                <w:szCs w:val="20"/>
              </w:rPr>
            </w:pPr>
            <w:r w:rsidRPr="006A4771">
              <w:rPr>
                <w:rFonts w:ascii="Comic Sans MS" w:hAnsi="Comic Sans MS"/>
                <w:sz w:val="20"/>
                <w:szCs w:val="20"/>
              </w:rPr>
              <w:t xml:space="preserve">Knowledge </w:t>
            </w:r>
            <w:r w:rsidR="007A3476" w:rsidRPr="006A4771">
              <w:rPr>
                <w:rFonts w:ascii="Comic Sans MS" w:hAnsi="Comic Sans MS"/>
                <w:sz w:val="20"/>
                <w:szCs w:val="20"/>
              </w:rPr>
              <w:t>of Data P</w:t>
            </w:r>
            <w:r w:rsidR="00FA6163" w:rsidRPr="006A4771">
              <w:rPr>
                <w:rFonts w:ascii="Comic Sans MS" w:hAnsi="Comic Sans MS"/>
                <w:sz w:val="20"/>
                <w:szCs w:val="20"/>
              </w:rPr>
              <w:t>rotection and confidentiality</w:t>
            </w:r>
          </w:p>
          <w:p w14:paraId="26F8D6F0" w14:textId="0AA2AB0B" w:rsidR="00FA6163" w:rsidRPr="006A4771" w:rsidRDefault="00C80334" w:rsidP="006A2FE4">
            <w:pPr>
              <w:rPr>
                <w:rFonts w:ascii="Comic Sans MS" w:hAnsi="Comic Sans MS"/>
                <w:sz w:val="20"/>
                <w:szCs w:val="20"/>
              </w:rPr>
            </w:pPr>
            <w:r w:rsidRPr="006A4771">
              <w:rPr>
                <w:rFonts w:ascii="Comic Sans MS" w:hAnsi="Comic Sans MS"/>
                <w:sz w:val="20"/>
                <w:szCs w:val="20"/>
              </w:rPr>
              <w:t xml:space="preserve">Understanding of the </w:t>
            </w:r>
            <w:r w:rsidR="003D2DE0" w:rsidRPr="006A4771">
              <w:rPr>
                <w:rFonts w:ascii="Comic Sans MS" w:hAnsi="Comic Sans MS"/>
                <w:sz w:val="20"/>
                <w:szCs w:val="20"/>
              </w:rPr>
              <w:t>nursery</w:t>
            </w:r>
            <w:r w:rsidRPr="006A4771">
              <w:rPr>
                <w:rFonts w:ascii="Comic Sans MS" w:hAnsi="Comic Sans MS"/>
                <w:sz w:val="20"/>
                <w:szCs w:val="20"/>
              </w:rPr>
              <w:t xml:space="preserve"> ethos and values</w:t>
            </w:r>
          </w:p>
          <w:p w14:paraId="335A7FF8" w14:textId="6FC6160B" w:rsidR="007A3476" w:rsidRPr="001B1948" w:rsidRDefault="007A3476" w:rsidP="006A2FE4">
            <w:pPr>
              <w:rPr>
                <w:rFonts w:ascii="Comic Sans MS" w:hAnsi="Comic Sans MS"/>
                <w:sz w:val="20"/>
                <w:szCs w:val="20"/>
              </w:rPr>
            </w:pPr>
            <w:r w:rsidRPr="001B1948">
              <w:rPr>
                <w:rFonts w:ascii="Comic Sans MS" w:hAnsi="Comic Sans MS"/>
                <w:sz w:val="20"/>
                <w:szCs w:val="20"/>
              </w:rPr>
              <w:t xml:space="preserve">Ability to manage </w:t>
            </w:r>
            <w:r w:rsidR="003D2DE0" w:rsidRPr="001B1948">
              <w:rPr>
                <w:rFonts w:ascii="Comic Sans MS" w:hAnsi="Comic Sans MS"/>
                <w:sz w:val="20"/>
                <w:szCs w:val="20"/>
              </w:rPr>
              <w:t>children</w:t>
            </w:r>
            <w:r w:rsidRPr="001B1948">
              <w:rPr>
                <w:rFonts w:ascii="Comic Sans MS" w:hAnsi="Comic Sans MS"/>
                <w:sz w:val="20"/>
                <w:szCs w:val="20"/>
              </w:rPr>
              <w:t xml:space="preserve"> in a </w:t>
            </w:r>
            <w:r w:rsidR="003D2DE0" w:rsidRPr="001B1948">
              <w:rPr>
                <w:rFonts w:ascii="Comic Sans MS" w:hAnsi="Comic Sans MS"/>
                <w:sz w:val="20"/>
                <w:szCs w:val="20"/>
              </w:rPr>
              <w:t>nurturing way</w:t>
            </w:r>
          </w:p>
          <w:p w14:paraId="31EC0B36" w14:textId="4A3317D0" w:rsidR="007A3476" w:rsidRPr="001B1948" w:rsidRDefault="007A3476" w:rsidP="001B1948">
            <w:pPr>
              <w:rPr>
                <w:rFonts w:ascii="Comic Sans MS" w:hAnsi="Comic Sans MS"/>
                <w:sz w:val="20"/>
                <w:szCs w:val="20"/>
              </w:rPr>
            </w:pPr>
            <w:r w:rsidRPr="001B1948">
              <w:rPr>
                <w:rFonts w:ascii="Comic Sans MS" w:hAnsi="Comic Sans MS"/>
                <w:sz w:val="20"/>
                <w:szCs w:val="20"/>
              </w:rPr>
              <w:t>Understanding of statutory and non-</w:t>
            </w:r>
            <w:proofErr w:type="gramStart"/>
            <w:r w:rsidRPr="001B1948">
              <w:rPr>
                <w:rFonts w:ascii="Comic Sans MS" w:hAnsi="Comic Sans MS"/>
                <w:sz w:val="20"/>
                <w:szCs w:val="20"/>
              </w:rPr>
              <w:t>statutory  frameworks</w:t>
            </w:r>
            <w:proofErr w:type="gramEnd"/>
            <w:r w:rsidRPr="001B1948">
              <w:rPr>
                <w:rFonts w:ascii="Comic Sans MS" w:hAnsi="Comic Sans MS"/>
                <w:sz w:val="20"/>
                <w:szCs w:val="20"/>
              </w:rPr>
              <w:t xml:space="preserve"> for </w:t>
            </w:r>
            <w:r w:rsidR="003D2DE0" w:rsidRPr="001B1948">
              <w:rPr>
                <w:rFonts w:ascii="Comic Sans MS" w:hAnsi="Comic Sans MS"/>
                <w:sz w:val="20"/>
                <w:szCs w:val="20"/>
              </w:rPr>
              <w:t xml:space="preserve">the nursery </w:t>
            </w:r>
            <w:r w:rsidRPr="001B1948">
              <w:rPr>
                <w:rFonts w:ascii="Comic Sans MS" w:hAnsi="Comic Sans MS"/>
                <w:sz w:val="20"/>
                <w:szCs w:val="20"/>
              </w:rPr>
              <w:t xml:space="preserve">curriculum </w:t>
            </w:r>
          </w:p>
          <w:p w14:paraId="4776E059" w14:textId="77777777" w:rsidR="007A3476" w:rsidRDefault="007A3476" w:rsidP="001B1948">
            <w:pPr>
              <w:rPr>
                <w:rFonts w:ascii="Comic Sans MS" w:hAnsi="Comic Sans MS"/>
                <w:sz w:val="20"/>
                <w:szCs w:val="20"/>
              </w:rPr>
            </w:pPr>
            <w:r w:rsidRPr="001B1948">
              <w:rPr>
                <w:rFonts w:ascii="Comic Sans MS" w:hAnsi="Comic Sans MS"/>
                <w:sz w:val="20"/>
                <w:szCs w:val="20"/>
              </w:rPr>
              <w:t>Understanding of SEN code of practice and disabilities legislation</w:t>
            </w:r>
          </w:p>
          <w:p w14:paraId="368985FB" w14:textId="435DD9FE" w:rsidR="007A3476" w:rsidRPr="006A4771" w:rsidRDefault="0099601A" w:rsidP="006A2FE4">
            <w:pPr>
              <w:rPr>
                <w:rFonts w:ascii="Comic Sans MS" w:hAnsi="Comic Sans MS"/>
                <w:sz w:val="20"/>
                <w:szCs w:val="20"/>
              </w:rPr>
            </w:pPr>
            <w:r w:rsidRPr="0099601A">
              <w:rPr>
                <w:rFonts w:ascii="Comic Sans MS" w:hAnsi="Comic Sans MS"/>
                <w:sz w:val="20"/>
                <w:szCs w:val="20"/>
              </w:rPr>
              <w:t>Designated Safeguarding Lead (DSL) training or willingness to undertake training.</w:t>
            </w:r>
          </w:p>
        </w:tc>
        <w:tc>
          <w:tcPr>
            <w:tcW w:w="4621" w:type="dxa"/>
          </w:tcPr>
          <w:p w14:paraId="54E5CB3E" w14:textId="77777777" w:rsidR="00FA6163" w:rsidRPr="006A4771" w:rsidRDefault="00FA6163" w:rsidP="006A2FE4">
            <w:pPr>
              <w:rPr>
                <w:rFonts w:ascii="Comic Sans MS" w:hAnsi="Comic Sans MS"/>
                <w:b/>
                <w:sz w:val="20"/>
                <w:szCs w:val="20"/>
              </w:rPr>
            </w:pPr>
            <w:r w:rsidRPr="006A4771">
              <w:rPr>
                <w:rFonts w:ascii="Comic Sans MS" w:hAnsi="Comic Sans MS"/>
                <w:b/>
                <w:sz w:val="20"/>
                <w:szCs w:val="20"/>
              </w:rPr>
              <w:t>Competencies</w:t>
            </w:r>
          </w:p>
          <w:p w14:paraId="0EB2FA4B" w14:textId="77777777" w:rsidR="00FA6163" w:rsidRPr="006A4771" w:rsidRDefault="00FA6163" w:rsidP="006A2FE4">
            <w:pPr>
              <w:rPr>
                <w:rFonts w:ascii="Comic Sans MS" w:hAnsi="Comic Sans MS"/>
                <w:sz w:val="20"/>
                <w:szCs w:val="20"/>
              </w:rPr>
            </w:pPr>
            <w:r w:rsidRPr="006A4771">
              <w:rPr>
                <w:rFonts w:ascii="Comic Sans MS" w:hAnsi="Comic Sans MS"/>
                <w:sz w:val="20"/>
                <w:szCs w:val="20"/>
              </w:rPr>
              <w:t>Communication (written and verbal)</w:t>
            </w:r>
          </w:p>
          <w:p w14:paraId="0338D0E3" w14:textId="77777777" w:rsidR="00FA6163" w:rsidRPr="006A4771" w:rsidRDefault="00FA6163" w:rsidP="006A2FE4">
            <w:pPr>
              <w:rPr>
                <w:rFonts w:ascii="Comic Sans MS" w:hAnsi="Comic Sans MS"/>
                <w:sz w:val="20"/>
                <w:szCs w:val="20"/>
              </w:rPr>
            </w:pPr>
            <w:r w:rsidRPr="006A4771">
              <w:rPr>
                <w:rFonts w:ascii="Comic Sans MS" w:hAnsi="Comic Sans MS"/>
                <w:sz w:val="20"/>
                <w:szCs w:val="20"/>
              </w:rPr>
              <w:t>Problem Solving</w:t>
            </w:r>
          </w:p>
          <w:p w14:paraId="35B24C70" w14:textId="77777777" w:rsidR="00FA6163" w:rsidRPr="006A4771" w:rsidRDefault="00FA6163" w:rsidP="006A2FE4">
            <w:pPr>
              <w:rPr>
                <w:rFonts w:ascii="Comic Sans MS" w:hAnsi="Comic Sans MS"/>
                <w:sz w:val="20"/>
                <w:szCs w:val="20"/>
              </w:rPr>
            </w:pPr>
            <w:r w:rsidRPr="006A4771">
              <w:rPr>
                <w:rFonts w:ascii="Comic Sans MS" w:hAnsi="Comic Sans MS"/>
                <w:sz w:val="20"/>
                <w:szCs w:val="20"/>
              </w:rPr>
              <w:t>Team working</w:t>
            </w:r>
          </w:p>
          <w:p w14:paraId="142B3278" w14:textId="77777777" w:rsidR="00FA6163" w:rsidRPr="006A4771" w:rsidRDefault="00FA6163" w:rsidP="006A2FE4">
            <w:pPr>
              <w:rPr>
                <w:rFonts w:ascii="Comic Sans MS" w:hAnsi="Comic Sans MS"/>
                <w:sz w:val="20"/>
                <w:szCs w:val="20"/>
              </w:rPr>
            </w:pPr>
            <w:r w:rsidRPr="006A4771">
              <w:rPr>
                <w:rFonts w:ascii="Comic Sans MS" w:hAnsi="Comic Sans MS"/>
                <w:sz w:val="20"/>
                <w:szCs w:val="20"/>
              </w:rPr>
              <w:t>Active Listening</w:t>
            </w:r>
          </w:p>
          <w:p w14:paraId="583BDE8A" w14:textId="77777777" w:rsidR="00FA6163" w:rsidRPr="006A4771" w:rsidRDefault="00EE43DF" w:rsidP="006A2FE4">
            <w:pPr>
              <w:rPr>
                <w:rFonts w:ascii="Comic Sans MS" w:hAnsi="Comic Sans MS"/>
                <w:sz w:val="20"/>
                <w:szCs w:val="20"/>
              </w:rPr>
            </w:pPr>
            <w:r w:rsidRPr="006A4771">
              <w:rPr>
                <w:rFonts w:ascii="Comic Sans MS" w:hAnsi="Comic Sans MS"/>
                <w:sz w:val="20"/>
                <w:szCs w:val="20"/>
              </w:rPr>
              <w:t>Drive</w:t>
            </w:r>
          </w:p>
          <w:p w14:paraId="0BD52FC6" w14:textId="77777777" w:rsidR="00EE43DF" w:rsidRPr="006A4771" w:rsidRDefault="00EE43DF" w:rsidP="006A2FE4">
            <w:pPr>
              <w:rPr>
                <w:rFonts w:ascii="Comic Sans MS" w:hAnsi="Comic Sans MS"/>
                <w:sz w:val="20"/>
                <w:szCs w:val="20"/>
              </w:rPr>
            </w:pPr>
            <w:r w:rsidRPr="006A4771">
              <w:rPr>
                <w:rFonts w:ascii="Comic Sans MS" w:hAnsi="Comic Sans MS"/>
                <w:sz w:val="20"/>
                <w:szCs w:val="20"/>
              </w:rPr>
              <w:t>Monitoring</w:t>
            </w:r>
          </w:p>
          <w:p w14:paraId="0C967807" w14:textId="77777777" w:rsidR="007A3476" w:rsidRPr="006A4771" w:rsidRDefault="007A3476" w:rsidP="006A2FE4">
            <w:pPr>
              <w:rPr>
                <w:rFonts w:ascii="Comic Sans MS" w:hAnsi="Comic Sans MS"/>
                <w:sz w:val="20"/>
                <w:szCs w:val="20"/>
              </w:rPr>
            </w:pPr>
            <w:r w:rsidRPr="006A4771">
              <w:rPr>
                <w:rFonts w:ascii="Comic Sans MS" w:hAnsi="Comic Sans MS"/>
                <w:sz w:val="20"/>
                <w:szCs w:val="20"/>
              </w:rPr>
              <w:t>Decision making</w:t>
            </w:r>
          </w:p>
          <w:p w14:paraId="038767C2" w14:textId="77777777" w:rsidR="007A3476" w:rsidRPr="006A4771" w:rsidRDefault="007A3476" w:rsidP="006A2FE4">
            <w:pPr>
              <w:rPr>
                <w:rFonts w:ascii="Comic Sans MS" w:hAnsi="Comic Sans MS"/>
                <w:sz w:val="20"/>
                <w:szCs w:val="20"/>
              </w:rPr>
            </w:pPr>
            <w:r w:rsidRPr="006A4771">
              <w:rPr>
                <w:rFonts w:ascii="Comic Sans MS" w:hAnsi="Comic Sans MS"/>
                <w:sz w:val="20"/>
                <w:szCs w:val="20"/>
              </w:rPr>
              <w:t>Sensitivity</w:t>
            </w:r>
          </w:p>
          <w:p w14:paraId="7CA42E54" w14:textId="77777777" w:rsidR="007A3476" w:rsidRPr="006A4771" w:rsidRDefault="007A3476" w:rsidP="006A2FE4">
            <w:pPr>
              <w:rPr>
                <w:rFonts w:ascii="Comic Sans MS" w:hAnsi="Comic Sans MS"/>
                <w:sz w:val="20"/>
                <w:szCs w:val="20"/>
              </w:rPr>
            </w:pPr>
            <w:r w:rsidRPr="006A4771">
              <w:rPr>
                <w:rFonts w:ascii="Comic Sans MS" w:hAnsi="Comic Sans MS"/>
                <w:sz w:val="20"/>
                <w:szCs w:val="20"/>
              </w:rPr>
              <w:t>People management</w:t>
            </w:r>
          </w:p>
          <w:p w14:paraId="419236D7" w14:textId="77777777" w:rsidR="007A3476" w:rsidRPr="006A4771" w:rsidRDefault="007A3476" w:rsidP="006A2FE4">
            <w:pPr>
              <w:rPr>
                <w:rFonts w:ascii="Comic Sans MS" w:hAnsi="Comic Sans MS"/>
                <w:sz w:val="20"/>
                <w:szCs w:val="20"/>
              </w:rPr>
            </w:pPr>
            <w:r w:rsidRPr="006A4771">
              <w:rPr>
                <w:rFonts w:ascii="Comic Sans MS" w:hAnsi="Comic Sans MS"/>
                <w:sz w:val="20"/>
                <w:szCs w:val="20"/>
              </w:rPr>
              <w:t>Adaptability</w:t>
            </w:r>
          </w:p>
          <w:p w14:paraId="214EA65B" w14:textId="77777777" w:rsidR="007A3476" w:rsidRPr="006A4771" w:rsidRDefault="007A3476" w:rsidP="006A2FE4">
            <w:pPr>
              <w:rPr>
                <w:rFonts w:ascii="Comic Sans MS" w:hAnsi="Comic Sans MS"/>
                <w:sz w:val="20"/>
                <w:szCs w:val="20"/>
              </w:rPr>
            </w:pPr>
            <w:r w:rsidRPr="006A4771">
              <w:rPr>
                <w:rFonts w:ascii="Comic Sans MS" w:hAnsi="Comic Sans MS"/>
                <w:sz w:val="20"/>
                <w:szCs w:val="20"/>
              </w:rPr>
              <w:t>Managing relationships</w:t>
            </w:r>
          </w:p>
        </w:tc>
      </w:tr>
    </w:tbl>
    <w:p w14:paraId="70DB69E0" w14:textId="77777777" w:rsidR="00DF5485" w:rsidRPr="006A4771" w:rsidRDefault="00DF5485" w:rsidP="00DF5485">
      <w:pPr>
        <w:pStyle w:val="BodyText"/>
        <w:jc w:val="both"/>
        <w:rPr>
          <w:rFonts w:ascii="Comic Sans MS" w:eastAsiaTheme="minorHAnsi" w:hAnsi="Comic Sans MS" w:cstheme="minorHAnsi"/>
          <w:b/>
          <w:bCs/>
          <w:sz w:val="22"/>
          <w:szCs w:val="22"/>
          <w:lang w:eastAsia="en-US"/>
        </w:rPr>
      </w:pPr>
    </w:p>
    <w:p w14:paraId="2C79A160" w14:textId="77777777" w:rsidR="00C72A4C" w:rsidRPr="006A4771" w:rsidRDefault="00C72A4C" w:rsidP="00C72A4C">
      <w:pPr>
        <w:spacing w:after="0" w:line="240" w:lineRule="auto"/>
        <w:jc w:val="both"/>
        <w:rPr>
          <w:rFonts w:ascii="Comic Sans MS" w:eastAsia="Times New Roman" w:hAnsi="Comic Sans MS" w:cstheme="minorHAnsi"/>
          <w:b/>
          <w:bCs/>
          <w:sz w:val="20"/>
          <w:szCs w:val="20"/>
          <w:u w:val="single"/>
          <w:lang w:eastAsia="en-GB"/>
        </w:rPr>
      </w:pPr>
      <w:r w:rsidRPr="006A4771">
        <w:rPr>
          <w:rFonts w:ascii="Comic Sans MS" w:eastAsia="Times New Roman" w:hAnsi="Comic Sans MS" w:cstheme="minorHAnsi"/>
          <w:b/>
          <w:bCs/>
          <w:sz w:val="20"/>
          <w:szCs w:val="20"/>
          <w:lang w:eastAsia="en-GB"/>
        </w:rPr>
        <w:t>Staff members name:</w:t>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p>
    <w:p w14:paraId="5130A209" w14:textId="77777777" w:rsidR="00C72A4C" w:rsidRPr="006A4771" w:rsidRDefault="00C72A4C" w:rsidP="00C72A4C">
      <w:pPr>
        <w:spacing w:after="0" w:line="240" w:lineRule="auto"/>
        <w:jc w:val="both"/>
        <w:rPr>
          <w:rFonts w:ascii="Comic Sans MS" w:eastAsia="Times New Roman" w:hAnsi="Comic Sans MS" w:cstheme="minorHAnsi"/>
          <w:b/>
          <w:bCs/>
          <w:sz w:val="20"/>
          <w:szCs w:val="20"/>
          <w:u w:val="single"/>
          <w:lang w:eastAsia="en-GB"/>
        </w:rPr>
      </w:pPr>
    </w:p>
    <w:p w14:paraId="51C51C05" w14:textId="77777777" w:rsidR="00C72A4C" w:rsidRPr="006A4771" w:rsidRDefault="00C72A4C" w:rsidP="00C72A4C">
      <w:pPr>
        <w:spacing w:after="0" w:line="240" w:lineRule="auto"/>
        <w:jc w:val="both"/>
        <w:rPr>
          <w:rFonts w:ascii="Comic Sans MS" w:eastAsia="Times New Roman" w:hAnsi="Comic Sans MS" w:cstheme="minorHAnsi"/>
          <w:b/>
          <w:bCs/>
          <w:sz w:val="20"/>
          <w:szCs w:val="20"/>
          <w:u w:val="single"/>
          <w:lang w:eastAsia="en-GB"/>
        </w:rPr>
      </w:pPr>
      <w:r w:rsidRPr="006A4771">
        <w:rPr>
          <w:rFonts w:ascii="Comic Sans MS" w:eastAsia="Times New Roman" w:hAnsi="Comic Sans MS" w:cstheme="minorHAnsi"/>
          <w:b/>
          <w:bCs/>
          <w:sz w:val="20"/>
          <w:szCs w:val="20"/>
          <w:lang w:eastAsia="en-GB"/>
        </w:rPr>
        <w:t>Staff members signature:</w:t>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p>
    <w:p w14:paraId="11D0C31C" w14:textId="77777777" w:rsidR="00970D95" w:rsidRPr="006A4771" w:rsidRDefault="00970D95" w:rsidP="00970D95">
      <w:pPr>
        <w:pStyle w:val="BodyText"/>
        <w:jc w:val="both"/>
        <w:rPr>
          <w:rFonts w:ascii="Comic Sans MS" w:hAnsi="Comic Sans MS" w:cstheme="minorHAnsi"/>
          <w:b/>
          <w:bCs/>
          <w:sz w:val="20"/>
        </w:rPr>
      </w:pPr>
    </w:p>
    <w:p w14:paraId="10D9D41A" w14:textId="77777777" w:rsidR="00970D95" w:rsidRPr="006A4771" w:rsidRDefault="00970D95" w:rsidP="00970D95">
      <w:pPr>
        <w:pStyle w:val="BodyText"/>
        <w:jc w:val="both"/>
        <w:rPr>
          <w:rFonts w:ascii="Comic Sans MS" w:hAnsi="Comic Sans MS" w:cstheme="minorHAnsi"/>
          <w:b/>
          <w:bCs/>
          <w:sz w:val="20"/>
          <w:u w:val="single"/>
        </w:rPr>
      </w:pPr>
      <w:r w:rsidRPr="006A4771">
        <w:rPr>
          <w:rFonts w:ascii="Comic Sans MS" w:hAnsi="Comic Sans MS" w:cstheme="minorHAnsi"/>
          <w:b/>
          <w:bCs/>
          <w:sz w:val="20"/>
        </w:rPr>
        <w:t>SLT member’s name:</w:t>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p>
    <w:p w14:paraId="0FAAB580" w14:textId="77777777" w:rsidR="00970D95" w:rsidRPr="006A4771" w:rsidRDefault="00970D95" w:rsidP="00970D95">
      <w:pPr>
        <w:pStyle w:val="BodyText"/>
        <w:jc w:val="both"/>
        <w:rPr>
          <w:rFonts w:ascii="Comic Sans MS" w:hAnsi="Comic Sans MS" w:cstheme="minorHAnsi"/>
          <w:b/>
          <w:bCs/>
          <w:sz w:val="20"/>
          <w:u w:val="single"/>
        </w:rPr>
      </w:pPr>
    </w:p>
    <w:p w14:paraId="2301B0FD" w14:textId="77777777" w:rsidR="00970D95" w:rsidRPr="006A4771" w:rsidRDefault="00970D95" w:rsidP="00970D95">
      <w:pPr>
        <w:pStyle w:val="BodyText"/>
        <w:jc w:val="both"/>
        <w:rPr>
          <w:rFonts w:ascii="Comic Sans MS" w:hAnsi="Comic Sans MS" w:cstheme="minorHAnsi"/>
          <w:b/>
          <w:bCs/>
          <w:sz w:val="20"/>
          <w:u w:val="single"/>
        </w:rPr>
      </w:pPr>
      <w:r w:rsidRPr="006A4771">
        <w:rPr>
          <w:rFonts w:ascii="Comic Sans MS" w:hAnsi="Comic Sans MS" w:cstheme="minorHAnsi"/>
          <w:b/>
          <w:bCs/>
          <w:sz w:val="20"/>
        </w:rPr>
        <w:t>SLT member’s signature:</w:t>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r w:rsidRPr="006A4771">
        <w:rPr>
          <w:rFonts w:ascii="Comic Sans MS" w:hAnsi="Comic Sans MS" w:cstheme="minorHAnsi"/>
          <w:b/>
          <w:bCs/>
          <w:sz w:val="20"/>
          <w:u w:val="single"/>
        </w:rPr>
        <w:tab/>
      </w:r>
    </w:p>
    <w:p w14:paraId="12EFAA50" w14:textId="77777777" w:rsidR="00C72A4C" w:rsidRPr="006A4771" w:rsidRDefault="00C72A4C" w:rsidP="00C72A4C">
      <w:pPr>
        <w:spacing w:after="0" w:line="240" w:lineRule="auto"/>
        <w:jc w:val="both"/>
        <w:rPr>
          <w:rFonts w:ascii="Comic Sans MS" w:eastAsia="Times New Roman" w:hAnsi="Comic Sans MS" w:cstheme="minorHAnsi"/>
          <w:b/>
          <w:bCs/>
          <w:sz w:val="20"/>
          <w:szCs w:val="20"/>
          <w:u w:val="single"/>
          <w:lang w:eastAsia="en-GB"/>
        </w:rPr>
      </w:pPr>
    </w:p>
    <w:p w14:paraId="0F656EB8" w14:textId="77777777" w:rsidR="00C72A4C" w:rsidRPr="006A4771" w:rsidRDefault="00C72A4C" w:rsidP="00C72A4C">
      <w:pPr>
        <w:spacing w:after="0" w:line="240" w:lineRule="auto"/>
        <w:jc w:val="both"/>
        <w:rPr>
          <w:rFonts w:ascii="Comic Sans MS" w:eastAsia="Times New Roman" w:hAnsi="Comic Sans MS" w:cstheme="minorHAnsi"/>
          <w:b/>
          <w:bCs/>
          <w:sz w:val="20"/>
          <w:szCs w:val="20"/>
          <w:u w:val="single"/>
          <w:lang w:eastAsia="en-GB"/>
        </w:rPr>
      </w:pPr>
      <w:r w:rsidRPr="006A4771">
        <w:rPr>
          <w:rFonts w:ascii="Comic Sans MS" w:eastAsia="Times New Roman" w:hAnsi="Comic Sans MS" w:cstheme="minorHAnsi"/>
          <w:b/>
          <w:bCs/>
          <w:sz w:val="20"/>
          <w:szCs w:val="20"/>
          <w:lang w:eastAsia="en-GB"/>
        </w:rPr>
        <w:t>Date:</w:t>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r w:rsidRPr="006A4771">
        <w:rPr>
          <w:rFonts w:ascii="Comic Sans MS" w:eastAsia="Times New Roman" w:hAnsi="Comic Sans MS" w:cstheme="minorHAnsi"/>
          <w:b/>
          <w:bCs/>
          <w:sz w:val="20"/>
          <w:szCs w:val="20"/>
          <w:u w:val="single"/>
          <w:lang w:eastAsia="en-GB"/>
        </w:rPr>
        <w:tab/>
      </w:r>
    </w:p>
    <w:p w14:paraId="41555067" w14:textId="77777777" w:rsidR="00C72A4C" w:rsidRPr="006A4771" w:rsidRDefault="00C72A4C" w:rsidP="00DF5485">
      <w:pPr>
        <w:pStyle w:val="BodyText"/>
        <w:jc w:val="both"/>
        <w:rPr>
          <w:rFonts w:ascii="Comic Sans MS" w:hAnsi="Comic Sans MS" w:cstheme="minorHAnsi"/>
          <w:i/>
          <w:sz w:val="20"/>
        </w:rPr>
      </w:pPr>
    </w:p>
    <w:p w14:paraId="1C2E4DF5" w14:textId="77777777" w:rsidR="00DF5485" w:rsidRPr="006A4771" w:rsidRDefault="00DF5485" w:rsidP="00655A27">
      <w:pPr>
        <w:pStyle w:val="BodyText"/>
        <w:jc w:val="both"/>
        <w:rPr>
          <w:rFonts w:ascii="Comic Sans MS" w:hAnsi="Comic Sans MS" w:cstheme="minorHAnsi"/>
          <w:i/>
          <w:sz w:val="20"/>
        </w:rPr>
      </w:pPr>
      <w:r w:rsidRPr="006A4771">
        <w:rPr>
          <w:rFonts w:ascii="Comic Sans MS" w:hAnsi="Comic Sans MS" w:cstheme="minorHAnsi"/>
          <w:i/>
          <w:sz w:val="20"/>
        </w:rPr>
        <w:t xml:space="preserve">This post is classed as having a high degree of contact with children or vulnerable adults and is exempt from the Rehabilitation of Offenders Act 1974.  An enhanced disclosure will be sought through the DBS as part of Hertfordshire County Council’s pre-employment checks.  Please note that additional information referring to the Disclosure and barring Service is in the guidance notes to the application form.  If you are invited to an </w:t>
      </w:r>
      <w:proofErr w:type="gramStart"/>
      <w:r w:rsidRPr="006A4771">
        <w:rPr>
          <w:rFonts w:ascii="Comic Sans MS" w:hAnsi="Comic Sans MS" w:cstheme="minorHAnsi"/>
          <w:i/>
          <w:sz w:val="20"/>
        </w:rPr>
        <w:t>interview</w:t>
      </w:r>
      <w:proofErr w:type="gramEnd"/>
      <w:r w:rsidRPr="006A4771">
        <w:rPr>
          <w:rFonts w:ascii="Comic Sans MS" w:hAnsi="Comic Sans MS" w:cstheme="minorHAnsi"/>
          <w:i/>
          <w:sz w:val="20"/>
        </w:rPr>
        <w:t xml:space="preserve"> you will receive more information.</w:t>
      </w:r>
    </w:p>
    <w:p w14:paraId="15D10E0A" w14:textId="68C8C64E" w:rsidR="00EC64C4" w:rsidRPr="006A4771" w:rsidRDefault="00EC64C4" w:rsidP="00655A27">
      <w:pPr>
        <w:spacing w:after="0" w:line="240" w:lineRule="auto"/>
        <w:rPr>
          <w:rFonts w:ascii="Comic Sans MS" w:hAnsi="Comic Sans MS"/>
          <w:i/>
          <w:sz w:val="20"/>
          <w:szCs w:val="20"/>
        </w:rPr>
      </w:pPr>
      <w:r w:rsidRPr="006A4771">
        <w:rPr>
          <w:rFonts w:ascii="Comic Sans MS" w:hAnsi="Comic Sans MS"/>
          <w:i/>
          <w:sz w:val="20"/>
          <w:szCs w:val="20"/>
        </w:rPr>
        <w:t xml:space="preserve">This role will be reviewed annually as part of the </w:t>
      </w:r>
      <w:r w:rsidR="003D2DE0" w:rsidRPr="006A4771">
        <w:rPr>
          <w:rFonts w:ascii="Comic Sans MS" w:hAnsi="Comic Sans MS"/>
          <w:i/>
          <w:sz w:val="20"/>
          <w:szCs w:val="20"/>
        </w:rPr>
        <w:t>performance management</w:t>
      </w:r>
      <w:r w:rsidRPr="006A4771">
        <w:rPr>
          <w:rFonts w:ascii="Comic Sans MS" w:hAnsi="Comic Sans MS"/>
          <w:i/>
          <w:sz w:val="20"/>
          <w:szCs w:val="20"/>
        </w:rPr>
        <w:t xml:space="preserve"> process</w:t>
      </w:r>
      <w:r w:rsidR="003E65F3">
        <w:rPr>
          <w:rFonts w:ascii="Comic Sans MS" w:hAnsi="Comic Sans MS"/>
          <w:i/>
          <w:sz w:val="20"/>
          <w:szCs w:val="20"/>
        </w:rPr>
        <w:t>.</w:t>
      </w:r>
    </w:p>
    <w:p w14:paraId="3E4F11F3" w14:textId="6F8B82FD" w:rsidR="00EC64C4" w:rsidRPr="006A4771" w:rsidRDefault="00EC64C4" w:rsidP="002B3BCD">
      <w:pPr>
        <w:spacing w:after="0"/>
        <w:rPr>
          <w:rFonts w:ascii="Comic Sans MS" w:hAnsi="Comic Sans MS" w:cstheme="minorHAnsi"/>
          <w:b/>
          <w:sz w:val="20"/>
        </w:rPr>
      </w:pPr>
      <w:r w:rsidRPr="006A4771">
        <w:rPr>
          <w:rFonts w:ascii="Comic Sans MS" w:hAnsi="Comic Sans MS" w:cstheme="minorHAnsi"/>
          <w:i/>
          <w:sz w:val="20"/>
          <w:szCs w:val="20"/>
        </w:rPr>
        <w:t>The duties and responsibilities listed above describe the post as it is at present.  The post holder is</w:t>
      </w:r>
      <w:r w:rsidR="002B3BCD">
        <w:rPr>
          <w:rFonts w:ascii="Comic Sans MS" w:hAnsi="Comic Sans MS" w:cstheme="minorHAnsi"/>
          <w:i/>
          <w:sz w:val="20"/>
          <w:szCs w:val="20"/>
        </w:rPr>
        <w:t xml:space="preserve"> </w:t>
      </w:r>
      <w:r w:rsidRPr="006A4771">
        <w:rPr>
          <w:rFonts w:ascii="Comic Sans MS" w:hAnsi="Comic Sans MS" w:cstheme="minorHAnsi"/>
          <w:i/>
          <w:sz w:val="20"/>
          <w:szCs w:val="20"/>
        </w:rPr>
        <w:t>expected to accept any reasonable alterations that may from time to time be necessary.</w:t>
      </w:r>
      <w:r w:rsidRPr="006A4771">
        <w:rPr>
          <w:rFonts w:ascii="Comic Sans MS" w:hAnsi="Comic Sans MS" w:cstheme="minorHAnsi"/>
          <w:i/>
          <w:sz w:val="20"/>
          <w:szCs w:val="20"/>
        </w:rPr>
        <w:tab/>
      </w:r>
    </w:p>
    <w:sectPr w:rsidR="00EC64C4" w:rsidRPr="006A4771" w:rsidSect="003E65F3">
      <w:headerReference w:type="default" r:id="rId10"/>
      <w:pgSz w:w="11906" w:h="16838"/>
      <w:pgMar w:top="1440" w:right="566"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C2609" w14:textId="77777777" w:rsidR="00CD6013" w:rsidRDefault="00CD6013" w:rsidP="0045225F">
      <w:pPr>
        <w:spacing w:after="0" w:line="240" w:lineRule="auto"/>
      </w:pPr>
      <w:r>
        <w:separator/>
      </w:r>
    </w:p>
  </w:endnote>
  <w:endnote w:type="continuationSeparator" w:id="0">
    <w:p w14:paraId="08BB3336" w14:textId="77777777" w:rsidR="00CD6013" w:rsidRDefault="00CD6013" w:rsidP="00452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A34C8" w14:textId="77777777" w:rsidR="00CD6013" w:rsidRDefault="00CD6013" w:rsidP="0045225F">
      <w:pPr>
        <w:spacing w:after="0" w:line="240" w:lineRule="auto"/>
      </w:pPr>
      <w:r>
        <w:separator/>
      </w:r>
    </w:p>
  </w:footnote>
  <w:footnote w:type="continuationSeparator" w:id="0">
    <w:p w14:paraId="30A15F62" w14:textId="77777777" w:rsidR="00CD6013" w:rsidRDefault="00CD6013" w:rsidP="00452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B643C" w14:textId="25C6FC7E" w:rsidR="0045225F" w:rsidRPr="007336A4" w:rsidRDefault="005E7877" w:rsidP="00846C83">
    <w:pPr>
      <w:pStyle w:val="Header"/>
      <w:jc w:val="center"/>
      <w:rPr>
        <w:rFonts w:ascii="Comic Sans MS" w:hAnsi="Comic Sans MS"/>
        <w:b/>
      </w:rPr>
    </w:pPr>
    <w:r w:rsidRPr="007336A4">
      <w:rPr>
        <w:rFonts w:ascii="Comic Sans MS" w:hAnsi="Comic Sans MS"/>
        <w:b/>
        <w:noProof/>
        <w:lang w:eastAsia="en-GB"/>
      </w:rPr>
      <w:drawing>
        <wp:anchor distT="0" distB="0" distL="114300" distR="114300" simplePos="0" relativeHeight="251659264" behindDoc="0" locked="0" layoutInCell="1" allowOverlap="1" wp14:anchorId="44008358" wp14:editId="5368A94C">
          <wp:simplePos x="0" y="0"/>
          <wp:positionH relativeFrom="margin">
            <wp:posOffset>12065</wp:posOffset>
          </wp:positionH>
          <wp:positionV relativeFrom="topMargin">
            <wp:align>bottom</wp:align>
          </wp:positionV>
          <wp:extent cx="743585" cy="673100"/>
          <wp:effectExtent l="0" t="0" r="0" b="0"/>
          <wp:wrapSquare wrapText="bothSides"/>
          <wp:docPr id="1169164425" name="Picture 116916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743585" cy="673100"/>
                  </a:xfrm>
                  <a:prstGeom prst="rect">
                    <a:avLst/>
                  </a:prstGeom>
                </pic:spPr>
              </pic:pic>
            </a:graphicData>
          </a:graphic>
          <wp14:sizeRelH relativeFrom="margin">
            <wp14:pctWidth>0</wp14:pctWidth>
          </wp14:sizeRelH>
          <wp14:sizeRelV relativeFrom="margin">
            <wp14:pctHeight>0</wp14:pctHeight>
          </wp14:sizeRelV>
        </wp:anchor>
      </w:drawing>
    </w:r>
    <w:r w:rsidR="0045225F" w:rsidRPr="007336A4">
      <w:rPr>
        <w:rFonts w:ascii="Comic Sans MS" w:hAnsi="Comic Sans MS"/>
        <w:b/>
      </w:rPr>
      <w:t xml:space="preserve">Job Title: </w:t>
    </w:r>
    <w:r w:rsidR="00F468D9">
      <w:rPr>
        <w:rFonts w:ascii="Comic Sans MS" w:hAnsi="Comic Sans MS"/>
        <w:b/>
      </w:rPr>
      <w:t xml:space="preserve">Inclusion Early Years </w:t>
    </w:r>
    <w:r w:rsidR="0096462E">
      <w:rPr>
        <w:rFonts w:ascii="Comic Sans MS" w:hAnsi="Comic Sans MS"/>
        <w:b/>
      </w:rPr>
      <w:t>Practitioner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65CE8"/>
    <w:multiLevelType w:val="multilevel"/>
    <w:tmpl w:val="03BE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B458F0"/>
    <w:multiLevelType w:val="multilevel"/>
    <w:tmpl w:val="59F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DA19B5"/>
    <w:multiLevelType w:val="multilevel"/>
    <w:tmpl w:val="F534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F84926"/>
    <w:multiLevelType w:val="multilevel"/>
    <w:tmpl w:val="E484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2A7ED2"/>
    <w:multiLevelType w:val="multilevel"/>
    <w:tmpl w:val="0E1C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76CB5"/>
    <w:multiLevelType w:val="multilevel"/>
    <w:tmpl w:val="7032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100F6B"/>
    <w:multiLevelType w:val="multilevel"/>
    <w:tmpl w:val="42AC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586A90"/>
    <w:multiLevelType w:val="multilevel"/>
    <w:tmpl w:val="C33C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3D008E"/>
    <w:multiLevelType w:val="hybridMultilevel"/>
    <w:tmpl w:val="5134C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D61255"/>
    <w:multiLevelType w:val="multilevel"/>
    <w:tmpl w:val="E9E22D8A"/>
    <w:lvl w:ilvl="0">
      <w:start w:val="1"/>
      <w:numFmt w:val="decimal"/>
      <w:pStyle w:val="Heading1"/>
      <w:lvlText w:val="%1"/>
      <w:lvlJc w:val="left"/>
      <w:pPr>
        <w:tabs>
          <w:tab w:val="num" w:pos="720"/>
        </w:tabs>
        <w:ind w:left="720" w:hanging="720"/>
      </w:pPr>
      <w:rPr>
        <w:rFonts w:ascii="Verdana" w:hAnsi="Verdana" w:hint="default"/>
        <w:b w:val="0"/>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sz w:val="20"/>
      </w:rPr>
    </w:lvl>
    <w:lvl w:ilvl="2">
      <w:start w:val="1"/>
      <w:numFmt w:val="decimal"/>
      <w:pStyle w:val="Heading3"/>
      <w:lvlText w:val="%1.%2.%3"/>
      <w:lvlJc w:val="left"/>
      <w:pPr>
        <w:tabs>
          <w:tab w:val="num" w:pos="720"/>
        </w:tabs>
        <w:ind w:left="720" w:hanging="720"/>
      </w:pPr>
      <w:rPr>
        <w:rFonts w:ascii="Verdana" w:hAnsi="Verdana" w:hint="default"/>
        <w:b w:val="0"/>
        <w:i w:val="0"/>
        <w:sz w:val="20"/>
      </w:rPr>
    </w:lvl>
    <w:lvl w:ilvl="3">
      <w:start w:val="1"/>
      <w:numFmt w:val="lowerLetter"/>
      <w:pStyle w:val="Heading4"/>
      <w:lvlText w:val="(%4)"/>
      <w:lvlJc w:val="left"/>
      <w:pPr>
        <w:tabs>
          <w:tab w:val="num" w:pos="1440"/>
        </w:tabs>
        <w:ind w:left="1440" w:hanging="720"/>
      </w:pPr>
      <w:rPr>
        <w:rFonts w:ascii="Verdana" w:hAnsi="Verdana" w:hint="default"/>
        <w:b w:val="0"/>
        <w:i w:val="0"/>
        <w:sz w:val="20"/>
      </w:rPr>
    </w:lvl>
    <w:lvl w:ilvl="4">
      <w:start w:val="1"/>
      <w:numFmt w:val="lowerRoman"/>
      <w:lvlText w:val="(%5)"/>
      <w:lvlJc w:val="left"/>
      <w:pPr>
        <w:tabs>
          <w:tab w:val="num" w:pos="2160"/>
        </w:tabs>
        <w:ind w:left="216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7B2B7CD8"/>
    <w:multiLevelType w:val="multilevel"/>
    <w:tmpl w:val="7D3C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1353950">
    <w:abstractNumId w:val="9"/>
  </w:num>
  <w:num w:numId="2" w16cid:durableId="837379503">
    <w:abstractNumId w:val="8"/>
  </w:num>
  <w:num w:numId="3" w16cid:durableId="1794905382">
    <w:abstractNumId w:val="6"/>
  </w:num>
  <w:num w:numId="4" w16cid:durableId="518734486">
    <w:abstractNumId w:val="10"/>
  </w:num>
  <w:num w:numId="5" w16cid:durableId="934020974">
    <w:abstractNumId w:val="4"/>
  </w:num>
  <w:num w:numId="6" w16cid:durableId="950939492">
    <w:abstractNumId w:val="3"/>
  </w:num>
  <w:num w:numId="7" w16cid:durableId="1609893683">
    <w:abstractNumId w:val="2"/>
  </w:num>
  <w:num w:numId="8" w16cid:durableId="1447433220">
    <w:abstractNumId w:val="7"/>
  </w:num>
  <w:num w:numId="9" w16cid:durableId="2023778649">
    <w:abstractNumId w:val="0"/>
  </w:num>
  <w:num w:numId="10" w16cid:durableId="1277176595">
    <w:abstractNumId w:val="5"/>
  </w:num>
  <w:num w:numId="11" w16cid:durableId="1394547066">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2C6"/>
    <w:rsid w:val="00041BC3"/>
    <w:rsid w:val="00044F26"/>
    <w:rsid w:val="000745CB"/>
    <w:rsid w:val="00086B86"/>
    <w:rsid w:val="00095987"/>
    <w:rsid w:val="000C6B69"/>
    <w:rsid w:val="000D1345"/>
    <w:rsid w:val="000E3F0E"/>
    <w:rsid w:val="00135084"/>
    <w:rsid w:val="001806B2"/>
    <w:rsid w:val="001B1948"/>
    <w:rsid w:val="001E5A03"/>
    <w:rsid w:val="00202F72"/>
    <w:rsid w:val="002036F1"/>
    <w:rsid w:val="002446FB"/>
    <w:rsid w:val="0027001F"/>
    <w:rsid w:val="00286C21"/>
    <w:rsid w:val="002A1F4E"/>
    <w:rsid w:val="002B3BCD"/>
    <w:rsid w:val="002B772F"/>
    <w:rsid w:val="002F49CA"/>
    <w:rsid w:val="00300D7F"/>
    <w:rsid w:val="003A334B"/>
    <w:rsid w:val="003B27D5"/>
    <w:rsid w:val="003B3D55"/>
    <w:rsid w:val="003D2DE0"/>
    <w:rsid w:val="003E081A"/>
    <w:rsid w:val="003E65F3"/>
    <w:rsid w:val="00405AFB"/>
    <w:rsid w:val="004218BE"/>
    <w:rsid w:val="0042545F"/>
    <w:rsid w:val="0045225F"/>
    <w:rsid w:val="0048779F"/>
    <w:rsid w:val="00522877"/>
    <w:rsid w:val="00590281"/>
    <w:rsid w:val="005D0226"/>
    <w:rsid w:val="005E7877"/>
    <w:rsid w:val="005F318A"/>
    <w:rsid w:val="0060314F"/>
    <w:rsid w:val="006111F4"/>
    <w:rsid w:val="006213C4"/>
    <w:rsid w:val="00655A27"/>
    <w:rsid w:val="00665143"/>
    <w:rsid w:val="00673259"/>
    <w:rsid w:val="006A1AE5"/>
    <w:rsid w:val="006A4771"/>
    <w:rsid w:val="006E660E"/>
    <w:rsid w:val="007336A4"/>
    <w:rsid w:val="00745B02"/>
    <w:rsid w:val="00745CD6"/>
    <w:rsid w:val="00783BE5"/>
    <w:rsid w:val="00797437"/>
    <w:rsid w:val="007A3476"/>
    <w:rsid w:val="007A75B6"/>
    <w:rsid w:val="007B6BB4"/>
    <w:rsid w:val="00802BEF"/>
    <w:rsid w:val="00807084"/>
    <w:rsid w:val="00820E9B"/>
    <w:rsid w:val="00846C83"/>
    <w:rsid w:val="008703C5"/>
    <w:rsid w:val="008C71A3"/>
    <w:rsid w:val="009256FA"/>
    <w:rsid w:val="00927142"/>
    <w:rsid w:val="00932BFA"/>
    <w:rsid w:val="00953B71"/>
    <w:rsid w:val="0096462E"/>
    <w:rsid w:val="00970D95"/>
    <w:rsid w:val="009830BF"/>
    <w:rsid w:val="00985688"/>
    <w:rsid w:val="0099601A"/>
    <w:rsid w:val="009C0BBF"/>
    <w:rsid w:val="00A278E7"/>
    <w:rsid w:val="00A6442C"/>
    <w:rsid w:val="00AE62BE"/>
    <w:rsid w:val="00B50891"/>
    <w:rsid w:val="00BD3B66"/>
    <w:rsid w:val="00BD5F28"/>
    <w:rsid w:val="00BF7187"/>
    <w:rsid w:val="00C062F9"/>
    <w:rsid w:val="00C5151C"/>
    <w:rsid w:val="00C72A4C"/>
    <w:rsid w:val="00C742C6"/>
    <w:rsid w:val="00C7696C"/>
    <w:rsid w:val="00C77BF0"/>
    <w:rsid w:val="00C80334"/>
    <w:rsid w:val="00CD6013"/>
    <w:rsid w:val="00CE4AA3"/>
    <w:rsid w:val="00D20DA0"/>
    <w:rsid w:val="00D423DE"/>
    <w:rsid w:val="00DF2578"/>
    <w:rsid w:val="00DF5485"/>
    <w:rsid w:val="00DF7DB7"/>
    <w:rsid w:val="00E01362"/>
    <w:rsid w:val="00E07CE8"/>
    <w:rsid w:val="00E333B4"/>
    <w:rsid w:val="00E63334"/>
    <w:rsid w:val="00EC64C4"/>
    <w:rsid w:val="00ED05B8"/>
    <w:rsid w:val="00ED72F4"/>
    <w:rsid w:val="00EE43DF"/>
    <w:rsid w:val="00F41611"/>
    <w:rsid w:val="00F468D9"/>
    <w:rsid w:val="00F80991"/>
    <w:rsid w:val="00F95113"/>
    <w:rsid w:val="00FA0D4E"/>
    <w:rsid w:val="00FA6163"/>
    <w:rsid w:val="00FE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3A80D"/>
  <w15:docId w15:val="{B589ABC1-49A4-45CB-B7E9-77014B59A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rsid w:val="00932BFA"/>
    <w:pPr>
      <w:keepNext/>
      <w:keepLines/>
      <w:numPr>
        <w:numId w:val="1"/>
      </w:numPr>
      <w:spacing w:before="480" w:after="0" w:line="240" w:lineRule="auto"/>
      <w:outlineLvl w:val="0"/>
    </w:pPr>
    <w:rPr>
      <w:rFonts w:asciiTheme="majorHAnsi" w:eastAsiaTheme="majorEastAsia" w:hAnsiTheme="majorHAnsi" w:cstheme="majorBidi"/>
      <w:b/>
      <w:bCs/>
      <w:color w:val="365F91" w:themeColor="accent1" w:themeShade="BF"/>
      <w:sz w:val="28"/>
      <w:szCs w:val="28"/>
      <w:lang w:eastAsia="en-GB"/>
    </w:rPr>
  </w:style>
  <w:style w:type="paragraph" w:styleId="Heading2">
    <w:name w:val="heading 2"/>
    <w:basedOn w:val="Normal"/>
    <w:next w:val="Normal"/>
    <w:link w:val="Heading2Char"/>
    <w:uiPriority w:val="9"/>
    <w:semiHidden/>
    <w:unhideWhenUsed/>
    <w:rsid w:val="00932BFA"/>
    <w:pPr>
      <w:keepNext/>
      <w:keepLines/>
      <w:numPr>
        <w:ilvl w:val="1"/>
        <w:numId w:val="1"/>
      </w:numPr>
      <w:spacing w:before="200" w:after="0" w:line="240" w:lineRule="auto"/>
      <w:outlineLvl w:val="1"/>
    </w:pPr>
    <w:rPr>
      <w:rFonts w:asciiTheme="majorHAnsi" w:eastAsiaTheme="majorEastAsia" w:hAnsiTheme="majorHAnsi" w:cstheme="majorBidi"/>
      <w:b/>
      <w:bCs/>
      <w:color w:val="4F81BD" w:themeColor="accent1"/>
      <w:sz w:val="26"/>
      <w:szCs w:val="26"/>
      <w:lang w:eastAsia="en-GB"/>
    </w:rPr>
  </w:style>
  <w:style w:type="paragraph" w:styleId="Heading3">
    <w:name w:val="heading 3"/>
    <w:basedOn w:val="Normal"/>
    <w:next w:val="Normal"/>
    <w:link w:val="Heading3Char"/>
    <w:uiPriority w:val="9"/>
    <w:semiHidden/>
    <w:unhideWhenUsed/>
    <w:rsid w:val="00932BFA"/>
    <w:pPr>
      <w:keepNext/>
      <w:keepLines/>
      <w:numPr>
        <w:ilvl w:val="2"/>
        <w:numId w:val="1"/>
      </w:numPr>
      <w:spacing w:before="200" w:after="0" w:line="240" w:lineRule="auto"/>
      <w:outlineLvl w:val="2"/>
    </w:pPr>
    <w:rPr>
      <w:rFonts w:asciiTheme="majorHAnsi" w:eastAsiaTheme="majorEastAsia" w:hAnsiTheme="majorHAnsi" w:cstheme="majorBidi"/>
      <w:b/>
      <w:bCs/>
      <w:color w:val="4F81BD" w:themeColor="accent1"/>
      <w:sz w:val="20"/>
      <w:szCs w:val="20"/>
      <w:lang w:eastAsia="en-GB"/>
    </w:rPr>
  </w:style>
  <w:style w:type="paragraph" w:styleId="Heading4">
    <w:name w:val="heading 4"/>
    <w:basedOn w:val="Normal"/>
    <w:next w:val="Normal"/>
    <w:link w:val="Heading4Char"/>
    <w:uiPriority w:val="9"/>
    <w:semiHidden/>
    <w:unhideWhenUsed/>
    <w:rsid w:val="00932BFA"/>
    <w:pPr>
      <w:keepNext/>
      <w:keepLines/>
      <w:numPr>
        <w:ilvl w:val="3"/>
        <w:numId w:val="1"/>
      </w:numPr>
      <w:spacing w:before="200" w:after="0" w:line="240" w:lineRule="auto"/>
      <w:outlineLvl w:val="3"/>
    </w:pPr>
    <w:rPr>
      <w:rFonts w:asciiTheme="majorHAnsi" w:eastAsiaTheme="majorEastAsia" w:hAnsiTheme="majorHAnsi" w:cstheme="majorBidi"/>
      <w:b/>
      <w:bCs/>
      <w:i/>
      <w:iCs/>
      <w:color w:val="4F81BD" w:themeColor="accent1"/>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4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742C6"/>
    <w:pPr>
      <w:spacing w:after="0" w:line="240" w:lineRule="auto"/>
    </w:pPr>
  </w:style>
  <w:style w:type="paragraph" w:styleId="ListParagraph">
    <w:name w:val="List Paragraph"/>
    <w:basedOn w:val="Normal"/>
    <w:uiPriority w:val="34"/>
    <w:qFormat/>
    <w:rsid w:val="00C742C6"/>
    <w:pPr>
      <w:ind w:left="720"/>
      <w:contextualSpacing/>
    </w:pPr>
  </w:style>
  <w:style w:type="paragraph" w:customStyle="1" w:styleId="Default">
    <w:name w:val="Default"/>
    <w:rsid w:val="00C7696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452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25F"/>
  </w:style>
  <w:style w:type="paragraph" w:styleId="Footer">
    <w:name w:val="footer"/>
    <w:basedOn w:val="Normal"/>
    <w:link w:val="FooterChar"/>
    <w:uiPriority w:val="99"/>
    <w:unhideWhenUsed/>
    <w:rsid w:val="00452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25F"/>
  </w:style>
  <w:style w:type="paragraph" w:styleId="BalloonText">
    <w:name w:val="Balloon Text"/>
    <w:basedOn w:val="Normal"/>
    <w:link w:val="BalloonTextChar"/>
    <w:uiPriority w:val="99"/>
    <w:semiHidden/>
    <w:unhideWhenUsed/>
    <w:rsid w:val="004218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8BE"/>
    <w:rPr>
      <w:rFonts w:ascii="Tahoma" w:hAnsi="Tahoma" w:cs="Tahoma"/>
      <w:sz w:val="16"/>
      <w:szCs w:val="16"/>
    </w:rPr>
  </w:style>
  <w:style w:type="paragraph" w:styleId="BodyText">
    <w:name w:val="Body Text"/>
    <w:basedOn w:val="Normal"/>
    <w:link w:val="BodyTextChar"/>
    <w:unhideWhenUsed/>
    <w:rsid w:val="00DF5485"/>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DF5485"/>
    <w:rPr>
      <w:rFonts w:ascii="Arial" w:eastAsia="Times New Roman" w:hAnsi="Arial" w:cs="Times New Roman"/>
      <w:sz w:val="24"/>
      <w:szCs w:val="20"/>
      <w:lang w:eastAsia="en-GB"/>
    </w:rPr>
  </w:style>
  <w:style w:type="character" w:customStyle="1" w:styleId="Heading1Char">
    <w:name w:val="Heading 1 Char"/>
    <w:basedOn w:val="DefaultParagraphFont"/>
    <w:link w:val="Heading1"/>
    <w:uiPriority w:val="9"/>
    <w:rsid w:val="00932BFA"/>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uiPriority w:val="9"/>
    <w:semiHidden/>
    <w:rsid w:val="00932BFA"/>
    <w:rPr>
      <w:rFonts w:asciiTheme="majorHAnsi" w:eastAsiaTheme="majorEastAsia" w:hAnsiTheme="majorHAnsi" w:cstheme="majorBidi"/>
      <w:b/>
      <w:bCs/>
      <w:color w:val="4F81BD" w:themeColor="accent1"/>
      <w:sz w:val="26"/>
      <w:szCs w:val="26"/>
      <w:lang w:eastAsia="en-GB"/>
    </w:rPr>
  </w:style>
  <w:style w:type="character" w:customStyle="1" w:styleId="Heading3Char">
    <w:name w:val="Heading 3 Char"/>
    <w:basedOn w:val="DefaultParagraphFont"/>
    <w:link w:val="Heading3"/>
    <w:uiPriority w:val="9"/>
    <w:semiHidden/>
    <w:rsid w:val="00932BFA"/>
    <w:rPr>
      <w:rFonts w:asciiTheme="majorHAnsi" w:eastAsiaTheme="majorEastAsia" w:hAnsiTheme="majorHAnsi" w:cstheme="majorBidi"/>
      <w:b/>
      <w:bCs/>
      <w:color w:val="4F81BD" w:themeColor="accent1"/>
      <w:sz w:val="20"/>
      <w:szCs w:val="20"/>
      <w:lang w:eastAsia="en-GB"/>
    </w:rPr>
  </w:style>
  <w:style w:type="character" w:customStyle="1" w:styleId="Heading4Char">
    <w:name w:val="Heading 4 Char"/>
    <w:basedOn w:val="DefaultParagraphFont"/>
    <w:link w:val="Heading4"/>
    <w:uiPriority w:val="9"/>
    <w:semiHidden/>
    <w:rsid w:val="00932BFA"/>
    <w:rPr>
      <w:rFonts w:asciiTheme="majorHAnsi" w:eastAsiaTheme="majorEastAsia" w:hAnsiTheme="majorHAnsi" w:cstheme="majorBidi"/>
      <w:b/>
      <w:bCs/>
      <w:i/>
      <w:iCs/>
      <w:color w:val="4F81BD" w:themeColor="accent1"/>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09834">
      <w:bodyDiv w:val="1"/>
      <w:marLeft w:val="0"/>
      <w:marRight w:val="0"/>
      <w:marTop w:val="0"/>
      <w:marBottom w:val="0"/>
      <w:divBdr>
        <w:top w:val="none" w:sz="0" w:space="0" w:color="auto"/>
        <w:left w:val="none" w:sz="0" w:space="0" w:color="auto"/>
        <w:bottom w:val="none" w:sz="0" w:space="0" w:color="auto"/>
        <w:right w:val="none" w:sz="0" w:space="0" w:color="auto"/>
      </w:divBdr>
    </w:div>
    <w:div w:id="415590505">
      <w:bodyDiv w:val="1"/>
      <w:marLeft w:val="0"/>
      <w:marRight w:val="0"/>
      <w:marTop w:val="0"/>
      <w:marBottom w:val="0"/>
      <w:divBdr>
        <w:top w:val="none" w:sz="0" w:space="0" w:color="auto"/>
        <w:left w:val="none" w:sz="0" w:space="0" w:color="auto"/>
        <w:bottom w:val="none" w:sz="0" w:space="0" w:color="auto"/>
        <w:right w:val="none" w:sz="0" w:space="0" w:color="auto"/>
      </w:divBdr>
    </w:div>
    <w:div w:id="456414599">
      <w:bodyDiv w:val="1"/>
      <w:marLeft w:val="0"/>
      <w:marRight w:val="0"/>
      <w:marTop w:val="0"/>
      <w:marBottom w:val="0"/>
      <w:divBdr>
        <w:top w:val="none" w:sz="0" w:space="0" w:color="auto"/>
        <w:left w:val="none" w:sz="0" w:space="0" w:color="auto"/>
        <w:bottom w:val="none" w:sz="0" w:space="0" w:color="auto"/>
        <w:right w:val="none" w:sz="0" w:space="0" w:color="auto"/>
      </w:divBdr>
    </w:div>
    <w:div w:id="748422784">
      <w:bodyDiv w:val="1"/>
      <w:marLeft w:val="0"/>
      <w:marRight w:val="0"/>
      <w:marTop w:val="0"/>
      <w:marBottom w:val="0"/>
      <w:divBdr>
        <w:top w:val="none" w:sz="0" w:space="0" w:color="auto"/>
        <w:left w:val="none" w:sz="0" w:space="0" w:color="auto"/>
        <w:bottom w:val="none" w:sz="0" w:space="0" w:color="auto"/>
        <w:right w:val="none" w:sz="0" w:space="0" w:color="auto"/>
      </w:divBdr>
    </w:div>
    <w:div w:id="1318653771">
      <w:bodyDiv w:val="1"/>
      <w:marLeft w:val="0"/>
      <w:marRight w:val="0"/>
      <w:marTop w:val="0"/>
      <w:marBottom w:val="0"/>
      <w:divBdr>
        <w:top w:val="none" w:sz="0" w:space="0" w:color="auto"/>
        <w:left w:val="none" w:sz="0" w:space="0" w:color="auto"/>
        <w:bottom w:val="none" w:sz="0" w:space="0" w:color="auto"/>
        <w:right w:val="none" w:sz="0" w:space="0" w:color="auto"/>
      </w:divBdr>
    </w:div>
    <w:div w:id="1372416865">
      <w:bodyDiv w:val="1"/>
      <w:marLeft w:val="0"/>
      <w:marRight w:val="0"/>
      <w:marTop w:val="0"/>
      <w:marBottom w:val="0"/>
      <w:divBdr>
        <w:top w:val="none" w:sz="0" w:space="0" w:color="auto"/>
        <w:left w:val="none" w:sz="0" w:space="0" w:color="auto"/>
        <w:bottom w:val="none" w:sz="0" w:space="0" w:color="auto"/>
        <w:right w:val="none" w:sz="0" w:space="0" w:color="auto"/>
      </w:divBdr>
    </w:div>
    <w:div w:id="1906185661">
      <w:bodyDiv w:val="1"/>
      <w:marLeft w:val="0"/>
      <w:marRight w:val="0"/>
      <w:marTop w:val="0"/>
      <w:marBottom w:val="0"/>
      <w:divBdr>
        <w:top w:val="none" w:sz="0" w:space="0" w:color="auto"/>
        <w:left w:val="none" w:sz="0" w:space="0" w:color="auto"/>
        <w:bottom w:val="none" w:sz="0" w:space="0" w:color="auto"/>
        <w:right w:val="none" w:sz="0" w:space="0" w:color="auto"/>
      </w:divBdr>
    </w:div>
    <w:div w:id="1915429895">
      <w:bodyDiv w:val="1"/>
      <w:marLeft w:val="0"/>
      <w:marRight w:val="0"/>
      <w:marTop w:val="0"/>
      <w:marBottom w:val="0"/>
      <w:divBdr>
        <w:top w:val="none" w:sz="0" w:space="0" w:color="auto"/>
        <w:left w:val="none" w:sz="0" w:space="0" w:color="auto"/>
        <w:bottom w:val="none" w:sz="0" w:space="0" w:color="auto"/>
        <w:right w:val="none" w:sz="0" w:space="0" w:color="auto"/>
      </w:divBdr>
    </w:div>
    <w:div w:id="200959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2DC2AEBE9524B92EBEB42F9C5EC4E" ma:contentTypeVersion="13" ma:contentTypeDescription="Create a new document." ma:contentTypeScope="" ma:versionID="c5b03a4829e0c13b81a98f464498c8b7">
  <xsd:schema xmlns:xsd="http://www.w3.org/2001/XMLSchema" xmlns:xs="http://www.w3.org/2001/XMLSchema" xmlns:p="http://schemas.microsoft.com/office/2006/metadata/properties" xmlns:ns2="f8c3e729-2b66-4935-80dd-9a8389a89c29" xmlns:ns3="515dcc33-1acc-4699-9e73-2a5fce324432" targetNamespace="http://schemas.microsoft.com/office/2006/metadata/properties" ma:root="true" ma:fieldsID="2436892ddeea47be16a259d3197578f2" ns2:_="" ns3:_="">
    <xsd:import namespace="f8c3e729-2b66-4935-80dd-9a8389a89c29"/>
    <xsd:import namespace="515dcc33-1acc-4699-9e73-2a5fce3244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3e729-2b66-4935-80dd-9a8389a89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016904a-553c-4071-b12e-f3440e60228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15dcc33-1acc-4699-9e73-2a5fce32443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a495a3-f61d-498f-8bc2-593f29487b90}" ma:internalName="TaxCatchAll" ma:showField="CatchAllData" ma:web="515dcc33-1acc-4699-9e73-2a5fce3244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15dcc33-1acc-4699-9e73-2a5fce324432" xsi:nil="true"/>
    <lcf76f155ced4ddcb4097134ff3c332f xmlns="f8c3e729-2b66-4935-80dd-9a8389a89c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9052F7-C01D-4B8F-89BC-AD76028D9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3e729-2b66-4935-80dd-9a8389a89c29"/>
    <ds:schemaRef ds:uri="515dcc33-1acc-4699-9e73-2a5fce3244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754FCC-1417-4630-9192-78AB2ADA09A5}">
  <ds:schemaRefs>
    <ds:schemaRef ds:uri="http://schemas.microsoft.com/office/2006/metadata/properties"/>
    <ds:schemaRef ds:uri="http://schemas.microsoft.com/office/infopath/2007/PartnerControls"/>
    <ds:schemaRef ds:uri="515dcc33-1acc-4699-9e73-2a5fce324432"/>
    <ds:schemaRef ds:uri="f8c3e729-2b66-4935-80dd-9a8389a89c29"/>
  </ds:schemaRefs>
</ds:datastoreItem>
</file>

<file path=customXml/itemProps3.xml><?xml version="1.0" encoding="utf-8"?>
<ds:datastoreItem xmlns:ds="http://schemas.openxmlformats.org/officeDocument/2006/customXml" ds:itemID="{6E2771D2-0251-4C10-A524-2D300BC32B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1201</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Toni Argent</dc:creator>
  <cp:lastModifiedBy>Kelly Nichol</cp:lastModifiedBy>
  <cp:revision>26</cp:revision>
  <cp:lastPrinted>2019-07-03T11:02:00Z</cp:lastPrinted>
  <dcterms:created xsi:type="dcterms:W3CDTF">2026-10-18T15:09:00Z</dcterms:created>
  <dcterms:modified xsi:type="dcterms:W3CDTF">2026-10-20T17:48:00Z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0x0101007C42DC2AEBE9524B92EBEB42F9C5EC4E</vt:lpwstr>
  </property>
  <property fmtid="{D5CDD505-2E9C-101B-9397-08002B2CF9AE}" pid="3" name="MediaServiceImageTags">
    <vt:lpwstr/>
  </property>
</Properties>
</file>