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B1" w:rsidRPr="00F3379D" w:rsidRDefault="00D7792B" w:rsidP="006039C9">
      <w:pPr>
        <w:jc w:val="right"/>
        <w:rPr>
          <w:rFonts w:cstheme="minorHAnsi"/>
          <w:b/>
          <w:color w:val="9A0000"/>
          <w:sz w:val="52"/>
        </w:rPr>
      </w:pPr>
      <w:r w:rsidRPr="00F3379D">
        <w:rPr>
          <w:rFonts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1820174</wp:posOffset>
                </wp:positionH>
                <wp:positionV relativeFrom="paragraph">
                  <wp:posOffset>397522</wp:posOffset>
                </wp:positionV>
                <wp:extent cx="4905770" cy="8626"/>
                <wp:effectExtent l="19050" t="19050" r="28575" b="29845"/>
                <wp:wrapNone/>
                <wp:docPr id="1" name="Straight Connector 1"/>
                <wp:cNvGraphicFramePr/>
                <a:graphic xmlns:a="http://schemas.openxmlformats.org/drawingml/2006/main">
                  <a:graphicData uri="http://schemas.microsoft.com/office/word/2010/wordprocessingShape">
                    <wps:wsp>
                      <wps:cNvCnPr/>
                      <wps:spPr>
                        <a:xfrm flipV="1">
                          <a:off x="0" y="0"/>
                          <a:ext cx="4905770" cy="8626"/>
                        </a:xfrm>
                        <a:prstGeom prst="line">
                          <a:avLst/>
                        </a:prstGeom>
                        <a:ln w="38100">
                          <a:solidFill>
                            <a:srgbClr val="9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4BC7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31.3pt" to="529.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tF6wEAABsEAAAOAAAAZHJzL2Uyb0RvYy54bWysU02P0zAQvSPxHyzfadKydLtR09Wqq+WC&#10;oNoF7q5jJ5b8pbG3Sf89YycNC4gDaHOwYnvem3lvxtvbwWhyEhCUszVdLkpKhOWuUbat6bevD+82&#10;lITIbMO0s6KmZxHo7e7tm23vK7FyndONAIIkNlS9r2kXo6+KIvBOGBYWzguLl9KBYRG30BYNsB7Z&#10;jS5WZbkuegeNB8dFCHh6P17SXeaXUvD4RcogItE1xdpiXiGvx7QWuy2rWmC+U3wqg/1HFYYpi0ln&#10;qnsWGXkG9QeVURxccDIuuDOFk1JxkTWgmmX5m5qnjnmRtaA5wc82hdej5Z9PByCqwd5RYpnBFj1F&#10;YKrtItk7a9FAB2SZfOp9qDB8bw8w7YI/QBI9SDBEauW/J5p0gsLIkF0+zy6LIRKOh1c35Yfra2wG&#10;x7vNerVO5MXIkrAeQvwonCHpp6Za2eQBq9jpU4hj6CUkHWtL+pq+3yzLMocFp1XzoLROlwHa414D&#10;OTHs/81did+U7UUY5tYWS0gCR0n5L561GBM8CokWYemjuDycYqZlnAsbs0WZCaMTTGIJM3AqLU31&#10;34BTfIKKPLj/Ap4RObOzcQYbZR2MxvyaPQ6XkuUYf3Fg1J0sOLrmnJudrcEJzH2aXksa8Zf7DP/5&#10;pnc/AAAA//8DAFBLAwQUAAYACAAAACEA/3vmJtwAAAAKAQAADwAAAGRycy9kb3ducmV2LnhtbEyP&#10;wU7DMAyG70i8Q2QkbiwhQLWVphMMeIANLtyyxjRhjVOatCtvT3ZiJ8v2p9+fq/XsOzbhEF0gBbcL&#10;AQypCcZRq+Dj/e1mCSwmTUZ3gVDBL0ZY15cXlS5NONIWp11qWQ6hWGoFNqW+5Dw2Fr2Oi9Aj5d1X&#10;GLxOuR1abgZ9zOG+41KIgnvtKF+wuseNxeawG72Cu/Ewbl9+npOcPjfeBfe6st9Cqeur+ekRWMI5&#10;/cNw0s/qUGenfRjJRNYpkMuiyKiCQuZ6AsTDSgLb58m9AF5X/PyF+g8AAP//AwBQSwECLQAUAAYA&#10;CAAAACEAtoM4kv4AAADhAQAAEwAAAAAAAAAAAAAAAAAAAAAAW0NvbnRlbnRfVHlwZXNdLnhtbFBL&#10;AQItABQABgAIAAAAIQA4/SH/1gAAAJQBAAALAAAAAAAAAAAAAAAAAC8BAABfcmVscy8ucmVsc1BL&#10;AQItABQABgAIAAAAIQDnF7tF6wEAABsEAAAOAAAAAAAAAAAAAAAAAC4CAABkcnMvZTJvRG9jLnht&#10;bFBLAQItABQABgAIAAAAIQD/e+Ym3AAAAAoBAAAPAAAAAAAAAAAAAAAAAEUEAABkcnMvZG93bnJl&#10;di54bWxQSwUGAAAAAAQABADzAAAATgUAAAAA&#10;" strokecolor="#9a0000" strokeweight="3pt">
                <v:stroke joinstyle="miter"/>
              </v:line>
            </w:pict>
          </mc:Fallback>
        </mc:AlternateContent>
      </w:r>
      <w:r w:rsidR="006039C9" w:rsidRPr="00F3379D">
        <w:rPr>
          <w:rFonts w:cstheme="minorHAnsi"/>
        </w:rPr>
        <w:t xml:space="preserve">                            </w:t>
      </w:r>
      <w:r w:rsidR="006039C9" w:rsidRPr="00F3379D">
        <w:rPr>
          <w:rFonts w:cstheme="minorHAnsi"/>
          <w:b/>
          <w:color w:val="9A0000"/>
          <w:sz w:val="40"/>
        </w:rPr>
        <w:t>Longmeadow Primary School</w:t>
      </w:r>
    </w:p>
    <w:p w:rsidR="006039C9" w:rsidRPr="00F3379D" w:rsidRDefault="006039C9" w:rsidP="006039C9">
      <w:pPr>
        <w:jc w:val="right"/>
        <w:rPr>
          <w:rFonts w:cstheme="minorHAnsi"/>
          <w:b/>
          <w:color w:val="9A0000"/>
        </w:rPr>
      </w:pPr>
      <w:r w:rsidRPr="00F3379D">
        <w:rPr>
          <w:rFonts w:cstheme="minorHAnsi"/>
          <w:b/>
          <w:color w:val="9A0000"/>
        </w:rPr>
        <w:t xml:space="preserve">Headteacher: Mrs Emily Howley </w:t>
      </w:r>
    </w:p>
    <w:p w:rsidR="00B03A58" w:rsidRPr="00F3379D" w:rsidRDefault="006039C9" w:rsidP="007D79D0">
      <w:pPr>
        <w:jc w:val="right"/>
        <w:rPr>
          <w:rFonts w:cstheme="minorHAnsi"/>
        </w:rPr>
      </w:pPr>
      <w:r w:rsidRPr="00F3379D">
        <w:rPr>
          <w:rFonts w:cstheme="minorHAnsi"/>
        </w:rPr>
        <w:t>Oaks Cross, Stevenage, Hertfordshire, SG2 8LT</w:t>
      </w:r>
      <w:r w:rsidRPr="00F3379D">
        <w:rPr>
          <w:rFonts w:cstheme="minorHAnsi"/>
        </w:rPr>
        <w:br/>
        <w:t>01438 351 087</w:t>
      </w:r>
      <w:r w:rsidRPr="00F3379D">
        <w:rPr>
          <w:rFonts w:cstheme="minorHAnsi"/>
        </w:rPr>
        <w:br/>
        <w:t>admin@longmeadow.herts.sch.uk</w:t>
      </w:r>
    </w:p>
    <w:p w:rsidR="007D79D0" w:rsidRPr="00F3379D" w:rsidRDefault="007D79D0" w:rsidP="00F3379D">
      <w:pPr>
        <w:rPr>
          <w:rFonts w:cstheme="minorHAnsi"/>
          <w:b/>
          <w:u w:val="single"/>
        </w:rPr>
      </w:pPr>
    </w:p>
    <w:p w:rsidR="00643B2C" w:rsidRPr="00040512" w:rsidRDefault="00643B2C" w:rsidP="00643B2C">
      <w:pPr>
        <w:jc w:val="center"/>
        <w:rPr>
          <w:rFonts w:cs="Arial"/>
          <w:b/>
          <w:u w:val="single"/>
        </w:rPr>
      </w:pPr>
      <w:r>
        <w:rPr>
          <w:rFonts w:cs="Arial"/>
          <w:b/>
          <w:u w:val="single"/>
        </w:rPr>
        <w:t xml:space="preserve">Job Description: </w:t>
      </w:r>
      <w:r w:rsidR="005178A2">
        <w:rPr>
          <w:rFonts w:cs="Arial"/>
          <w:b/>
          <w:u w:val="single"/>
        </w:rPr>
        <w:t xml:space="preserve">Head of </w:t>
      </w:r>
      <w:r w:rsidR="00713EA7">
        <w:rPr>
          <w:rFonts w:cs="Arial"/>
          <w:b/>
          <w:u w:val="single"/>
        </w:rPr>
        <w:t>Lower Key Stage Two</w:t>
      </w:r>
      <w:r w:rsidR="00A310B2">
        <w:rPr>
          <w:rFonts w:cs="Arial"/>
          <w:b/>
          <w:u w:val="single"/>
        </w:rPr>
        <w:t xml:space="preserve"> </w:t>
      </w:r>
    </w:p>
    <w:p w:rsidR="00643B2C" w:rsidRPr="00040512" w:rsidRDefault="00643B2C" w:rsidP="00643B2C">
      <w:pPr>
        <w:jc w:val="center"/>
        <w:rPr>
          <w:rFonts w:cs="Arial"/>
          <w:b/>
          <w:u w:val="single"/>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Introduction</w:t>
      </w:r>
    </w:p>
    <w:p w:rsidR="00643B2C" w:rsidRPr="00040512" w:rsidRDefault="00643B2C" w:rsidP="00643B2C">
      <w:pPr>
        <w:rPr>
          <w:rFonts w:cs="Arial"/>
        </w:rPr>
      </w:pPr>
      <w:r w:rsidRPr="00040512">
        <w:rPr>
          <w:rFonts w:cs="Arial"/>
        </w:rPr>
        <w:t xml:space="preserve">Longmeadow Primary School is a two-form entry school situated in Stevenage, Hertfordshire. The school is placed in extensive grounds, serving a diverse community.   </w:t>
      </w:r>
    </w:p>
    <w:p w:rsidR="00643B2C" w:rsidRPr="00040512" w:rsidRDefault="00643B2C" w:rsidP="00643B2C">
      <w:pPr>
        <w:rPr>
          <w:rFonts w:cs="Arial"/>
        </w:rPr>
      </w:pPr>
      <w:r w:rsidRPr="00040512">
        <w:rPr>
          <w:rFonts w:cs="Arial"/>
        </w:rPr>
        <w:t xml:space="preserve">  </w:t>
      </w:r>
    </w:p>
    <w:p w:rsidR="00643B2C" w:rsidRPr="00040512" w:rsidRDefault="00643B2C" w:rsidP="00643B2C">
      <w:pPr>
        <w:rPr>
          <w:rFonts w:cs="Arial"/>
          <w:u w:val="single"/>
        </w:rPr>
      </w:pPr>
      <w:r w:rsidRPr="00040512">
        <w:rPr>
          <w:rFonts w:cs="Arial"/>
          <w:u w:val="single"/>
        </w:rPr>
        <w:t>Vision Statement</w:t>
      </w:r>
    </w:p>
    <w:p w:rsidR="00643B2C" w:rsidRPr="00040512" w:rsidRDefault="00643B2C" w:rsidP="00643B2C">
      <w:pPr>
        <w:jc w:val="both"/>
        <w:rPr>
          <w:rFonts w:cs="Arial"/>
        </w:rPr>
      </w:pPr>
      <w:r w:rsidRPr="00040512">
        <w:rPr>
          <w:rFonts w:cs="Arial"/>
        </w:rPr>
        <w:t>At Longmeadow</w:t>
      </w:r>
      <w:r>
        <w:rPr>
          <w:rFonts w:cs="Arial"/>
        </w:rPr>
        <w:t xml:space="preserve"> Primary School, we aim to develop </w:t>
      </w:r>
      <w:r w:rsidRPr="006E27BB">
        <w:rPr>
          <w:rFonts w:cs="Arial"/>
          <w:b/>
          <w:sz w:val="28"/>
        </w:rPr>
        <w:t>L</w:t>
      </w:r>
      <w:r>
        <w:rPr>
          <w:rFonts w:cs="Arial"/>
        </w:rPr>
        <w:t xml:space="preserve">ife-long learners, who are </w:t>
      </w:r>
      <w:r w:rsidRPr="006E27BB">
        <w:rPr>
          <w:rFonts w:cs="Arial"/>
          <w:b/>
          <w:sz w:val="32"/>
        </w:rPr>
        <w:t>p</w:t>
      </w:r>
      <w:r>
        <w:rPr>
          <w:rFonts w:cs="Arial"/>
        </w:rPr>
        <w:t xml:space="preserve">assionate about the things they do and </w:t>
      </w:r>
      <w:r w:rsidRPr="006E27BB">
        <w:rPr>
          <w:rFonts w:cs="Arial"/>
          <w:b/>
          <w:sz w:val="32"/>
        </w:rPr>
        <w:t>s</w:t>
      </w:r>
      <w:r>
        <w:rPr>
          <w:rFonts w:cs="Arial"/>
        </w:rPr>
        <w:t xml:space="preserve">uccessful in </w:t>
      </w:r>
      <w:r w:rsidR="005178A2">
        <w:rPr>
          <w:rFonts w:cs="Arial"/>
        </w:rPr>
        <w:t>the things they try</w:t>
      </w:r>
      <w:r w:rsidRPr="00040512">
        <w:rPr>
          <w:rFonts w:cs="Arial"/>
        </w:rPr>
        <w:t xml:space="preserve">. We strive to ‘be ready, be respectful and be responsible’ at all times to ensure the best learning opportunities for all children. </w:t>
      </w:r>
    </w:p>
    <w:p w:rsidR="00643B2C" w:rsidRPr="00040512" w:rsidRDefault="00643B2C" w:rsidP="00643B2C">
      <w:pPr>
        <w:jc w:val="both"/>
        <w:rPr>
          <w:rFonts w:cs="Arial"/>
        </w:rPr>
      </w:pPr>
      <w:r w:rsidRPr="00040512">
        <w:rPr>
          <w:rFonts w:cs="Arial"/>
        </w:rPr>
        <w:t xml:space="preserve">On our journey to achieving success for all, Longmeadow Primary School will involve everyone in maintaining high expectations to create an outstanding teaching and learning environment. </w:t>
      </w:r>
    </w:p>
    <w:p w:rsidR="00643B2C" w:rsidRPr="00040512"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Title and Grade of Post</w:t>
      </w:r>
    </w:p>
    <w:p w:rsidR="00643B2C" w:rsidRPr="00040512" w:rsidRDefault="00643B2C" w:rsidP="00643B2C">
      <w:pPr>
        <w:rPr>
          <w:rFonts w:cs="Arial"/>
        </w:rPr>
      </w:pPr>
      <w:r w:rsidRPr="00040512">
        <w:rPr>
          <w:rFonts w:cs="Arial"/>
          <w:b/>
        </w:rPr>
        <w:t>Post Title</w:t>
      </w:r>
      <w:r w:rsidRPr="00040512">
        <w:rPr>
          <w:rFonts w:cs="Arial"/>
        </w:rPr>
        <w:t xml:space="preserve">: </w:t>
      </w:r>
      <w:r w:rsidR="005178A2">
        <w:rPr>
          <w:rFonts w:cs="Arial"/>
        </w:rPr>
        <w:t xml:space="preserve">Head of </w:t>
      </w:r>
      <w:r w:rsidR="00713EA7">
        <w:rPr>
          <w:rFonts w:cs="Arial"/>
        </w:rPr>
        <w:t>Lower Key Stage Two</w:t>
      </w:r>
    </w:p>
    <w:p w:rsidR="00643B2C" w:rsidRPr="00040512" w:rsidRDefault="00643B2C" w:rsidP="00643B2C">
      <w:pPr>
        <w:rPr>
          <w:rFonts w:cs="Arial"/>
        </w:rPr>
      </w:pPr>
      <w:r w:rsidRPr="00040512">
        <w:rPr>
          <w:rFonts w:cs="Arial"/>
          <w:b/>
        </w:rPr>
        <w:t>Pay Scale</w:t>
      </w:r>
      <w:r w:rsidRPr="00040512">
        <w:rPr>
          <w:rFonts w:cs="Arial"/>
        </w:rPr>
        <w:t xml:space="preserve">: </w:t>
      </w:r>
      <w:r w:rsidR="005178A2">
        <w:rPr>
          <w:rFonts w:cs="Arial"/>
        </w:rPr>
        <w:t>L1-L3</w:t>
      </w:r>
    </w:p>
    <w:p w:rsidR="00643B2C" w:rsidRPr="00040512"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Purpose of the Job</w:t>
      </w:r>
    </w:p>
    <w:p w:rsidR="00643B2C" w:rsidRPr="006E27BB" w:rsidRDefault="00643B2C" w:rsidP="00643B2C">
      <w:pPr>
        <w:jc w:val="both"/>
        <w:rPr>
          <w:rFonts w:cs="Arial"/>
        </w:rPr>
      </w:pPr>
      <w:r w:rsidRPr="006E27BB">
        <w:rPr>
          <w:rFonts w:cs="Arial"/>
        </w:rPr>
        <w:t>To provide leadership in the development and management of the teaching and learning of o</w:t>
      </w:r>
      <w:r>
        <w:rPr>
          <w:rFonts w:cs="Arial"/>
        </w:rPr>
        <w:t xml:space="preserve">ur </w:t>
      </w:r>
      <w:r w:rsidR="00713EA7">
        <w:rPr>
          <w:rFonts w:cs="Arial"/>
        </w:rPr>
        <w:t>Lower Key Stage Two (Year 3 and Year 4)</w:t>
      </w:r>
      <w:r w:rsidR="00A310B2">
        <w:rPr>
          <w:rFonts w:cs="Arial"/>
        </w:rPr>
        <w:t xml:space="preserve">. </w:t>
      </w:r>
    </w:p>
    <w:p w:rsidR="00643B2C" w:rsidRPr="006E27BB" w:rsidRDefault="00643B2C" w:rsidP="00643B2C">
      <w:pPr>
        <w:jc w:val="both"/>
        <w:rPr>
          <w:rFonts w:cs="Arial"/>
        </w:rPr>
      </w:pPr>
      <w:r w:rsidRPr="006E27BB">
        <w:rPr>
          <w:rFonts w:cs="Arial"/>
        </w:rPr>
        <w:t>To teach pupils within the school and carry out such other associated duties as are reasonably assigned by the Headteacher.</w:t>
      </w:r>
    </w:p>
    <w:p w:rsidR="00643B2C" w:rsidRPr="006E27BB"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Employment Duties</w:t>
      </w:r>
    </w:p>
    <w:p w:rsidR="00643B2C" w:rsidRPr="00040512" w:rsidRDefault="00643B2C" w:rsidP="00643B2C">
      <w:pPr>
        <w:jc w:val="both"/>
        <w:rPr>
          <w:rFonts w:cs="Arial"/>
        </w:rPr>
      </w:pPr>
      <w:r w:rsidRPr="00040512">
        <w:rPr>
          <w:rFonts w:cs="Arial"/>
        </w:rPr>
        <w:t xml:space="preserve">This is a senior post within the school’s staffing structure which carries with it membership of the </w:t>
      </w:r>
      <w:r w:rsidR="005178A2">
        <w:rPr>
          <w:rFonts w:cs="Arial"/>
        </w:rPr>
        <w:t xml:space="preserve">Extended </w:t>
      </w:r>
      <w:r w:rsidRPr="00040512">
        <w:rPr>
          <w:rFonts w:cs="Arial"/>
        </w:rPr>
        <w:t xml:space="preserve">Senior Leadership Team.  This job description is to be performed in accordance with the attached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w:t>
      </w:r>
      <w:r>
        <w:rPr>
          <w:rFonts w:cs="Arial"/>
        </w:rPr>
        <w:t>School Teachers Pay and Conditions Document</w:t>
      </w:r>
      <w:r w:rsidRPr="00040512">
        <w:rPr>
          <w:rFonts w:cs="Arial"/>
        </w:rPr>
        <w:t>) and to locally agreed conditions of employment to the extent that they are incorporated in the post holder’s individual contract of employment.  Copies of the relevant documents are available for inspection at the school.</w:t>
      </w:r>
    </w:p>
    <w:p w:rsidR="00643B2C" w:rsidRPr="00040512" w:rsidRDefault="00643B2C" w:rsidP="00643B2C">
      <w:pPr>
        <w:jc w:val="both"/>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Relationships</w:t>
      </w:r>
    </w:p>
    <w:p w:rsidR="00643B2C" w:rsidRPr="00040512" w:rsidRDefault="00643B2C" w:rsidP="00643B2C">
      <w:pPr>
        <w:rPr>
          <w:rFonts w:cs="Arial"/>
        </w:rPr>
      </w:pPr>
      <w:r w:rsidRPr="00040512">
        <w:rPr>
          <w:rFonts w:cs="Arial"/>
        </w:rPr>
        <w:t xml:space="preserve">The post holder is responsible to the </w:t>
      </w:r>
      <w:r>
        <w:rPr>
          <w:rFonts w:cs="Arial"/>
        </w:rPr>
        <w:t>Deputy Headteacher</w:t>
      </w:r>
      <w:r w:rsidRPr="00040512">
        <w:rPr>
          <w:rFonts w:cs="Arial"/>
        </w:rPr>
        <w:t xml:space="preserve"> for his/her management duties and teaching tasks.</w:t>
      </w:r>
    </w:p>
    <w:p w:rsidR="00643B2C" w:rsidRPr="00040512" w:rsidRDefault="00643B2C" w:rsidP="00643B2C">
      <w:pPr>
        <w:rPr>
          <w:rFonts w:cs="Arial"/>
        </w:rPr>
      </w:pPr>
      <w:r w:rsidRPr="00040512">
        <w:rPr>
          <w:rFonts w:cs="Arial"/>
        </w:rPr>
        <w:t>The post holder will be responsible for the leadership of a phase within the school</w:t>
      </w:r>
      <w:r>
        <w:rPr>
          <w:rFonts w:cs="Arial"/>
        </w:rPr>
        <w:t xml:space="preserve"> under the direction of the Deputy Headteacher</w:t>
      </w:r>
      <w:r w:rsidRPr="00040512">
        <w:rPr>
          <w:rFonts w:cs="Arial"/>
        </w:rPr>
        <w:t xml:space="preserve">. </w:t>
      </w:r>
    </w:p>
    <w:p w:rsidR="00643B2C" w:rsidRPr="00040512" w:rsidRDefault="00643B2C" w:rsidP="00643B2C">
      <w:pPr>
        <w:rPr>
          <w:rFonts w:cs="Arial"/>
        </w:rPr>
      </w:pPr>
      <w:r w:rsidRPr="00040512">
        <w:rPr>
          <w:rFonts w:cs="Arial"/>
        </w:rPr>
        <w:t>The post holder interacts on a professional level with colleagues – including outside agencies – and governors, seeking to establish and maintain productive relationships with them in order to promote mutual understanding of the school curriculum with the aim of improving the quality of teaching and learning in the school.</w:t>
      </w:r>
    </w:p>
    <w:p w:rsidR="00643B2C" w:rsidRPr="00040512" w:rsidRDefault="00643B2C" w:rsidP="00643B2C">
      <w:pPr>
        <w:rPr>
          <w:rFonts w:cs="Arial"/>
        </w:rPr>
      </w:pPr>
    </w:p>
    <w:p w:rsidR="00643B2C" w:rsidRPr="00040512" w:rsidRDefault="00643B2C" w:rsidP="00643B2C">
      <w:pPr>
        <w:pStyle w:val="ListParagraph"/>
        <w:numPr>
          <w:ilvl w:val="0"/>
          <w:numId w:val="1"/>
        </w:numPr>
        <w:rPr>
          <w:rFonts w:asciiTheme="minorHAnsi" w:hAnsiTheme="minorHAnsi" w:cs="Arial"/>
          <w:b/>
          <w:u w:val="single"/>
        </w:rPr>
      </w:pPr>
      <w:r w:rsidRPr="00040512">
        <w:rPr>
          <w:rFonts w:asciiTheme="minorHAnsi" w:hAnsiTheme="minorHAnsi" w:cs="Arial"/>
          <w:b/>
          <w:u w:val="single"/>
        </w:rPr>
        <w:t>Particular Responsibilities</w:t>
      </w:r>
    </w:p>
    <w:p w:rsidR="00643B2C" w:rsidRPr="00040512" w:rsidRDefault="00643B2C" w:rsidP="00643B2C">
      <w:pPr>
        <w:rPr>
          <w:rFonts w:cs="Arial"/>
        </w:rPr>
      </w:pPr>
      <w:r w:rsidRPr="00040512">
        <w:rPr>
          <w:rFonts w:cs="Arial"/>
        </w:rPr>
        <w:t xml:space="preserve">In addition to carrying out the professional duties of a teacher in line with the Teachers’ Standards, the particular responsibilities attached to the post of </w:t>
      </w:r>
      <w:r w:rsidR="00A310B2">
        <w:rPr>
          <w:rFonts w:cs="Arial"/>
        </w:rPr>
        <w:t>Head of Key Stage One</w:t>
      </w:r>
      <w:r w:rsidRPr="00040512">
        <w:rPr>
          <w:rFonts w:cs="Arial"/>
        </w:rPr>
        <w:t xml:space="preserve"> are as follows:</w:t>
      </w:r>
    </w:p>
    <w:p w:rsidR="00643B2C" w:rsidRPr="00040512" w:rsidRDefault="00643B2C" w:rsidP="00643B2C">
      <w:pPr>
        <w:rPr>
          <w:rFonts w:cs="Arial"/>
        </w:rPr>
      </w:pPr>
    </w:p>
    <w:p w:rsidR="00643B2C"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Co-ordinating and overseeing teaching staf</w:t>
      </w:r>
      <w:r>
        <w:rPr>
          <w:rFonts w:asciiTheme="minorHAnsi" w:hAnsiTheme="minorHAnsi" w:cs="Arial"/>
        </w:rPr>
        <w:t xml:space="preserve">f and support staff working in </w:t>
      </w:r>
      <w:r w:rsidR="00A310B2">
        <w:rPr>
          <w:rFonts w:asciiTheme="minorHAnsi" w:hAnsiTheme="minorHAnsi" w:cs="Arial"/>
        </w:rPr>
        <w:t xml:space="preserve">Year </w:t>
      </w:r>
      <w:r w:rsidR="00713EA7">
        <w:rPr>
          <w:rFonts w:asciiTheme="minorHAnsi" w:hAnsiTheme="minorHAnsi" w:cs="Arial"/>
        </w:rPr>
        <w:t>Three</w:t>
      </w:r>
      <w:r w:rsidR="00A310B2">
        <w:rPr>
          <w:rFonts w:asciiTheme="minorHAnsi" w:hAnsiTheme="minorHAnsi" w:cs="Arial"/>
        </w:rPr>
        <w:t xml:space="preserve">  and Year </w:t>
      </w:r>
      <w:r w:rsidR="00713EA7">
        <w:rPr>
          <w:rFonts w:asciiTheme="minorHAnsi" w:hAnsiTheme="minorHAnsi" w:cs="Arial"/>
        </w:rPr>
        <w:t>Four</w:t>
      </w:r>
      <w:r w:rsidR="00A310B2">
        <w:rPr>
          <w:rFonts w:asciiTheme="minorHAnsi" w:hAnsiTheme="minorHAnsi" w:cs="Arial"/>
        </w:rPr>
        <w:t xml:space="preserve"> classes</w:t>
      </w:r>
      <w:r w:rsidRPr="006E27BB">
        <w:rPr>
          <w:rFonts w:asciiTheme="minorHAnsi" w:hAnsiTheme="minorHAnsi" w:cs="Arial"/>
        </w:rPr>
        <w:t xml:space="preserve"> </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lang w:val="en-US"/>
        </w:rPr>
        <w:t xml:space="preserve">The coaching, mentoring and development of all </w:t>
      </w:r>
      <w:r w:rsidR="00713EA7">
        <w:rPr>
          <w:rFonts w:asciiTheme="minorHAnsi" w:hAnsiTheme="minorHAnsi" w:cs="Arial"/>
          <w:lang w:val="en-US"/>
        </w:rPr>
        <w:t>Lower KS2</w:t>
      </w:r>
      <w:r>
        <w:rPr>
          <w:rFonts w:asciiTheme="minorHAnsi" w:hAnsiTheme="minorHAnsi" w:cs="Arial"/>
          <w:lang w:val="en-US"/>
        </w:rPr>
        <w:t xml:space="preserve"> staff where necessary to support with an </w:t>
      </w:r>
      <w:r w:rsidR="00A310B2">
        <w:rPr>
          <w:rFonts w:asciiTheme="minorHAnsi" w:hAnsiTheme="minorHAnsi" w:cs="Arial"/>
          <w:lang w:val="en-US"/>
        </w:rPr>
        <w:t>appropriate approach to learning within the phase</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Advise and update the Headteacher and colle</w:t>
      </w:r>
      <w:r>
        <w:rPr>
          <w:rFonts w:asciiTheme="minorHAnsi" w:hAnsiTheme="minorHAnsi" w:cs="Arial"/>
        </w:rPr>
        <w:t xml:space="preserve">agues on all aspects of </w:t>
      </w:r>
      <w:r w:rsidR="00713EA7">
        <w:rPr>
          <w:rFonts w:asciiTheme="minorHAnsi" w:hAnsiTheme="minorHAnsi" w:cs="Arial"/>
        </w:rPr>
        <w:t>Lower KS2</w:t>
      </w:r>
      <w:r w:rsidR="00A310B2">
        <w:rPr>
          <w:rFonts w:asciiTheme="minorHAnsi" w:hAnsiTheme="minorHAnsi" w:cs="Arial"/>
        </w:rPr>
        <w:t xml:space="preserve"> practice</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Co-ordinate and take day-to-day responsibility for the or</w:t>
      </w:r>
      <w:r w:rsidR="00A310B2">
        <w:rPr>
          <w:rFonts w:asciiTheme="minorHAnsi" w:hAnsiTheme="minorHAnsi" w:cs="Arial"/>
        </w:rPr>
        <w:t xml:space="preserve">ganisation and management of </w:t>
      </w:r>
      <w:r w:rsidR="00713EA7">
        <w:rPr>
          <w:rFonts w:asciiTheme="minorHAnsi" w:hAnsiTheme="minorHAnsi" w:cs="Arial"/>
        </w:rPr>
        <w:t>Lower KS2</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 xml:space="preserve">Seek to ensure the effective use of the school’s resources and budget allocation in </w:t>
      </w:r>
      <w:r w:rsidR="00713EA7">
        <w:rPr>
          <w:rFonts w:asciiTheme="minorHAnsi" w:hAnsiTheme="minorHAnsi" w:cs="Arial"/>
        </w:rPr>
        <w:t>Lower KS2</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Ensure a smooth transition of pupils into our</w:t>
      </w:r>
      <w:r w:rsidR="00713EA7">
        <w:rPr>
          <w:rFonts w:asciiTheme="minorHAnsi" w:hAnsiTheme="minorHAnsi" w:cs="Arial"/>
        </w:rPr>
        <w:t xml:space="preserve"> Lower KS2</w:t>
      </w:r>
      <w:r w:rsidR="00A310B2">
        <w:rPr>
          <w:rFonts w:asciiTheme="minorHAnsi" w:hAnsiTheme="minorHAnsi" w:cs="Arial"/>
        </w:rPr>
        <w:t xml:space="preserve"> from </w:t>
      </w:r>
      <w:r w:rsidR="00713EA7">
        <w:rPr>
          <w:rFonts w:asciiTheme="minorHAnsi" w:hAnsiTheme="minorHAnsi" w:cs="Arial"/>
        </w:rPr>
        <w:t>KS1</w:t>
      </w:r>
      <w:r>
        <w:rPr>
          <w:rFonts w:asciiTheme="minorHAnsi" w:hAnsiTheme="minorHAnsi" w:cs="Arial"/>
        </w:rPr>
        <w:t xml:space="preserve"> and across to Year </w:t>
      </w:r>
      <w:r w:rsidR="00713EA7">
        <w:rPr>
          <w:rFonts w:asciiTheme="minorHAnsi" w:hAnsiTheme="minorHAnsi" w:cs="Arial"/>
        </w:rPr>
        <w:t>5</w:t>
      </w:r>
    </w:p>
    <w:p w:rsidR="00643B2C"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Develop and strengthen good relationships with parents/carers, pre-school providers and the wider community.</w:t>
      </w:r>
    </w:p>
    <w:p w:rsidR="00643B2C"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With colleagues and members of the SLT</w:t>
      </w:r>
      <w:r w:rsidR="005178A2">
        <w:rPr>
          <w:rFonts w:asciiTheme="minorHAnsi" w:hAnsiTheme="minorHAnsi" w:cs="Arial"/>
        </w:rPr>
        <w:t>;</w:t>
      </w:r>
      <w:r w:rsidRPr="006E27BB">
        <w:rPr>
          <w:rFonts w:asciiTheme="minorHAnsi" w:hAnsiTheme="minorHAnsi" w:cs="Arial"/>
        </w:rPr>
        <w:t xml:space="preserve"> monitor, evaluate and support the Teaching &amp; Learning of our </w:t>
      </w:r>
      <w:r w:rsidR="00713EA7">
        <w:rPr>
          <w:rFonts w:asciiTheme="minorHAnsi" w:hAnsiTheme="minorHAnsi" w:cs="Arial"/>
        </w:rPr>
        <w:t xml:space="preserve">Lower KS2 </w:t>
      </w:r>
      <w:r w:rsidRPr="006E27BB">
        <w:rPr>
          <w:rFonts w:asciiTheme="minorHAnsi" w:hAnsiTheme="minorHAnsi" w:cs="Arial"/>
        </w:rPr>
        <w:t xml:space="preserve">and </w:t>
      </w:r>
      <w:r>
        <w:rPr>
          <w:rFonts w:asciiTheme="minorHAnsi" w:hAnsiTheme="minorHAnsi" w:cs="Arial"/>
        </w:rPr>
        <w:t>across other phases for your own CPD</w:t>
      </w:r>
    </w:p>
    <w:p w:rsidR="00643B2C"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 xml:space="preserve">Provide support to colleagues in the Teaching and Learning of the </w:t>
      </w:r>
      <w:r w:rsidR="00713EA7">
        <w:rPr>
          <w:rFonts w:asciiTheme="minorHAnsi" w:hAnsiTheme="minorHAnsi" w:cs="Arial"/>
        </w:rPr>
        <w:t>KS2</w:t>
      </w:r>
      <w:r w:rsidRPr="006E27BB">
        <w:rPr>
          <w:rFonts w:asciiTheme="minorHAnsi" w:hAnsiTheme="minorHAnsi" w:cs="Arial"/>
        </w:rPr>
        <w:t xml:space="preserve"> curriculum.</w:t>
      </w:r>
    </w:p>
    <w:p w:rsidR="00643B2C"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Ensure assessment procedures for recording, reporting and tracking pupils’ progress are se</w:t>
      </w:r>
      <w:r w:rsidR="005178A2">
        <w:rPr>
          <w:rFonts w:asciiTheme="minorHAnsi" w:hAnsiTheme="minorHAnsi" w:cs="Arial"/>
        </w:rPr>
        <w:t>curely and effectively in place</w:t>
      </w:r>
    </w:p>
    <w:p w:rsidR="005178A2" w:rsidRDefault="005178A2" w:rsidP="00643B2C">
      <w:pPr>
        <w:pStyle w:val="ListParagraph"/>
        <w:numPr>
          <w:ilvl w:val="0"/>
          <w:numId w:val="4"/>
        </w:numPr>
        <w:autoSpaceDE w:val="0"/>
        <w:autoSpaceDN w:val="0"/>
        <w:adjustRightInd w:val="0"/>
        <w:rPr>
          <w:rFonts w:asciiTheme="minorHAnsi" w:hAnsiTheme="minorHAnsi" w:cs="Arial"/>
        </w:rPr>
      </w:pPr>
      <w:r>
        <w:rPr>
          <w:rFonts w:asciiTheme="minorHAnsi" w:hAnsiTheme="minorHAnsi" w:cs="Arial"/>
        </w:rPr>
        <w:t xml:space="preserve">Positively market the schools </w:t>
      </w:r>
      <w:r w:rsidR="00713EA7">
        <w:rPr>
          <w:rFonts w:asciiTheme="minorHAnsi" w:hAnsiTheme="minorHAnsi" w:cs="Arial"/>
        </w:rPr>
        <w:t>KS2</w:t>
      </w:r>
      <w:r>
        <w:rPr>
          <w:rFonts w:asciiTheme="minorHAnsi" w:hAnsiTheme="minorHAnsi" w:cs="Arial"/>
        </w:rPr>
        <w:t xml:space="preserve"> to increase pupil numbers at the school </w:t>
      </w:r>
    </w:p>
    <w:p w:rsidR="00643B2C" w:rsidRDefault="00643B2C" w:rsidP="00643B2C">
      <w:pPr>
        <w:autoSpaceDE w:val="0"/>
        <w:autoSpaceDN w:val="0"/>
        <w:adjustRightInd w:val="0"/>
        <w:rPr>
          <w:rFonts w:cs="Arial"/>
          <w:b/>
        </w:rPr>
      </w:pPr>
      <w:r w:rsidRPr="006E27BB">
        <w:rPr>
          <w:rFonts w:cs="Arial"/>
          <w:b/>
        </w:rPr>
        <w:t xml:space="preserve">Teaching Commitment: </w:t>
      </w:r>
    </w:p>
    <w:p w:rsidR="00643B2C" w:rsidRPr="006E27BB" w:rsidRDefault="00643B2C" w:rsidP="00643B2C">
      <w:pPr>
        <w:autoSpaceDE w:val="0"/>
        <w:autoSpaceDN w:val="0"/>
        <w:adjustRightInd w:val="0"/>
        <w:rPr>
          <w:rFonts w:cs="Arial"/>
        </w:rPr>
      </w:pPr>
      <w:r w:rsidRPr="006E27BB">
        <w:rPr>
          <w:rFonts w:cs="Arial"/>
        </w:rPr>
        <w:t xml:space="preserve">The </w:t>
      </w:r>
      <w:r w:rsidR="00713EA7">
        <w:rPr>
          <w:rFonts w:cs="Arial"/>
        </w:rPr>
        <w:t xml:space="preserve">Lower </w:t>
      </w:r>
      <w:r w:rsidR="00A310B2">
        <w:rPr>
          <w:rFonts w:cs="Arial"/>
        </w:rPr>
        <w:t xml:space="preserve">Key Stage </w:t>
      </w:r>
      <w:r w:rsidR="00713EA7">
        <w:rPr>
          <w:rFonts w:cs="Arial"/>
        </w:rPr>
        <w:t>Two</w:t>
      </w:r>
      <w:r w:rsidRPr="006E27BB">
        <w:rPr>
          <w:rFonts w:cs="Arial"/>
        </w:rPr>
        <w:t xml:space="preserve"> Leadership Role is a fully class based role and links to the job description of class teacher. Duties include:</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To work within the framework of national legislation, in accordance with the provisions of the School Teachers Pay and Conditions</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Document and with locally agreed conditions of employment. The duties &amp; responsibilities in this job description should be</w:t>
      </w:r>
      <w:r>
        <w:rPr>
          <w:rFonts w:asciiTheme="minorHAnsi" w:hAnsiTheme="minorHAnsi" w:cs="Arial"/>
        </w:rPr>
        <w:t xml:space="preserve"> </w:t>
      </w:r>
      <w:r w:rsidRPr="006E27BB">
        <w:rPr>
          <w:rFonts w:asciiTheme="minorHAnsi" w:hAnsiTheme="minorHAnsi" w:cs="Arial"/>
        </w:rPr>
        <w:t>supplemented by those accountabilities, roles &amp; responsibilities common to all classroom teachers, as set out in the above</w:t>
      </w:r>
      <w:r>
        <w:rPr>
          <w:rFonts w:asciiTheme="minorHAnsi" w:hAnsiTheme="minorHAnsi" w:cs="Arial"/>
        </w:rPr>
        <w:t xml:space="preserve"> </w:t>
      </w:r>
      <w:r w:rsidRPr="006E27BB">
        <w:rPr>
          <w:rFonts w:asciiTheme="minorHAnsi" w:hAnsiTheme="minorHAnsi" w:cs="Arial"/>
        </w:rPr>
        <w:t>document.</w:t>
      </w:r>
    </w:p>
    <w:p w:rsidR="00643B2C" w:rsidRPr="006E27BB" w:rsidRDefault="00643B2C" w:rsidP="00643B2C">
      <w:pPr>
        <w:pStyle w:val="ListParagraph"/>
        <w:numPr>
          <w:ilvl w:val="0"/>
          <w:numId w:val="4"/>
        </w:numPr>
        <w:autoSpaceDE w:val="0"/>
        <w:autoSpaceDN w:val="0"/>
        <w:adjustRightInd w:val="0"/>
        <w:rPr>
          <w:rFonts w:asciiTheme="minorHAnsi" w:hAnsiTheme="minorHAnsi" w:cs="Arial"/>
        </w:rPr>
      </w:pPr>
      <w:r w:rsidRPr="006E27BB">
        <w:rPr>
          <w:rFonts w:asciiTheme="minorHAnsi" w:hAnsiTheme="minorHAnsi" w:cs="Arial"/>
        </w:rPr>
        <w:t>In addition, the post is subject to compliance with:</w:t>
      </w:r>
    </w:p>
    <w:p w:rsidR="00643B2C" w:rsidRPr="006E27BB" w:rsidRDefault="00643B2C" w:rsidP="00643B2C">
      <w:pPr>
        <w:pStyle w:val="ListParagraph"/>
        <w:autoSpaceDE w:val="0"/>
        <w:autoSpaceDN w:val="0"/>
        <w:adjustRightInd w:val="0"/>
        <w:rPr>
          <w:rFonts w:asciiTheme="minorHAnsi" w:hAnsiTheme="minorHAnsi" w:cs="Arial"/>
        </w:rPr>
      </w:pPr>
      <w:r w:rsidRPr="006E27BB">
        <w:rPr>
          <w:rFonts w:asciiTheme="minorHAnsi" w:hAnsiTheme="minorHAnsi" w:cs="Arial"/>
        </w:rPr>
        <w:t>• School policies &amp; guidelines on the curriculum and school organisation</w:t>
      </w:r>
    </w:p>
    <w:p w:rsidR="00643B2C" w:rsidRPr="006E27BB" w:rsidRDefault="00643B2C" w:rsidP="00643B2C">
      <w:pPr>
        <w:pStyle w:val="ListParagraph"/>
        <w:autoSpaceDE w:val="0"/>
        <w:autoSpaceDN w:val="0"/>
        <w:adjustRightInd w:val="0"/>
        <w:rPr>
          <w:rFonts w:asciiTheme="minorHAnsi" w:hAnsiTheme="minorHAnsi" w:cs="Arial"/>
        </w:rPr>
      </w:pPr>
      <w:r w:rsidRPr="006E27BB">
        <w:rPr>
          <w:rFonts w:asciiTheme="minorHAnsi" w:hAnsiTheme="minorHAnsi" w:cs="Arial"/>
        </w:rPr>
        <w:t>• National Standards for Qualified Teachers</w:t>
      </w:r>
    </w:p>
    <w:p w:rsidR="005178A2" w:rsidRPr="00A310B2" w:rsidRDefault="00643B2C" w:rsidP="00A310B2">
      <w:pPr>
        <w:pStyle w:val="ListParagraph"/>
        <w:autoSpaceDE w:val="0"/>
        <w:autoSpaceDN w:val="0"/>
        <w:adjustRightInd w:val="0"/>
        <w:rPr>
          <w:rFonts w:asciiTheme="minorHAnsi" w:hAnsiTheme="minorHAnsi" w:cs="Arial"/>
        </w:rPr>
      </w:pPr>
      <w:r w:rsidRPr="006E27BB">
        <w:rPr>
          <w:rFonts w:asciiTheme="minorHAnsi" w:hAnsiTheme="minorHAnsi" w:cs="Arial"/>
        </w:rPr>
        <w:t>• SEN Code of Practice</w:t>
      </w:r>
    </w:p>
    <w:p w:rsidR="00643B2C" w:rsidRDefault="00643B2C" w:rsidP="00643B2C">
      <w:pPr>
        <w:autoSpaceDE w:val="0"/>
        <w:autoSpaceDN w:val="0"/>
        <w:adjustRightInd w:val="0"/>
        <w:rPr>
          <w:rFonts w:cs="Arial"/>
          <w:b/>
        </w:rPr>
      </w:pPr>
      <w:r>
        <w:rPr>
          <w:rFonts w:cs="Arial"/>
          <w:b/>
        </w:rPr>
        <w:t xml:space="preserve">The </w:t>
      </w:r>
      <w:r w:rsidR="005178A2">
        <w:rPr>
          <w:rFonts w:cs="Arial"/>
          <w:b/>
        </w:rPr>
        <w:t xml:space="preserve">Head of </w:t>
      </w:r>
      <w:r w:rsidR="00713EA7">
        <w:rPr>
          <w:rFonts w:cs="Arial"/>
          <w:b/>
        </w:rPr>
        <w:t>Lower Key Stage Two</w:t>
      </w:r>
      <w:r>
        <w:rPr>
          <w:rFonts w:cs="Arial"/>
          <w:b/>
        </w:rPr>
        <w:t xml:space="preserve"> will be entitled to: </w:t>
      </w:r>
    </w:p>
    <w:p w:rsidR="00643B2C" w:rsidRPr="006E27BB" w:rsidRDefault="00643B2C" w:rsidP="00643B2C">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t>Support in his/her role from the Headteacher, SLT, c</w:t>
      </w:r>
      <w:r w:rsidR="005178A2">
        <w:rPr>
          <w:rFonts w:asciiTheme="minorHAnsi" w:hAnsiTheme="minorHAnsi" w:cs="Arial"/>
        </w:rPr>
        <w:t>olleagues and the Governing Board</w:t>
      </w:r>
    </w:p>
    <w:p w:rsidR="00643B2C" w:rsidRPr="006E27BB" w:rsidRDefault="00643B2C" w:rsidP="00643B2C">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lastRenderedPageBreak/>
        <w:t>Opportunities, support and encouragement to undertake further Professional Development.</w:t>
      </w:r>
    </w:p>
    <w:p w:rsidR="00643B2C" w:rsidRPr="006E27BB" w:rsidRDefault="00643B2C" w:rsidP="00643B2C">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t>Regular class release time</w:t>
      </w:r>
      <w:r w:rsidR="005178A2">
        <w:rPr>
          <w:rFonts w:asciiTheme="minorHAnsi" w:hAnsiTheme="minorHAnsi" w:cs="Arial"/>
        </w:rPr>
        <w:t xml:space="preserve"> (equating to one day per week)</w:t>
      </w:r>
    </w:p>
    <w:p w:rsidR="00B03A58" w:rsidRDefault="00643B2C" w:rsidP="00B03A58">
      <w:pPr>
        <w:pStyle w:val="ListParagraph"/>
        <w:numPr>
          <w:ilvl w:val="0"/>
          <w:numId w:val="5"/>
        </w:numPr>
        <w:autoSpaceDE w:val="0"/>
        <w:autoSpaceDN w:val="0"/>
        <w:adjustRightInd w:val="0"/>
        <w:rPr>
          <w:rFonts w:asciiTheme="minorHAnsi" w:hAnsiTheme="minorHAnsi" w:cs="Arial"/>
        </w:rPr>
      </w:pPr>
      <w:r w:rsidRPr="006E27BB">
        <w:rPr>
          <w:rFonts w:asciiTheme="minorHAnsi" w:hAnsiTheme="minorHAnsi" w:cs="Arial"/>
        </w:rPr>
        <w:t xml:space="preserve">Regular opportunities to work closely with the Headteacher, School Leaders and colleagues to discuss issues and share ideas on how together we can further develop our </w:t>
      </w:r>
      <w:r w:rsidR="00713EA7">
        <w:rPr>
          <w:rFonts w:asciiTheme="minorHAnsi" w:hAnsiTheme="minorHAnsi" w:cs="Arial"/>
        </w:rPr>
        <w:t>Lower Key Stage Two Provision</w:t>
      </w:r>
      <w:bookmarkStart w:id="0" w:name="_GoBack"/>
      <w:bookmarkEnd w:id="0"/>
      <w:r w:rsidRPr="006E27BB">
        <w:rPr>
          <w:rFonts w:asciiTheme="minorHAnsi" w:hAnsiTheme="minorHAnsi" w:cs="Arial"/>
        </w:rPr>
        <w:t>.</w:t>
      </w:r>
    </w:p>
    <w:p w:rsidR="005178A2" w:rsidRPr="00643B2C" w:rsidRDefault="005178A2" w:rsidP="00B03A58">
      <w:pPr>
        <w:pStyle w:val="ListParagraph"/>
        <w:numPr>
          <w:ilvl w:val="0"/>
          <w:numId w:val="5"/>
        </w:numPr>
        <w:autoSpaceDE w:val="0"/>
        <w:autoSpaceDN w:val="0"/>
        <w:adjustRightInd w:val="0"/>
        <w:rPr>
          <w:rFonts w:asciiTheme="minorHAnsi" w:hAnsiTheme="minorHAnsi" w:cs="Arial"/>
        </w:rPr>
      </w:pPr>
      <w:r>
        <w:rPr>
          <w:rFonts w:asciiTheme="minorHAnsi" w:hAnsiTheme="minorHAnsi" w:cs="Arial"/>
        </w:rPr>
        <w:t xml:space="preserve">Support for well being </w:t>
      </w:r>
    </w:p>
    <w:p w:rsidR="00F3379D" w:rsidRPr="00F3379D" w:rsidRDefault="00F3379D" w:rsidP="00B03A58">
      <w:pPr>
        <w:rPr>
          <w:rFonts w:cstheme="minorHAnsi"/>
        </w:rPr>
      </w:pPr>
    </w:p>
    <w:p w:rsidR="00B03A58" w:rsidRPr="00F3379D" w:rsidRDefault="00B03A58" w:rsidP="00B03A58">
      <w:pPr>
        <w:rPr>
          <w:rFonts w:cstheme="minorHAnsi"/>
        </w:rPr>
      </w:pPr>
      <w:r w:rsidRPr="00F3379D">
        <w:rPr>
          <w:rFonts w:cstheme="minorHAnsi"/>
        </w:rPr>
        <w:t>Signed</w:t>
      </w:r>
      <w:r w:rsidRPr="00F3379D">
        <w:rPr>
          <w:rFonts w:cstheme="minorHAnsi"/>
        </w:rPr>
        <w:tab/>
      </w:r>
      <w:r w:rsidRPr="00F3379D">
        <w:rPr>
          <w:rFonts w:cstheme="minorHAnsi"/>
        </w:rPr>
        <w:tab/>
        <w:t xml:space="preserve"> ________________________________________________</w:t>
      </w:r>
    </w:p>
    <w:p w:rsidR="00B03A58" w:rsidRPr="00F3379D" w:rsidRDefault="00B03A58" w:rsidP="00B03A58">
      <w:pPr>
        <w:rPr>
          <w:rFonts w:cstheme="minorHAnsi"/>
        </w:rPr>
      </w:pPr>
      <w:r w:rsidRPr="00F3379D">
        <w:rPr>
          <w:rFonts w:cstheme="minorHAnsi"/>
        </w:rPr>
        <w:t xml:space="preserve">Name </w:t>
      </w:r>
      <w:r w:rsidRPr="00F3379D">
        <w:rPr>
          <w:rFonts w:cstheme="minorHAnsi"/>
        </w:rPr>
        <w:tab/>
      </w:r>
      <w:r w:rsidRPr="00F3379D">
        <w:rPr>
          <w:rFonts w:cstheme="minorHAnsi"/>
        </w:rPr>
        <w:tab/>
        <w:t>_________________________________________________</w:t>
      </w:r>
    </w:p>
    <w:p w:rsidR="00B03A58" w:rsidRPr="00F3379D" w:rsidRDefault="00B03A58" w:rsidP="00B03A58">
      <w:pPr>
        <w:rPr>
          <w:rFonts w:cstheme="minorHAnsi"/>
        </w:rPr>
      </w:pPr>
      <w:r w:rsidRPr="00F3379D">
        <w:rPr>
          <w:rFonts w:cstheme="minorHAnsi"/>
        </w:rPr>
        <w:t>Date</w:t>
      </w:r>
      <w:r w:rsidRPr="00F3379D">
        <w:rPr>
          <w:rFonts w:cstheme="minorHAnsi"/>
        </w:rPr>
        <w:tab/>
      </w:r>
      <w:r w:rsidRPr="00F3379D">
        <w:rPr>
          <w:rFonts w:cstheme="minorHAnsi"/>
        </w:rPr>
        <w:tab/>
        <w:t>_________________________________________________</w:t>
      </w:r>
    </w:p>
    <w:p w:rsidR="00B03A58" w:rsidRPr="00F3379D" w:rsidRDefault="00B03A58" w:rsidP="00B03A58">
      <w:pPr>
        <w:pStyle w:val="Header"/>
        <w:jc w:val="both"/>
        <w:rPr>
          <w:rFonts w:cstheme="minorHAnsi"/>
        </w:rPr>
      </w:pPr>
    </w:p>
    <w:p w:rsidR="00676BA4" w:rsidRPr="00F3379D" w:rsidRDefault="00676BA4" w:rsidP="00676BA4">
      <w:pPr>
        <w:rPr>
          <w:rFonts w:cstheme="minorHAnsi"/>
        </w:rPr>
      </w:pPr>
    </w:p>
    <w:p w:rsidR="006039C9" w:rsidRPr="00F3379D" w:rsidRDefault="006039C9" w:rsidP="00676BA4">
      <w:pPr>
        <w:rPr>
          <w:rFonts w:cstheme="minorHAnsi"/>
        </w:rPr>
      </w:pPr>
    </w:p>
    <w:sectPr w:rsidR="006039C9" w:rsidRPr="00F3379D" w:rsidSect="00B03A5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2B" w:rsidRDefault="00D7792B" w:rsidP="00D7792B">
      <w:pPr>
        <w:spacing w:after="0" w:line="240" w:lineRule="auto"/>
      </w:pPr>
      <w:r>
        <w:separator/>
      </w:r>
    </w:p>
  </w:endnote>
  <w:endnote w:type="continuationSeparator" w:id="0">
    <w:p w:rsidR="00D7792B" w:rsidRDefault="00D7792B" w:rsidP="00D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2B" w:rsidRDefault="00D7792B" w:rsidP="00D7792B">
      <w:pPr>
        <w:spacing w:after="0" w:line="240" w:lineRule="auto"/>
      </w:pPr>
      <w:r>
        <w:separator/>
      </w:r>
    </w:p>
  </w:footnote>
  <w:footnote w:type="continuationSeparator" w:id="0">
    <w:p w:rsidR="00D7792B" w:rsidRDefault="00D7792B" w:rsidP="00D7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58" w:rsidRDefault="00B03A58">
    <w:pPr>
      <w:pStyle w:val="Header"/>
    </w:pPr>
    <w:r w:rsidRPr="00722A50">
      <w:rPr>
        <w:noProof/>
        <w:lang w:eastAsia="en-GB"/>
      </w:rPr>
      <w:drawing>
        <wp:anchor distT="0" distB="0" distL="114300" distR="114300" simplePos="0" relativeHeight="251661312" behindDoc="1" locked="0" layoutInCell="1" allowOverlap="1" wp14:anchorId="74DA96C1" wp14:editId="00D666B9">
          <wp:simplePos x="0" y="0"/>
          <wp:positionH relativeFrom="margin">
            <wp:posOffset>-103517</wp:posOffset>
          </wp:positionH>
          <wp:positionV relativeFrom="paragraph">
            <wp:posOffset>-293741</wp:posOffset>
          </wp:positionV>
          <wp:extent cx="1802765" cy="1781175"/>
          <wp:effectExtent l="0" t="0" r="6985" b="9525"/>
          <wp:wrapTight wrapText="bothSides">
            <wp:wrapPolygon edited="0">
              <wp:start x="0" y="0"/>
              <wp:lineTo x="0" y="21484"/>
              <wp:lineTo x="21455" y="21484"/>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210" t="25106" r="38907" b="17690"/>
                  <a:stretch/>
                </pic:blipFill>
                <pic:spPr bwMode="auto">
                  <a:xfrm>
                    <a:off x="0" y="0"/>
                    <a:ext cx="180276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D36"/>
    <w:multiLevelType w:val="hybridMultilevel"/>
    <w:tmpl w:val="6778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14442"/>
    <w:multiLevelType w:val="hybridMultilevel"/>
    <w:tmpl w:val="B68496CA"/>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6DB1120"/>
    <w:multiLevelType w:val="hybridMultilevel"/>
    <w:tmpl w:val="E2D22DDE"/>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64A5F"/>
    <w:multiLevelType w:val="hybridMultilevel"/>
    <w:tmpl w:val="7A3CED4A"/>
    <w:lvl w:ilvl="0" w:tplc="0809000F">
      <w:start w:val="1"/>
      <w:numFmt w:val="decimal"/>
      <w:lvlText w:val="%1."/>
      <w:lvlJc w:val="left"/>
      <w:pPr>
        <w:tabs>
          <w:tab w:val="num" w:pos="-1080"/>
        </w:tabs>
        <w:ind w:left="-1080" w:hanging="360"/>
      </w:pPr>
    </w:lvl>
    <w:lvl w:ilvl="1" w:tplc="0809000B">
      <w:start w:val="1"/>
      <w:numFmt w:val="bullet"/>
      <w:lvlText w:val=""/>
      <w:lvlJc w:val="left"/>
      <w:pPr>
        <w:tabs>
          <w:tab w:val="num" w:pos="-360"/>
        </w:tabs>
        <w:ind w:left="-360" w:hanging="360"/>
      </w:pPr>
      <w:rPr>
        <w:rFonts w:ascii="Wingdings" w:hAnsi="Wingdings" w:hint="default"/>
      </w:rPr>
    </w:lvl>
    <w:lvl w:ilvl="2" w:tplc="0809001B">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4" w15:restartNumberingAfterBreak="0">
    <w:nsid w:val="2604323D"/>
    <w:multiLevelType w:val="hybridMultilevel"/>
    <w:tmpl w:val="4F5CD4CE"/>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0F">
      <w:start w:val="1"/>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CFA2730"/>
    <w:multiLevelType w:val="hybridMultilevel"/>
    <w:tmpl w:val="208859D4"/>
    <w:lvl w:ilvl="0" w:tplc="0809000F">
      <w:start w:val="1"/>
      <w:numFmt w:val="decimal"/>
      <w:lvlText w:val="%1."/>
      <w:lvlJc w:val="left"/>
      <w:pPr>
        <w:tabs>
          <w:tab w:val="num" w:pos="1080"/>
        </w:tabs>
        <w:ind w:left="1080" w:hanging="360"/>
      </w:pPr>
      <w:rPr>
        <w:rFonts w:hint="default"/>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7DA5D87"/>
    <w:multiLevelType w:val="hybridMultilevel"/>
    <w:tmpl w:val="6CAA3F30"/>
    <w:lvl w:ilvl="0" w:tplc="B9405D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65FB1"/>
    <w:multiLevelType w:val="hybridMultilevel"/>
    <w:tmpl w:val="E110C6D0"/>
    <w:lvl w:ilvl="0" w:tplc="5DC83B14">
      <w:start w:val="4"/>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DB03AA"/>
    <w:multiLevelType w:val="hybridMultilevel"/>
    <w:tmpl w:val="7F94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8466B"/>
    <w:multiLevelType w:val="hybridMultilevel"/>
    <w:tmpl w:val="963A9D0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21691E"/>
    <w:multiLevelType w:val="hybridMultilevel"/>
    <w:tmpl w:val="EBC4569A"/>
    <w:lvl w:ilvl="0" w:tplc="0809000B">
      <w:start w:val="1"/>
      <w:numFmt w:val="bullet"/>
      <w:lvlText w:val=""/>
      <w:lvlJc w:val="left"/>
      <w:pPr>
        <w:tabs>
          <w:tab w:val="num" w:pos="1440"/>
        </w:tabs>
        <w:ind w:left="1440" w:hanging="360"/>
      </w:pPr>
      <w:rPr>
        <w:rFonts w:ascii="Wingdings" w:hAnsi="Wingding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984690"/>
    <w:multiLevelType w:val="hybridMultilevel"/>
    <w:tmpl w:val="F4EA444C"/>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1139F5"/>
    <w:multiLevelType w:val="hybridMultilevel"/>
    <w:tmpl w:val="720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8"/>
  </w:num>
  <w:num w:numId="6">
    <w:abstractNumId w:val="2"/>
  </w:num>
  <w:num w:numId="7">
    <w:abstractNumId w:val="10"/>
  </w:num>
  <w:num w:numId="8">
    <w:abstractNumId w:val="7"/>
  </w:num>
  <w:num w:numId="9">
    <w:abstractNumId w:val="3"/>
  </w:num>
  <w:num w:numId="10">
    <w:abstractNumId w:val="5"/>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9"/>
    <w:rsid w:val="004A2BEB"/>
    <w:rsid w:val="005178A2"/>
    <w:rsid w:val="006039C9"/>
    <w:rsid w:val="00643B2C"/>
    <w:rsid w:val="00676BA4"/>
    <w:rsid w:val="00713EA7"/>
    <w:rsid w:val="007D79D0"/>
    <w:rsid w:val="009B5646"/>
    <w:rsid w:val="00A310B2"/>
    <w:rsid w:val="00B03A58"/>
    <w:rsid w:val="00D7792B"/>
    <w:rsid w:val="00EF23B1"/>
    <w:rsid w:val="00F3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78F0E"/>
  <w15:chartTrackingRefBased/>
  <w15:docId w15:val="{BF4A3A3C-FDF8-481D-9737-09308C96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92B"/>
    <w:pPr>
      <w:tabs>
        <w:tab w:val="center" w:pos="4513"/>
        <w:tab w:val="right" w:pos="9026"/>
      </w:tabs>
      <w:spacing w:after="0" w:line="240" w:lineRule="auto"/>
    </w:pPr>
  </w:style>
  <w:style w:type="character" w:customStyle="1" w:styleId="HeaderChar">
    <w:name w:val="Header Char"/>
    <w:basedOn w:val="DefaultParagraphFont"/>
    <w:link w:val="Header"/>
    <w:rsid w:val="00D7792B"/>
  </w:style>
  <w:style w:type="paragraph" w:styleId="Footer">
    <w:name w:val="footer"/>
    <w:basedOn w:val="Normal"/>
    <w:link w:val="FooterChar"/>
    <w:uiPriority w:val="99"/>
    <w:unhideWhenUsed/>
    <w:rsid w:val="00D77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2B"/>
  </w:style>
  <w:style w:type="paragraph" w:styleId="ListParagraph">
    <w:name w:val="List Paragraph"/>
    <w:basedOn w:val="Normal"/>
    <w:uiPriority w:val="34"/>
    <w:qFormat/>
    <w:rsid w:val="00B03A58"/>
    <w:pPr>
      <w:spacing w:after="200" w:line="276" w:lineRule="auto"/>
      <w:ind w:left="720"/>
      <w:contextualSpacing/>
    </w:pPr>
    <w:rPr>
      <w:rFonts w:ascii="Calibri" w:eastAsia="Calibri" w:hAnsi="Calibri" w:cs="Times New Roman"/>
    </w:rPr>
  </w:style>
  <w:style w:type="paragraph" w:styleId="BodyText">
    <w:name w:val="Body Text"/>
    <w:basedOn w:val="Normal"/>
    <w:link w:val="BodyTextChar"/>
    <w:unhideWhenUsed/>
    <w:rsid w:val="00B03A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03A58"/>
    <w:rPr>
      <w:rFonts w:ascii="Arial" w:eastAsia="Times New Roman" w:hAnsi="Arial" w:cs="Times New Roman"/>
      <w:sz w:val="24"/>
      <w:szCs w:val="20"/>
      <w:lang w:eastAsia="en-GB"/>
    </w:rPr>
  </w:style>
  <w:style w:type="character" w:styleId="Hyperlink">
    <w:name w:val="Hyperlink"/>
    <w:basedOn w:val="DefaultParagraphFont"/>
    <w:uiPriority w:val="99"/>
    <w:unhideWhenUsed/>
    <w:rsid w:val="00B03A58"/>
    <w:rPr>
      <w:color w:val="0563C1" w:themeColor="hyperlink"/>
      <w:u w:val="single"/>
    </w:rPr>
  </w:style>
  <w:style w:type="paragraph" w:styleId="BalloonText">
    <w:name w:val="Balloon Text"/>
    <w:basedOn w:val="Normal"/>
    <w:link w:val="BalloonTextChar"/>
    <w:uiPriority w:val="99"/>
    <w:semiHidden/>
    <w:unhideWhenUsed/>
    <w:rsid w:val="00B0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2018-09-14T07:18:00Z</cp:lastPrinted>
  <dcterms:created xsi:type="dcterms:W3CDTF">2019-02-12T11:32:00Z</dcterms:created>
  <dcterms:modified xsi:type="dcterms:W3CDTF">2019-02-12T11:32:00Z</dcterms:modified>
</cp:coreProperties>
</file>