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A26" w:rsidRDefault="00AF2A26" w:rsidP="00AF2A26">
      <w:pPr>
        <w:keepNext/>
        <w:spacing w:before="240" w:after="60" w:line="240" w:lineRule="auto"/>
        <w:jc w:val="center"/>
        <w:outlineLvl w:val="0"/>
        <w:rPr>
          <w:rFonts w:ascii="Arial" w:eastAsia="Times New Roman" w:hAnsi="Arial" w:cs="Arial"/>
          <w:b/>
          <w:bCs/>
          <w:kern w:val="32"/>
          <w:sz w:val="32"/>
          <w:szCs w:val="32"/>
        </w:rPr>
      </w:pPr>
      <w:r w:rsidRPr="00AF2A26">
        <w:rPr>
          <w:rFonts w:ascii="Arial" w:eastAsia="Times New Roman" w:hAnsi="Arial" w:cs="Arial"/>
          <w:b/>
          <w:bCs/>
          <w:kern w:val="32"/>
          <w:sz w:val="32"/>
          <w:szCs w:val="32"/>
        </w:rPr>
        <w:t>Job Description</w:t>
      </w:r>
      <w:r w:rsidR="00825F8B">
        <w:rPr>
          <w:rFonts w:ascii="Arial" w:eastAsia="Times New Roman" w:hAnsi="Arial" w:cs="Arial"/>
          <w:b/>
          <w:bCs/>
          <w:kern w:val="32"/>
          <w:sz w:val="32"/>
          <w:szCs w:val="32"/>
        </w:rPr>
        <w:t xml:space="preserve"> – Class Teacher </w:t>
      </w:r>
    </w:p>
    <w:p w:rsidR="00825F8B" w:rsidRPr="00AF2A26" w:rsidRDefault="00825F8B" w:rsidP="00AF2A26">
      <w:pPr>
        <w:keepNext/>
        <w:spacing w:before="240" w:after="60" w:line="240" w:lineRule="auto"/>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 xml:space="preserve">Chorleywood Primary School </w:t>
      </w:r>
    </w:p>
    <w:p w:rsidR="00AF2A26" w:rsidRPr="00AF2A26" w:rsidRDefault="00AF2A26" w:rsidP="00AF2A26">
      <w:pPr>
        <w:spacing w:after="0" w:line="240" w:lineRule="auto"/>
        <w:rPr>
          <w:rFonts w:ascii="Arial" w:eastAsia="Times New Roman" w:hAnsi="Arial" w:cs="Arial"/>
          <w:sz w:val="24"/>
          <w:szCs w:val="24"/>
        </w:rPr>
      </w:pPr>
    </w:p>
    <w:p w:rsidR="00AF2A26" w:rsidRPr="00AF2A26" w:rsidRDefault="00AF2A26" w:rsidP="00AF2A26">
      <w:pPr>
        <w:spacing w:after="0" w:line="240" w:lineRule="auto"/>
        <w:rPr>
          <w:rFonts w:ascii="Arial" w:eastAsia="Calibri" w:hAnsi="Arial" w:cs="Arial"/>
          <w:sz w:val="24"/>
        </w:rPr>
      </w:pPr>
      <w:r w:rsidRPr="00AF2A26">
        <w:rPr>
          <w:rFonts w:ascii="Arial" w:eastAsia="Calibri" w:hAnsi="Arial" w:cs="Arial"/>
          <w:b/>
          <w:sz w:val="24"/>
        </w:rPr>
        <w:t>Job Title:</w:t>
      </w:r>
      <w:r w:rsidRPr="00AF2A26">
        <w:rPr>
          <w:rFonts w:ascii="Arial" w:eastAsia="Calibri" w:hAnsi="Arial" w:cs="Arial"/>
          <w:sz w:val="24"/>
        </w:rPr>
        <w:tab/>
      </w:r>
      <w:r w:rsidRPr="00AF2A26">
        <w:rPr>
          <w:rFonts w:ascii="Arial" w:eastAsia="Calibri" w:hAnsi="Arial" w:cs="Arial"/>
          <w:sz w:val="24"/>
        </w:rPr>
        <w:tab/>
      </w:r>
      <w:r w:rsidRPr="00AF2A26">
        <w:rPr>
          <w:rFonts w:ascii="Arial" w:eastAsia="Calibri" w:hAnsi="Arial" w:cs="Arial"/>
          <w:sz w:val="24"/>
        </w:rPr>
        <w:tab/>
        <w:t>Teacher</w:t>
      </w:r>
    </w:p>
    <w:p w:rsidR="00AF2A26" w:rsidRPr="00AF2A26" w:rsidRDefault="00AF2A26" w:rsidP="00AF2A26">
      <w:pPr>
        <w:spacing w:after="0" w:line="240" w:lineRule="auto"/>
        <w:rPr>
          <w:rFonts w:ascii="Arial" w:eastAsia="Calibri" w:hAnsi="Arial" w:cs="Arial"/>
          <w:sz w:val="24"/>
        </w:rPr>
      </w:pPr>
    </w:p>
    <w:p w:rsidR="00AF2A26" w:rsidRPr="00AF2A26" w:rsidRDefault="00AF2A26" w:rsidP="00AF2A26">
      <w:pPr>
        <w:spacing w:after="0" w:line="240" w:lineRule="auto"/>
        <w:rPr>
          <w:rFonts w:ascii="Arial" w:eastAsia="Calibri" w:hAnsi="Arial" w:cs="Arial"/>
          <w:sz w:val="24"/>
        </w:rPr>
      </w:pPr>
      <w:r w:rsidRPr="00AF2A26">
        <w:rPr>
          <w:rFonts w:ascii="Arial" w:eastAsia="Calibri" w:hAnsi="Arial" w:cs="Arial"/>
          <w:b/>
          <w:sz w:val="24"/>
        </w:rPr>
        <w:t>Pay Range</w:t>
      </w:r>
      <w:r w:rsidRPr="00AF2A26">
        <w:rPr>
          <w:rFonts w:ascii="Arial" w:eastAsia="Calibri" w:hAnsi="Arial" w:cs="Arial"/>
          <w:sz w:val="24"/>
        </w:rPr>
        <w:t>:</w:t>
      </w:r>
      <w:r w:rsidRPr="00AF2A26">
        <w:rPr>
          <w:rFonts w:ascii="Arial" w:eastAsia="Calibri" w:hAnsi="Arial" w:cs="Arial"/>
          <w:sz w:val="24"/>
        </w:rPr>
        <w:tab/>
      </w:r>
      <w:r w:rsidRPr="00AF2A26">
        <w:rPr>
          <w:rFonts w:ascii="Arial" w:eastAsia="Calibri" w:hAnsi="Arial" w:cs="Arial"/>
          <w:sz w:val="24"/>
        </w:rPr>
        <w:tab/>
      </w:r>
      <w:r w:rsidRPr="00AF2A26">
        <w:rPr>
          <w:rFonts w:ascii="Arial" w:eastAsia="Calibri" w:hAnsi="Arial" w:cs="Arial"/>
          <w:sz w:val="24"/>
        </w:rPr>
        <w:tab/>
      </w:r>
      <w:r w:rsidR="001F2902">
        <w:rPr>
          <w:rFonts w:ascii="Arial" w:eastAsia="Calibri" w:hAnsi="Arial" w:cs="Arial"/>
          <w:sz w:val="24"/>
        </w:rPr>
        <w:t>MPS</w:t>
      </w:r>
    </w:p>
    <w:p w:rsidR="00AF2A26" w:rsidRPr="00AF2A26" w:rsidRDefault="00AF2A26" w:rsidP="00AF2A26">
      <w:pPr>
        <w:spacing w:after="0" w:line="240" w:lineRule="auto"/>
        <w:rPr>
          <w:rFonts w:ascii="Arial" w:eastAsia="Calibri" w:hAnsi="Arial" w:cs="Arial"/>
          <w:sz w:val="24"/>
        </w:rPr>
      </w:pPr>
      <w:r w:rsidRPr="00AF2A26">
        <w:rPr>
          <w:rFonts w:ascii="Arial" w:eastAsia="Calibri" w:hAnsi="Arial" w:cs="Arial"/>
          <w:sz w:val="24"/>
        </w:rPr>
        <w:tab/>
      </w:r>
      <w:r w:rsidRPr="00AF2A26">
        <w:rPr>
          <w:rFonts w:ascii="Arial" w:eastAsia="Calibri" w:hAnsi="Arial" w:cs="Arial"/>
          <w:sz w:val="24"/>
        </w:rPr>
        <w:tab/>
      </w:r>
      <w:r w:rsidRPr="00AF2A26">
        <w:rPr>
          <w:rFonts w:ascii="Arial" w:eastAsia="Calibri" w:hAnsi="Arial" w:cs="Arial"/>
          <w:sz w:val="24"/>
        </w:rPr>
        <w:tab/>
      </w:r>
      <w:r w:rsidRPr="00AF2A26">
        <w:rPr>
          <w:rFonts w:ascii="Arial" w:eastAsia="Calibri" w:hAnsi="Arial" w:cs="Arial"/>
          <w:sz w:val="24"/>
        </w:rPr>
        <w:tab/>
      </w:r>
    </w:p>
    <w:p w:rsidR="00AF2A26" w:rsidRPr="00AF2A26" w:rsidRDefault="00AF2A26" w:rsidP="00AF2A26">
      <w:pPr>
        <w:spacing w:after="0" w:line="240" w:lineRule="auto"/>
        <w:rPr>
          <w:rFonts w:ascii="Arial" w:eastAsia="Calibri" w:hAnsi="Arial" w:cs="Arial"/>
          <w:sz w:val="24"/>
        </w:rPr>
      </w:pPr>
      <w:r w:rsidRPr="00AF2A26">
        <w:rPr>
          <w:rFonts w:ascii="Arial" w:eastAsia="Calibri" w:hAnsi="Arial" w:cs="Arial"/>
          <w:b/>
          <w:sz w:val="24"/>
        </w:rPr>
        <w:t>Post Accountable To</w:t>
      </w:r>
      <w:r w:rsidRPr="00AF2A26">
        <w:rPr>
          <w:rFonts w:ascii="Arial" w:eastAsia="Calibri" w:hAnsi="Arial" w:cs="Arial"/>
          <w:sz w:val="24"/>
        </w:rPr>
        <w:t>:</w:t>
      </w:r>
      <w:r w:rsidRPr="00AF2A26">
        <w:rPr>
          <w:rFonts w:ascii="Arial" w:eastAsia="Calibri" w:hAnsi="Arial" w:cs="Arial"/>
          <w:sz w:val="24"/>
        </w:rPr>
        <w:tab/>
      </w:r>
      <w:proofErr w:type="spellStart"/>
      <w:r w:rsidRPr="00AF2A26">
        <w:rPr>
          <w:rFonts w:ascii="Arial" w:eastAsia="Calibri" w:hAnsi="Arial" w:cs="Arial"/>
          <w:sz w:val="24"/>
        </w:rPr>
        <w:t>Headteacher</w:t>
      </w:r>
      <w:proofErr w:type="spellEnd"/>
    </w:p>
    <w:p w:rsidR="00AF2A26" w:rsidRPr="00AF2A26" w:rsidRDefault="00AF2A26" w:rsidP="00AF2A26">
      <w:pPr>
        <w:spacing w:before="100" w:beforeAutospacing="1" w:after="100" w:afterAutospacing="1" w:line="240" w:lineRule="auto"/>
        <w:rPr>
          <w:rFonts w:ascii="Arial" w:eastAsia="Times New Roman" w:hAnsi="Arial" w:cs="Arial"/>
          <w:b/>
          <w:color w:val="000000"/>
          <w:sz w:val="24"/>
          <w:lang w:eastAsia="en-GB"/>
        </w:rPr>
      </w:pPr>
      <w:r w:rsidRPr="00AF2A26">
        <w:rPr>
          <w:rFonts w:ascii="Arial" w:eastAsia="Times New Roman" w:hAnsi="Arial" w:cs="Arial"/>
          <w:b/>
          <w:color w:val="000000"/>
          <w:sz w:val="24"/>
          <w:lang w:eastAsia="en-GB"/>
        </w:rPr>
        <w:t>SUMMARY OF MAIN DUTIES / RESPONSIBILITIES</w:t>
      </w:r>
    </w:p>
    <w:p w:rsidR="00AF2A26" w:rsidRPr="00AF2A26" w:rsidRDefault="00AF2A26" w:rsidP="00AF2A26">
      <w:pPr>
        <w:snapToGrid w:val="0"/>
        <w:spacing w:after="0" w:line="240" w:lineRule="auto"/>
        <w:jc w:val="both"/>
        <w:rPr>
          <w:rFonts w:ascii="Arial" w:eastAsia="Times New Roman" w:hAnsi="Arial" w:cs="Arial"/>
          <w:sz w:val="24"/>
          <w:lang w:val="en-US"/>
        </w:rPr>
      </w:pPr>
      <w:r w:rsidRPr="00AF2A26">
        <w:rPr>
          <w:rFonts w:ascii="Arial" w:eastAsia="Times New Roman" w:hAnsi="Arial" w:cs="Arial"/>
          <w:sz w:val="24"/>
          <w:lang w:val="en-US"/>
        </w:rPr>
        <w:t xml:space="preserve">This post is subject to the current conditions of employment for Class Teachers contained in the School Teachers' Pay and Conditions Document, the 1998 School Standards and Framework Act, the required standards for Qualified Teacher Status and Class Teachers and other current legislation.  This job description should be read in conjunction with the paper ‘Clarification notes on the exercise of professional duties for all teachers, other than head teachers’. </w:t>
      </w:r>
    </w:p>
    <w:p w:rsidR="00AF2A26" w:rsidRPr="00AF2A26" w:rsidRDefault="00AF2A26" w:rsidP="00AF2A26">
      <w:pPr>
        <w:snapToGrid w:val="0"/>
        <w:spacing w:after="0" w:line="240" w:lineRule="auto"/>
        <w:jc w:val="both"/>
        <w:rPr>
          <w:rFonts w:ascii="Arial" w:eastAsia="Times New Roman" w:hAnsi="Arial" w:cs="Arial"/>
          <w:sz w:val="24"/>
          <w:lang w:val="en-US"/>
        </w:rPr>
      </w:pPr>
      <w:r w:rsidRPr="00AF2A26">
        <w:rPr>
          <w:rFonts w:ascii="Arial" w:eastAsia="Times New Roman" w:hAnsi="Arial" w:cs="Arial"/>
          <w:sz w:val="24"/>
          <w:lang w:val="en-US"/>
        </w:rPr>
        <w:t> </w:t>
      </w:r>
    </w:p>
    <w:p w:rsidR="00AF2A26" w:rsidRPr="00AF2A26" w:rsidRDefault="00AF2A26" w:rsidP="00AF2A26">
      <w:pPr>
        <w:snapToGrid w:val="0"/>
        <w:spacing w:after="0" w:line="240" w:lineRule="auto"/>
        <w:jc w:val="both"/>
        <w:rPr>
          <w:rFonts w:ascii="Arial" w:eastAsia="Times New Roman" w:hAnsi="Arial" w:cs="Arial"/>
          <w:sz w:val="24"/>
          <w:lang w:val="en-US"/>
        </w:rPr>
      </w:pPr>
      <w:r w:rsidRPr="00AF2A26">
        <w:rPr>
          <w:rFonts w:ascii="Arial" w:eastAsia="Times New Roman" w:hAnsi="Arial" w:cs="Arial"/>
          <w:sz w:val="24"/>
          <w:lang w:val="en-US"/>
        </w:rPr>
        <w:t xml:space="preserve">This job description may be amended at any time following discussion between the </w:t>
      </w:r>
      <w:proofErr w:type="spellStart"/>
      <w:r w:rsidRPr="00AF2A26">
        <w:rPr>
          <w:rFonts w:ascii="Arial" w:eastAsia="Times New Roman" w:hAnsi="Arial" w:cs="Arial"/>
          <w:sz w:val="24"/>
          <w:lang w:val="en-US"/>
        </w:rPr>
        <w:t>Headteacher</w:t>
      </w:r>
      <w:proofErr w:type="spellEnd"/>
      <w:r w:rsidRPr="00AF2A26">
        <w:rPr>
          <w:rFonts w:ascii="Arial" w:eastAsia="Times New Roman" w:hAnsi="Arial" w:cs="Arial"/>
          <w:sz w:val="24"/>
          <w:lang w:val="en-US"/>
        </w:rPr>
        <w:t xml:space="preserve"> and member of staff and will be reviewed annually.</w:t>
      </w:r>
    </w:p>
    <w:p w:rsidR="00AF2A26" w:rsidRPr="00AF2A26" w:rsidRDefault="00AF2A26" w:rsidP="00AF2A26">
      <w:pPr>
        <w:spacing w:after="0" w:line="240" w:lineRule="auto"/>
        <w:jc w:val="both"/>
        <w:rPr>
          <w:rFonts w:ascii="Arial" w:eastAsia="Times New Roman" w:hAnsi="Arial" w:cs="Arial"/>
          <w:lang w:val="en-US"/>
        </w:rPr>
      </w:pPr>
      <w:r w:rsidRPr="00AF2A26">
        <w:rPr>
          <w:rFonts w:ascii="Arial" w:eastAsia="Times New Roman" w:hAnsi="Arial" w:cs="Arial"/>
          <w:lang w:val="en-US"/>
        </w:rPr>
        <w:t> </w:t>
      </w:r>
    </w:p>
    <w:p w:rsidR="00AF2A26" w:rsidRPr="00AF2A26" w:rsidRDefault="00AF2A26" w:rsidP="00AF2A26">
      <w:pPr>
        <w:widowControl w:val="0"/>
        <w:spacing w:after="0" w:line="240" w:lineRule="auto"/>
        <w:jc w:val="both"/>
        <w:rPr>
          <w:rFonts w:ascii="Arial" w:eastAsia="Times New Roman" w:hAnsi="Arial" w:cs="Arial"/>
          <w:b/>
          <w:u w:val="single"/>
          <w:lang w:val="en-US"/>
        </w:rPr>
      </w:pPr>
      <w:r w:rsidRPr="00AF2A26">
        <w:rPr>
          <w:rFonts w:ascii="Arial" w:eastAsia="Times New Roman" w:hAnsi="Arial" w:cs="Arial"/>
          <w:b/>
          <w:u w:val="single"/>
          <w:lang w:val="en-US"/>
        </w:rPr>
        <w:t>Main Purpose of the Job</w:t>
      </w:r>
    </w:p>
    <w:p w:rsidR="00AF2A26" w:rsidRPr="00AF2A26" w:rsidRDefault="00AF2A26" w:rsidP="00AF2A26">
      <w:pPr>
        <w:widowControl w:val="0"/>
        <w:spacing w:after="0" w:line="240" w:lineRule="auto"/>
        <w:jc w:val="both"/>
        <w:rPr>
          <w:rFonts w:ascii="Arial" w:eastAsia="Times New Roman" w:hAnsi="Arial" w:cs="Arial"/>
          <w:b/>
          <w:lang w:val="en-US"/>
        </w:rPr>
      </w:pPr>
    </w:p>
    <w:p w:rsidR="00AF2A26" w:rsidRPr="00AF2A26" w:rsidRDefault="00AF2A26" w:rsidP="00AF2A26">
      <w:pPr>
        <w:widowControl w:val="0"/>
        <w:spacing w:after="0" w:line="240" w:lineRule="auto"/>
        <w:jc w:val="both"/>
        <w:rPr>
          <w:rFonts w:ascii="Arial" w:eastAsia="Times New Roman" w:hAnsi="Arial" w:cs="Arial"/>
          <w:sz w:val="24"/>
          <w:lang w:val="en-US"/>
        </w:rPr>
      </w:pPr>
      <w:r w:rsidRPr="00AF2A26">
        <w:rPr>
          <w:rFonts w:ascii="Arial" w:eastAsia="Times New Roman" w:hAnsi="Arial" w:cs="Arial"/>
          <w:sz w:val="24"/>
          <w:lang w:val="en-US"/>
        </w:rPr>
        <w:t xml:space="preserve">To teach pupils within the school and to carry out such other associated duties as are reasonably assigned by the </w:t>
      </w:r>
      <w:proofErr w:type="spellStart"/>
      <w:r w:rsidRPr="00AF2A26">
        <w:rPr>
          <w:rFonts w:ascii="Arial" w:eastAsia="Times New Roman" w:hAnsi="Arial" w:cs="Arial"/>
          <w:sz w:val="24"/>
          <w:lang w:val="en-US"/>
        </w:rPr>
        <w:t>Headteacher</w:t>
      </w:r>
      <w:proofErr w:type="spellEnd"/>
      <w:r w:rsidRPr="00AF2A26">
        <w:rPr>
          <w:rFonts w:ascii="Arial" w:eastAsia="Times New Roman" w:hAnsi="Arial" w:cs="Arial"/>
          <w:sz w:val="24"/>
          <w:lang w:val="en-US"/>
        </w:rPr>
        <w:t>.</w:t>
      </w:r>
    </w:p>
    <w:p w:rsidR="00AF2A26" w:rsidRPr="00AF2A26" w:rsidRDefault="00AF2A26" w:rsidP="00AF2A26">
      <w:pPr>
        <w:spacing w:after="0" w:line="240" w:lineRule="auto"/>
        <w:jc w:val="both"/>
        <w:rPr>
          <w:rFonts w:ascii="Arial" w:eastAsia="Times New Roman" w:hAnsi="Arial" w:cs="Arial"/>
          <w:sz w:val="24"/>
        </w:rPr>
      </w:pPr>
    </w:p>
    <w:p w:rsidR="00AF2A26" w:rsidRPr="00AF2A26" w:rsidRDefault="00AF2A26" w:rsidP="00AF2A26">
      <w:pPr>
        <w:spacing w:after="0" w:line="240" w:lineRule="auto"/>
        <w:jc w:val="both"/>
        <w:rPr>
          <w:rFonts w:ascii="Arial" w:eastAsia="Times New Roman" w:hAnsi="Arial" w:cs="Arial"/>
          <w:b/>
          <w:sz w:val="24"/>
        </w:rPr>
      </w:pPr>
      <w:r w:rsidRPr="00AF2A26">
        <w:rPr>
          <w:rFonts w:ascii="Arial" w:eastAsia="Times New Roman" w:hAnsi="Arial" w:cs="Arial"/>
          <w:b/>
          <w:sz w:val="24"/>
        </w:rPr>
        <w:t>Areas of Responsibility and Key Tasks</w:t>
      </w:r>
    </w:p>
    <w:p w:rsidR="00AF2A26" w:rsidRPr="00AF2A26" w:rsidRDefault="00AF2A26" w:rsidP="00AF2A26">
      <w:pPr>
        <w:spacing w:after="0" w:line="240" w:lineRule="auto"/>
        <w:jc w:val="both"/>
        <w:rPr>
          <w:rFonts w:ascii="Arial" w:eastAsia="Times New Roman" w:hAnsi="Arial" w:cs="Arial"/>
          <w:b/>
          <w:sz w:val="24"/>
        </w:rPr>
      </w:pPr>
    </w:p>
    <w:p w:rsidR="00AF2A26" w:rsidRPr="00AF2A26" w:rsidRDefault="00AF2A26" w:rsidP="00AF2A26">
      <w:pPr>
        <w:numPr>
          <w:ilvl w:val="0"/>
          <w:numId w:val="6"/>
        </w:numPr>
        <w:spacing w:after="0" w:line="240" w:lineRule="auto"/>
        <w:ind w:hanging="720"/>
        <w:jc w:val="both"/>
        <w:rPr>
          <w:rFonts w:ascii="Arial" w:eastAsia="Times New Roman" w:hAnsi="Arial" w:cs="Arial"/>
          <w:b/>
          <w:sz w:val="24"/>
        </w:rPr>
      </w:pPr>
      <w:r w:rsidRPr="00AF2A26">
        <w:rPr>
          <w:rFonts w:ascii="Arial" w:eastAsia="Times New Roman" w:hAnsi="Arial" w:cs="Arial"/>
          <w:b/>
          <w:sz w:val="24"/>
        </w:rPr>
        <w:t>Planning, Teaching and Class Management</w:t>
      </w:r>
    </w:p>
    <w:p w:rsidR="00AF2A26" w:rsidRPr="00AF2A26" w:rsidRDefault="00AF2A26" w:rsidP="00AF2A26">
      <w:pPr>
        <w:spacing w:after="0" w:line="240" w:lineRule="auto"/>
        <w:jc w:val="both"/>
        <w:rPr>
          <w:rFonts w:ascii="Arial" w:eastAsia="Times New Roman" w:hAnsi="Arial" w:cs="Arial"/>
          <w:b/>
          <w:sz w:val="24"/>
        </w:rPr>
      </w:pPr>
    </w:p>
    <w:p w:rsidR="00AF2A26" w:rsidRPr="00AF2A26" w:rsidRDefault="00AF2A26" w:rsidP="00AF2A26">
      <w:pPr>
        <w:spacing w:after="0" w:line="240" w:lineRule="auto"/>
        <w:jc w:val="both"/>
        <w:rPr>
          <w:rFonts w:ascii="Arial" w:eastAsia="Times New Roman" w:hAnsi="Arial" w:cs="Arial"/>
          <w:sz w:val="24"/>
        </w:rPr>
      </w:pPr>
      <w:r w:rsidRPr="00AF2A26">
        <w:rPr>
          <w:rFonts w:ascii="Arial" w:eastAsia="Times New Roman" w:hAnsi="Arial" w:cs="Arial"/>
          <w:sz w:val="24"/>
        </w:rPr>
        <w:t>Teach allocated pupils to achieve good/outstanding progression of learning through:</w:t>
      </w:r>
    </w:p>
    <w:p w:rsidR="00AF2A26" w:rsidRPr="00AF2A26" w:rsidRDefault="00AF2A26" w:rsidP="00AF2A26">
      <w:pPr>
        <w:spacing w:after="0" w:line="240" w:lineRule="auto"/>
        <w:jc w:val="both"/>
        <w:rPr>
          <w:rFonts w:ascii="Arial" w:eastAsia="Times New Roman" w:hAnsi="Arial" w:cs="Arial"/>
          <w:sz w:val="24"/>
        </w:rPr>
      </w:pPr>
    </w:p>
    <w:p w:rsidR="00AF2A26" w:rsidRPr="00AF2A26" w:rsidRDefault="00AF2A26" w:rsidP="00AF2A26">
      <w:pPr>
        <w:numPr>
          <w:ilvl w:val="0"/>
          <w:numId w:val="7"/>
        </w:numPr>
        <w:spacing w:after="0" w:line="240" w:lineRule="auto"/>
        <w:jc w:val="both"/>
        <w:rPr>
          <w:rFonts w:ascii="Arial" w:eastAsia="Times New Roman" w:hAnsi="Arial" w:cs="Arial"/>
          <w:sz w:val="24"/>
        </w:rPr>
      </w:pPr>
      <w:r w:rsidRPr="00AF2A26">
        <w:rPr>
          <w:rFonts w:ascii="Arial" w:eastAsia="Times New Roman" w:hAnsi="Arial" w:cs="Arial"/>
          <w:sz w:val="24"/>
        </w:rPr>
        <w:t>Identifying clear learning objectives and specifying how they will be taught and assessed</w:t>
      </w:r>
    </w:p>
    <w:p w:rsidR="00AF2A26" w:rsidRPr="00AF2A26" w:rsidRDefault="00AF2A26" w:rsidP="00AF2A26">
      <w:pPr>
        <w:numPr>
          <w:ilvl w:val="0"/>
          <w:numId w:val="7"/>
        </w:numPr>
        <w:spacing w:after="0" w:line="240" w:lineRule="auto"/>
        <w:jc w:val="both"/>
        <w:rPr>
          <w:rFonts w:ascii="Arial" w:eastAsia="Times New Roman" w:hAnsi="Arial" w:cs="Arial"/>
          <w:sz w:val="24"/>
        </w:rPr>
      </w:pPr>
      <w:r w:rsidRPr="00AF2A26">
        <w:rPr>
          <w:rFonts w:ascii="Arial" w:eastAsia="Times New Roman" w:hAnsi="Arial" w:cs="Arial"/>
          <w:sz w:val="24"/>
        </w:rPr>
        <w:t>Setting tasks which challenge</w:t>
      </w:r>
      <w:r w:rsidR="00825F8B">
        <w:rPr>
          <w:rFonts w:ascii="Arial" w:eastAsia="Times New Roman" w:hAnsi="Arial" w:cs="Arial"/>
          <w:sz w:val="24"/>
        </w:rPr>
        <w:t xml:space="preserve"> all</w:t>
      </w:r>
      <w:r w:rsidRPr="00AF2A26">
        <w:rPr>
          <w:rFonts w:ascii="Arial" w:eastAsia="Times New Roman" w:hAnsi="Arial" w:cs="Arial"/>
          <w:sz w:val="24"/>
        </w:rPr>
        <w:t xml:space="preserve"> pupils and ensure high levels of engagement</w:t>
      </w:r>
    </w:p>
    <w:p w:rsidR="00AF2A26" w:rsidRPr="00AF2A26" w:rsidRDefault="00825F8B" w:rsidP="00AF2A26">
      <w:pPr>
        <w:numPr>
          <w:ilvl w:val="0"/>
          <w:numId w:val="7"/>
        </w:numPr>
        <w:spacing w:after="0" w:line="240" w:lineRule="auto"/>
        <w:jc w:val="both"/>
        <w:rPr>
          <w:rFonts w:ascii="Arial" w:eastAsia="Times New Roman" w:hAnsi="Arial" w:cs="Arial"/>
          <w:sz w:val="24"/>
        </w:rPr>
      </w:pPr>
      <w:r>
        <w:rPr>
          <w:rFonts w:ascii="Arial" w:eastAsia="Times New Roman" w:hAnsi="Arial" w:cs="Arial"/>
          <w:sz w:val="24"/>
        </w:rPr>
        <w:t xml:space="preserve">Setting high </w:t>
      </w:r>
      <w:r w:rsidR="00AF2A26" w:rsidRPr="00AF2A26">
        <w:rPr>
          <w:rFonts w:ascii="Arial" w:eastAsia="Times New Roman" w:hAnsi="Arial" w:cs="Arial"/>
          <w:sz w:val="24"/>
        </w:rPr>
        <w:t>expectations</w:t>
      </w:r>
      <w:r>
        <w:rPr>
          <w:rFonts w:ascii="Arial" w:eastAsia="Times New Roman" w:hAnsi="Arial" w:cs="Arial"/>
          <w:sz w:val="24"/>
        </w:rPr>
        <w:t xml:space="preserve"> for all </w:t>
      </w:r>
    </w:p>
    <w:p w:rsidR="00AF2A26" w:rsidRPr="00AF2A26" w:rsidRDefault="00AF2A26" w:rsidP="00AF2A26">
      <w:pPr>
        <w:numPr>
          <w:ilvl w:val="0"/>
          <w:numId w:val="7"/>
        </w:numPr>
        <w:spacing w:after="0" w:line="240" w:lineRule="auto"/>
        <w:jc w:val="both"/>
        <w:rPr>
          <w:rFonts w:ascii="Arial" w:eastAsia="Times New Roman" w:hAnsi="Arial" w:cs="Arial"/>
          <w:sz w:val="24"/>
        </w:rPr>
      </w:pPr>
      <w:r w:rsidRPr="00AF2A26">
        <w:rPr>
          <w:rFonts w:ascii="Arial" w:eastAsia="Times New Roman" w:hAnsi="Arial" w:cs="Arial"/>
          <w:sz w:val="24"/>
        </w:rPr>
        <w:t>Setting clear targets, building on prior attainment</w:t>
      </w:r>
    </w:p>
    <w:p w:rsidR="00AF2A26" w:rsidRPr="00AF2A26" w:rsidRDefault="00AF2A26" w:rsidP="00AF2A26">
      <w:pPr>
        <w:numPr>
          <w:ilvl w:val="0"/>
          <w:numId w:val="7"/>
        </w:numPr>
        <w:spacing w:after="0" w:line="240" w:lineRule="auto"/>
        <w:jc w:val="both"/>
        <w:rPr>
          <w:rFonts w:ascii="Arial" w:eastAsia="Times New Roman" w:hAnsi="Arial" w:cs="Arial"/>
          <w:sz w:val="24"/>
        </w:rPr>
      </w:pPr>
      <w:r w:rsidRPr="00AF2A26">
        <w:rPr>
          <w:rFonts w:ascii="Arial" w:eastAsia="Times New Roman" w:hAnsi="Arial" w:cs="Arial"/>
          <w:sz w:val="24"/>
        </w:rPr>
        <w:t>Personalised learning to meet individual needs</w:t>
      </w:r>
    </w:p>
    <w:p w:rsidR="00AF2A26" w:rsidRPr="00AF2A26" w:rsidRDefault="00AF2A26" w:rsidP="00AF2A26">
      <w:pPr>
        <w:numPr>
          <w:ilvl w:val="0"/>
          <w:numId w:val="7"/>
        </w:numPr>
        <w:spacing w:after="0" w:line="240" w:lineRule="auto"/>
        <w:jc w:val="both"/>
        <w:rPr>
          <w:rFonts w:ascii="Arial" w:eastAsia="Times New Roman" w:hAnsi="Arial" w:cs="Arial"/>
          <w:sz w:val="24"/>
        </w:rPr>
      </w:pPr>
      <w:r w:rsidRPr="00AF2A26">
        <w:rPr>
          <w:rFonts w:ascii="Arial" w:eastAsia="Times New Roman" w:hAnsi="Arial" w:cs="Arial"/>
          <w:sz w:val="24"/>
        </w:rPr>
        <w:t>Effective use of Assessment for Learning strategies</w:t>
      </w:r>
    </w:p>
    <w:p w:rsidR="00AF2A26" w:rsidRPr="00AF2A26" w:rsidRDefault="00AF2A26" w:rsidP="00AF2A26">
      <w:pPr>
        <w:numPr>
          <w:ilvl w:val="0"/>
          <w:numId w:val="7"/>
        </w:numPr>
        <w:spacing w:after="0" w:line="240" w:lineRule="auto"/>
        <w:jc w:val="both"/>
        <w:rPr>
          <w:rFonts w:ascii="Arial" w:eastAsia="Times New Roman" w:hAnsi="Arial" w:cs="Arial"/>
          <w:sz w:val="24"/>
        </w:rPr>
      </w:pPr>
      <w:r w:rsidRPr="00AF2A26">
        <w:rPr>
          <w:rFonts w:ascii="Arial" w:eastAsia="Times New Roman" w:hAnsi="Arial" w:cs="Arial"/>
          <w:sz w:val="24"/>
        </w:rPr>
        <w:t>Providing clear structures for lessons maintaining pace, motivation</w:t>
      </w:r>
      <w:r w:rsidR="00825F8B">
        <w:rPr>
          <w:rFonts w:ascii="Arial" w:eastAsia="Times New Roman" w:hAnsi="Arial" w:cs="Arial"/>
          <w:sz w:val="24"/>
        </w:rPr>
        <w:t>, engagement</w:t>
      </w:r>
      <w:r w:rsidRPr="00AF2A26">
        <w:rPr>
          <w:rFonts w:ascii="Arial" w:eastAsia="Times New Roman" w:hAnsi="Arial" w:cs="Arial"/>
          <w:sz w:val="24"/>
        </w:rPr>
        <w:t xml:space="preserve"> and challenge</w:t>
      </w:r>
    </w:p>
    <w:p w:rsidR="00AF2A26" w:rsidRPr="00AF2A26" w:rsidRDefault="00AF2A26" w:rsidP="00AF2A26">
      <w:pPr>
        <w:numPr>
          <w:ilvl w:val="0"/>
          <w:numId w:val="7"/>
        </w:numPr>
        <w:spacing w:after="0" w:line="240" w:lineRule="auto"/>
        <w:jc w:val="both"/>
        <w:rPr>
          <w:rFonts w:ascii="Arial" w:eastAsia="Times New Roman" w:hAnsi="Arial" w:cs="Arial"/>
          <w:sz w:val="24"/>
        </w:rPr>
      </w:pPr>
      <w:r w:rsidRPr="00AF2A26">
        <w:rPr>
          <w:rFonts w:ascii="Arial" w:eastAsia="Times New Roman" w:hAnsi="Arial" w:cs="Arial"/>
          <w:sz w:val="24"/>
        </w:rPr>
        <w:t>Making effective use of assessment and ensure coverage of programmes of</w:t>
      </w:r>
    </w:p>
    <w:p w:rsidR="00AF2A26" w:rsidRPr="00AF2A26" w:rsidRDefault="00AF2A26" w:rsidP="00AF2A26">
      <w:pPr>
        <w:numPr>
          <w:ilvl w:val="0"/>
          <w:numId w:val="7"/>
        </w:numPr>
        <w:spacing w:after="0" w:line="240" w:lineRule="auto"/>
        <w:jc w:val="both"/>
        <w:rPr>
          <w:rFonts w:ascii="Arial" w:eastAsia="Times New Roman" w:hAnsi="Arial" w:cs="Arial"/>
          <w:sz w:val="24"/>
        </w:rPr>
      </w:pPr>
      <w:r w:rsidRPr="00AF2A26">
        <w:rPr>
          <w:rFonts w:ascii="Arial" w:eastAsia="Times New Roman" w:hAnsi="Arial" w:cs="Arial"/>
          <w:sz w:val="24"/>
        </w:rPr>
        <w:t>study</w:t>
      </w:r>
    </w:p>
    <w:p w:rsidR="00AF2A26" w:rsidRPr="00AF2A26" w:rsidRDefault="00AF2A26" w:rsidP="00AF2A26">
      <w:pPr>
        <w:numPr>
          <w:ilvl w:val="0"/>
          <w:numId w:val="7"/>
        </w:numPr>
        <w:spacing w:after="0" w:line="240" w:lineRule="auto"/>
        <w:jc w:val="both"/>
        <w:rPr>
          <w:rFonts w:ascii="Arial" w:eastAsia="Times New Roman" w:hAnsi="Arial" w:cs="Arial"/>
          <w:sz w:val="24"/>
        </w:rPr>
      </w:pPr>
      <w:r w:rsidRPr="00AF2A26">
        <w:rPr>
          <w:rFonts w:ascii="Arial" w:eastAsia="Times New Roman" w:hAnsi="Arial" w:cs="Arial"/>
          <w:sz w:val="24"/>
        </w:rPr>
        <w:t>Ensuring</w:t>
      </w:r>
      <w:r w:rsidR="00825F8B">
        <w:rPr>
          <w:rFonts w:ascii="Arial" w:eastAsia="Times New Roman" w:hAnsi="Arial" w:cs="Arial"/>
          <w:sz w:val="24"/>
        </w:rPr>
        <w:t xml:space="preserve"> </w:t>
      </w:r>
      <w:r w:rsidR="001F2902">
        <w:rPr>
          <w:rFonts w:ascii="Arial" w:eastAsia="Times New Roman" w:hAnsi="Arial" w:cs="Arial"/>
          <w:sz w:val="24"/>
        </w:rPr>
        <w:t>highly</w:t>
      </w:r>
      <w:r w:rsidRPr="00AF2A26">
        <w:rPr>
          <w:rFonts w:ascii="Arial" w:eastAsia="Times New Roman" w:hAnsi="Arial" w:cs="Arial"/>
          <w:sz w:val="24"/>
        </w:rPr>
        <w:t xml:space="preserve"> effective teaching and best use of available time</w:t>
      </w:r>
    </w:p>
    <w:p w:rsidR="00AF2A26" w:rsidRDefault="00AF2A26" w:rsidP="00AF2A26">
      <w:pPr>
        <w:numPr>
          <w:ilvl w:val="0"/>
          <w:numId w:val="7"/>
        </w:numPr>
        <w:spacing w:after="0" w:line="240" w:lineRule="auto"/>
        <w:jc w:val="both"/>
        <w:rPr>
          <w:rFonts w:ascii="Arial" w:eastAsia="Times New Roman" w:hAnsi="Arial" w:cs="Arial"/>
          <w:sz w:val="24"/>
        </w:rPr>
      </w:pPr>
      <w:r w:rsidRPr="00AF2A26">
        <w:rPr>
          <w:rFonts w:ascii="Arial" w:eastAsia="Times New Roman" w:hAnsi="Arial" w:cs="Arial"/>
          <w:sz w:val="24"/>
        </w:rPr>
        <w:t>Maintaining positive class behaviour in accordance with the school’s procedures and encouraging good practice with regard to punctuality, behaviour, standards of work and homework</w:t>
      </w:r>
    </w:p>
    <w:p w:rsidR="00825F8B" w:rsidRPr="00AF2A26" w:rsidRDefault="00825F8B" w:rsidP="00AF2A26">
      <w:pPr>
        <w:numPr>
          <w:ilvl w:val="0"/>
          <w:numId w:val="7"/>
        </w:numPr>
        <w:spacing w:after="0" w:line="240" w:lineRule="auto"/>
        <w:jc w:val="both"/>
        <w:rPr>
          <w:rFonts w:ascii="Arial" w:eastAsia="Times New Roman" w:hAnsi="Arial" w:cs="Arial"/>
          <w:sz w:val="24"/>
        </w:rPr>
      </w:pPr>
      <w:r>
        <w:rPr>
          <w:rFonts w:ascii="Arial" w:eastAsia="Times New Roman" w:hAnsi="Arial" w:cs="Arial"/>
          <w:sz w:val="24"/>
        </w:rPr>
        <w:lastRenderedPageBreak/>
        <w:t xml:space="preserve">Liaise with the </w:t>
      </w:r>
      <w:proofErr w:type="spellStart"/>
      <w:r>
        <w:rPr>
          <w:rFonts w:ascii="Arial" w:eastAsia="Times New Roman" w:hAnsi="Arial" w:cs="Arial"/>
          <w:sz w:val="24"/>
        </w:rPr>
        <w:t>INCo</w:t>
      </w:r>
      <w:proofErr w:type="spellEnd"/>
      <w:r>
        <w:rPr>
          <w:rFonts w:ascii="Arial" w:eastAsia="Times New Roman" w:hAnsi="Arial" w:cs="Arial"/>
          <w:sz w:val="24"/>
        </w:rPr>
        <w:t xml:space="preserve"> to support vulnerable pupils </w:t>
      </w:r>
    </w:p>
    <w:p w:rsidR="00AF2A26" w:rsidRPr="00AF2A26" w:rsidRDefault="00AF2A26" w:rsidP="00AF2A26">
      <w:pPr>
        <w:numPr>
          <w:ilvl w:val="0"/>
          <w:numId w:val="8"/>
        </w:numPr>
        <w:spacing w:after="0" w:line="240" w:lineRule="auto"/>
        <w:jc w:val="both"/>
        <w:rPr>
          <w:rFonts w:ascii="Arial" w:eastAsia="Times New Roman" w:hAnsi="Arial" w:cs="Arial"/>
          <w:sz w:val="24"/>
        </w:rPr>
      </w:pPr>
      <w:r w:rsidRPr="00AF2A26">
        <w:rPr>
          <w:rFonts w:ascii="Arial" w:eastAsia="Times New Roman" w:hAnsi="Arial" w:cs="Arial"/>
          <w:sz w:val="24"/>
        </w:rPr>
        <w:t>Ensuring pupils acquire and consolidate knowledge, skills and understanding appropriate to the subjects taught</w:t>
      </w:r>
    </w:p>
    <w:p w:rsidR="00AF2A26" w:rsidRPr="00AF2A26" w:rsidRDefault="00AF2A26" w:rsidP="00AF2A26">
      <w:pPr>
        <w:numPr>
          <w:ilvl w:val="0"/>
          <w:numId w:val="8"/>
        </w:numPr>
        <w:spacing w:after="0" w:line="240" w:lineRule="auto"/>
        <w:jc w:val="both"/>
        <w:rPr>
          <w:rFonts w:ascii="Arial" w:eastAsia="Times New Roman" w:hAnsi="Arial" w:cs="Arial"/>
          <w:sz w:val="24"/>
        </w:rPr>
      </w:pPr>
      <w:r w:rsidRPr="00AF2A26">
        <w:rPr>
          <w:rFonts w:ascii="Arial" w:eastAsia="Times New Roman" w:hAnsi="Arial" w:cs="Arial"/>
          <w:sz w:val="24"/>
        </w:rPr>
        <w:t>Evaluating own teaching critically to improve effectiveness</w:t>
      </w:r>
    </w:p>
    <w:p w:rsidR="00AF2A26" w:rsidRPr="00AF2A26" w:rsidRDefault="00AF2A26" w:rsidP="00AF2A26">
      <w:pPr>
        <w:numPr>
          <w:ilvl w:val="0"/>
          <w:numId w:val="8"/>
        </w:numPr>
        <w:spacing w:after="0" w:line="240" w:lineRule="auto"/>
        <w:jc w:val="both"/>
        <w:rPr>
          <w:rFonts w:ascii="Arial" w:eastAsia="Times New Roman" w:hAnsi="Arial" w:cs="Arial"/>
          <w:sz w:val="24"/>
        </w:rPr>
      </w:pPr>
      <w:r w:rsidRPr="00AF2A26">
        <w:rPr>
          <w:rFonts w:ascii="Arial" w:eastAsia="Times New Roman" w:hAnsi="Arial" w:cs="Arial"/>
          <w:sz w:val="24"/>
          <w:lang w:val="en-US"/>
        </w:rPr>
        <w:t>To liaise, as necessary, with support teachers and other staff, both internal and external to the school, to achieve the best educational provision for the pupils within the class</w:t>
      </w:r>
    </w:p>
    <w:p w:rsidR="00AF2A26" w:rsidRPr="00AF2A26" w:rsidRDefault="00AF2A26" w:rsidP="00AF2A26">
      <w:pPr>
        <w:numPr>
          <w:ilvl w:val="0"/>
          <w:numId w:val="8"/>
        </w:numPr>
        <w:spacing w:after="0" w:line="240" w:lineRule="auto"/>
        <w:jc w:val="both"/>
        <w:rPr>
          <w:rFonts w:ascii="Arial" w:eastAsia="Times New Roman" w:hAnsi="Arial" w:cs="Arial"/>
          <w:sz w:val="24"/>
        </w:rPr>
      </w:pPr>
      <w:r w:rsidRPr="00AF2A26">
        <w:rPr>
          <w:rFonts w:ascii="Arial" w:eastAsia="Times New Roman" w:hAnsi="Arial" w:cs="Arial"/>
          <w:sz w:val="24"/>
        </w:rPr>
        <w:t>Ensuring the effective and efficient deployment of classroom support</w:t>
      </w:r>
    </w:p>
    <w:p w:rsidR="00AF2A26" w:rsidRPr="00AF2A26" w:rsidRDefault="00AF2A26" w:rsidP="00AF2A26">
      <w:pPr>
        <w:numPr>
          <w:ilvl w:val="0"/>
          <w:numId w:val="8"/>
        </w:numPr>
        <w:spacing w:after="0" w:line="240" w:lineRule="auto"/>
        <w:jc w:val="both"/>
        <w:rPr>
          <w:rFonts w:ascii="Arial" w:eastAsia="Times New Roman" w:hAnsi="Arial" w:cs="Arial"/>
          <w:sz w:val="24"/>
        </w:rPr>
      </w:pPr>
      <w:r w:rsidRPr="00AF2A26">
        <w:rPr>
          <w:rFonts w:ascii="Arial" w:eastAsia="Times New Roman" w:hAnsi="Arial" w:cs="Arial"/>
          <w:sz w:val="24"/>
        </w:rPr>
        <w:t>Encouraging pupils to think and talk about their learning, develop self-control and independence, concentrate and persevere and listen attentively</w:t>
      </w:r>
    </w:p>
    <w:p w:rsidR="00AF2A26" w:rsidRPr="00AF2A26" w:rsidRDefault="00AF2A26" w:rsidP="00AF2A26">
      <w:pPr>
        <w:tabs>
          <w:tab w:val="num" w:pos="1260"/>
        </w:tabs>
        <w:spacing w:after="0" w:line="240" w:lineRule="auto"/>
        <w:ind w:left="1080" w:hanging="720"/>
        <w:jc w:val="both"/>
        <w:rPr>
          <w:rFonts w:ascii="Arial" w:eastAsia="Times New Roman" w:hAnsi="Arial" w:cs="Arial"/>
        </w:rPr>
      </w:pPr>
    </w:p>
    <w:p w:rsidR="00AF2A26" w:rsidRPr="00AF2A26" w:rsidRDefault="00AF2A26" w:rsidP="00AF2A26">
      <w:pPr>
        <w:numPr>
          <w:ilvl w:val="0"/>
          <w:numId w:val="6"/>
        </w:numPr>
        <w:spacing w:after="0" w:line="240" w:lineRule="auto"/>
        <w:ind w:hanging="720"/>
        <w:jc w:val="both"/>
        <w:rPr>
          <w:rFonts w:ascii="Arial" w:eastAsia="Times New Roman" w:hAnsi="Arial" w:cs="Arial"/>
          <w:b/>
          <w:sz w:val="24"/>
        </w:rPr>
      </w:pPr>
      <w:r w:rsidRPr="00AF2A26">
        <w:rPr>
          <w:rFonts w:ascii="Arial" w:eastAsia="Times New Roman" w:hAnsi="Arial" w:cs="Arial"/>
          <w:b/>
          <w:sz w:val="24"/>
        </w:rPr>
        <w:t>Monitoring, Assessment, Recording, Reporting</w:t>
      </w:r>
    </w:p>
    <w:p w:rsidR="00AF2A26" w:rsidRPr="00AF2A26" w:rsidRDefault="00AF2A26" w:rsidP="00AF2A26">
      <w:pPr>
        <w:tabs>
          <w:tab w:val="num" w:pos="1260"/>
        </w:tabs>
        <w:spacing w:after="0" w:line="240" w:lineRule="auto"/>
        <w:ind w:left="360" w:hanging="720"/>
        <w:jc w:val="both"/>
        <w:rPr>
          <w:rFonts w:ascii="Arial" w:eastAsia="Times New Roman" w:hAnsi="Arial" w:cs="Arial"/>
          <w:b/>
          <w:sz w:val="24"/>
        </w:rPr>
      </w:pPr>
    </w:p>
    <w:p w:rsidR="00AF2A26" w:rsidRPr="00AF2A26" w:rsidRDefault="00AF2A26" w:rsidP="00AF2A26">
      <w:pPr>
        <w:numPr>
          <w:ilvl w:val="0"/>
          <w:numId w:val="9"/>
        </w:numPr>
        <w:spacing w:after="0" w:line="240" w:lineRule="auto"/>
        <w:jc w:val="both"/>
        <w:rPr>
          <w:rFonts w:ascii="Arial" w:eastAsia="Times New Roman" w:hAnsi="Arial" w:cs="Arial"/>
          <w:b/>
          <w:sz w:val="24"/>
        </w:rPr>
      </w:pPr>
      <w:r w:rsidRPr="00AF2A26">
        <w:rPr>
          <w:rFonts w:ascii="Arial" w:eastAsia="Times New Roman" w:hAnsi="Arial" w:cs="Arial"/>
          <w:sz w:val="24"/>
        </w:rPr>
        <w:t>Assess how well learning objectives have been achieved and use them to inform future planning</w:t>
      </w:r>
    </w:p>
    <w:p w:rsidR="00AF2A26" w:rsidRPr="00AF2A26" w:rsidRDefault="00AF2A26" w:rsidP="00AF2A26">
      <w:pPr>
        <w:numPr>
          <w:ilvl w:val="0"/>
          <w:numId w:val="9"/>
        </w:numPr>
        <w:spacing w:after="0" w:line="240" w:lineRule="auto"/>
        <w:jc w:val="both"/>
        <w:rPr>
          <w:rFonts w:ascii="Arial" w:eastAsia="Times New Roman" w:hAnsi="Arial" w:cs="Arial"/>
          <w:b/>
          <w:sz w:val="24"/>
        </w:rPr>
      </w:pPr>
      <w:r w:rsidRPr="00AF2A26">
        <w:rPr>
          <w:rFonts w:ascii="Arial" w:eastAsia="Times New Roman" w:hAnsi="Arial" w:cs="Arial"/>
          <w:sz w:val="24"/>
        </w:rPr>
        <w:t>Mark and monitor pupils’ work and set targets for progress</w:t>
      </w:r>
      <w:r w:rsidR="00825F8B">
        <w:rPr>
          <w:rFonts w:ascii="Arial" w:eastAsia="Times New Roman" w:hAnsi="Arial" w:cs="Arial"/>
          <w:sz w:val="24"/>
        </w:rPr>
        <w:t xml:space="preserve"> in line with the school policy </w:t>
      </w:r>
    </w:p>
    <w:p w:rsidR="00AF2A26" w:rsidRPr="00AF2A26" w:rsidRDefault="00AF2A26" w:rsidP="00AF2A26">
      <w:pPr>
        <w:numPr>
          <w:ilvl w:val="0"/>
          <w:numId w:val="9"/>
        </w:numPr>
        <w:spacing w:after="0" w:line="240" w:lineRule="auto"/>
        <w:jc w:val="both"/>
        <w:rPr>
          <w:rFonts w:ascii="Arial" w:eastAsia="Times New Roman" w:hAnsi="Arial" w:cs="Arial"/>
          <w:b/>
          <w:sz w:val="24"/>
        </w:rPr>
      </w:pPr>
      <w:r w:rsidRPr="00AF2A26">
        <w:rPr>
          <w:rFonts w:ascii="Arial" w:eastAsia="Times New Roman" w:hAnsi="Arial" w:cs="Arial"/>
          <w:sz w:val="24"/>
        </w:rPr>
        <w:t>Involve pupils in self and peer assessment</w:t>
      </w:r>
    </w:p>
    <w:p w:rsidR="00AF2A26" w:rsidRPr="00AF2A26" w:rsidRDefault="00AF2A26" w:rsidP="00AF2A26">
      <w:pPr>
        <w:numPr>
          <w:ilvl w:val="0"/>
          <w:numId w:val="9"/>
        </w:numPr>
        <w:spacing w:after="0" w:line="240" w:lineRule="auto"/>
        <w:jc w:val="both"/>
        <w:rPr>
          <w:rFonts w:ascii="Arial" w:eastAsia="Times New Roman" w:hAnsi="Arial" w:cs="Arial"/>
          <w:b/>
          <w:sz w:val="24"/>
        </w:rPr>
      </w:pPr>
      <w:r w:rsidRPr="00AF2A26">
        <w:rPr>
          <w:rFonts w:ascii="Arial" w:eastAsia="Times New Roman" w:hAnsi="Arial" w:cs="Arial"/>
          <w:sz w:val="24"/>
        </w:rPr>
        <w:t>Undertake summative assessment of pupils</w:t>
      </w:r>
    </w:p>
    <w:p w:rsidR="00AF2A26" w:rsidRPr="00825F8B" w:rsidRDefault="00AF2A26" w:rsidP="00AF2A26">
      <w:pPr>
        <w:numPr>
          <w:ilvl w:val="0"/>
          <w:numId w:val="9"/>
        </w:numPr>
        <w:spacing w:after="0" w:line="240" w:lineRule="auto"/>
        <w:jc w:val="both"/>
        <w:rPr>
          <w:rFonts w:ascii="Arial" w:eastAsia="Times New Roman" w:hAnsi="Arial" w:cs="Arial"/>
          <w:b/>
          <w:sz w:val="24"/>
        </w:rPr>
      </w:pPr>
      <w:r w:rsidRPr="00AF2A26">
        <w:rPr>
          <w:rFonts w:ascii="Arial" w:eastAsia="Times New Roman" w:hAnsi="Arial" w:cs="Arial"/>
          <w:sz w:val="24"/>
        </w:rPr>
        <w:t>Prepare and present informative reports to parents</w:t>
      </w:r>
    </w:p>
    <w:p w:rsidR="00825F8B" w:rsidRPr="00AF2A26" w:rsidRDefault="00825F8B" w:rsidP="00AF2A26">
      <w:pPr>
        <w:numPr>
          <w:ilvl w:val="0"/>
          <w:numId w:val="9"/>
        </w:numPr>
        <w:spacing w:after="0" w:line="240" w:lineRule="auto"/>
        <w:jc w:val="both"/>
        <w:rPr>
          <w:rFonts w:ascii="Arial" w:eastAsia="Times New Roman" w:hAnsi="Arial" w:cs="Arial"/>
          <w:b/>
          <w:sz w:val="24"/>
        </w:rPr>
      </w:pPr>
      <w:r>
        <w:rPr>
          <w:rFonts w:ascii="Arial" w:eastAsia="Times New Roman" w:hAnsi="Arial" w:cs="Arial"/>
          <w:sz w:val="24"/>
        </w:rPr>
        <w:t xml:space="preserve">Analyse data and intervention, prepare documentation and suggest additional interventions for Pupil Progress Meeting with the HT and </w:t>
      </w:r>
      <w:proofErr w:type="spellStart"/>
      <w:r>
        <w:rPr>
          <w:rFonts w:ascii="Arial" w:eastAsia="Times New Roman" w:hAnsi="Arial" w:cs="Arial"/>
          <w:sz w:val="24"/>
        </w:rPr>
        <w:t>INCo</w:t>
      </w:r>
      <w:proofErr w:type="spellEnd"/>
    </w:p>
    <w:p w:rsidR="00AF2A26" w:rsidRPr="00AF2A26" w:rsidRDefault="00AF2A26" w:rsidP="00AF2A26">
      <w:pPr>
        <w:spacing w:after="0" w:line="240" w:lineRule="auto"/>
        <w:ind w:left="720"/>
        <w:jc w:val="both"/>
        <w:rPr>
          <w:rFonts w:ascii="Arial" w:eastAsia="Times New Roman" w:hAnsi="Arial" w:cs="Arial"/>
          <w:sz w:val="24"/>
        </w:rPr>
      </w:pPr>
    </w:p>
    <w:p w:rsidR="00AF2A26" w:rsidRPr="00AF2A26" w:rsidRDefault="00AF2A26" w:rsidP="00AF2A26">
      <w:pPr>
        <w:numPr>
          <w:ilvl w:val="0"/>
          <w:numId w:val="6"/>
        </w:numPr>
        <w:tabs>
          <w:tab w:val="num" w:pos="0"/>
        </w:tabs>
        <w:spacing w:after="0" w:line="240" w:lineRule="auto"/>
        <w:ind w:hanging="720"/>
        <w:jc w:val="both"/>
        <w:rPr>
          <w:rFonts w:ascii="Arial" w:eastAsia="Times New Roman" w:hAnsi="Arial" w:cs="Arial"/>
          <w:b/>
          <w:sz w:val="24"/>
        </w:rPr>
      </w:pPr>
      <w:r w:rsidRPr="00AF2A26">
        <w:rPr>
          <w:rFonts w:ascii="Arial" w:eastAsia="Times New Roman" w:hAnsi="Arial" w:cs="Arial"/>
          <w:b/>
          <w:sz w:val="24"/>
        </w:rPr>
        <w:t>Curriculum Development</w:t>
      </w:r>
    </w:p>
    <w:p w:rsidR="00AF2A26" w:rsidRPr="00AF2A26" w:rsidRDefault="00AF2A26" w:rsidP="00AF2A26">
      <w:pPr>
        <w:spacing w:after="0" w:line="240" w:lineRule="auto"/>
        <w:ind w:left="360"/>
        <w:jc w:val="both"/>
        <w:rPr>
          <w:rFonts w:ascii="Arial" w:eastAsia="Times New Roman" w:hAnsi="Arial" w:cs="Arial"/>
          <w:b/>
          <w:sz w:val="24"/>
        </w:rPr>
      </w:pPr>
    </w:p>
    <w:p w:rsidR="00AF2A26" w:rsidRPr="00AF2A26" w:rsidRDefault="00825F8B" w:rsidP="00AF2A26">
      <w:pPr>
        <w:numPr>
          <w:ilvl w:val="0"/>
          <w:numId w:val="10"/>
        </w:numPr>
        <w:tabs>
          <w:tab w:val="left" w:pos="1260"/>
        </w:tabs>
        <w:spacing w:after="0" w:line="240" w:lineRule="auto"/>
        <w:jc w:val="both"/>
        <w:rPr>
          <w:rFonts w:ascii="Arial" w:eastAsia="Times New Roman" w:hAnsi="Arial" w:cs="Arial"/>
          <w:b/>
          <w:sz w:val="24"/>
        </w:rPr>
      </w:pPr>
      <w:r>
        <w:rPr>
          <w:rFonts w:ascii="Arial" w:eastAsia="Times New Roman" w:hAnsi="Arial" w:cs="Arial"/>
          <w:sz w:val="24"/>
        </w:rPr>
        <w:t>Lead</w:t>
      </w:r>
      <w:r w:rsidR="00AF2A26" w:rsidRPr="00AF2A26">
        <w:rPr>
          <w:rFonts w:ascii="Arial" w:eastAsia="Times New Roman" w:hAnsi="Arial" w:cs="Arial"/>
          <w:sz w:val="24"/>
        </w:rPr>
        <w:t xml:space="preserve"> a subject or aspect of the school’s work (not applicable in NQT year)</w:t>
      </w:r>
      <w:r>
        <w:rPr>
          <w:rFonts w:ascii="Arial" w:eastAsia="Times New Roman" w:hAnsi="Arial" w:cs="Arial"/>
          <w:sz w:val="24"/>
        </w:rPr>
        <w:t xml:space="preserve"> in line with the subject leader job description </w:t>
      </w:r>
    </w:p>
    <w:p w:rsidR="00AF2A26" w:rsidRPr="00AF2A26" w:rsidRDefault="00AF2A26" w:rsidP="00AF2A26">
      <w:pPr>
        <w:numPr>
          <w:ilvl w:val="0"/>
          <w:numId w:val="10"/>
        </w:numPr>
        <w:tabs>
          <w:tab w:val="left" w:pos="1260"/>
        </w:tabs>
        <w:spacing w:after="0" w:line="240" w:lineRule="auto"/>
        <w:jc w:val="both"/>
        <w:rPr>
          <w:rFonts w:ascii="Arial" w:eastAsia="Times New Roman" w:hAnsi="Arial" w:cs="Arial"/>
          <w:b/>
          <w:sz w:val="24"/>
        </w:rPr>
      </w:pPr>
      <w:r w:rsidRPr="00AF2A26">
        <w:rPr>
          <w:rFonts w:ascii="Arial" w:eastAsia="Times New Roman" w:hAnsi="Arial" w:cs="Arial"/>
          <w:sz w:val="24"/>
        </w:rPr>
        <w:t xml:space="preserve">Contribute to the whole school’s </w:t>
      </w:r>
      <w:r w:rsidR="00825F8B">
        <w:rPr>
          <w:rFonts w:ascii="Arial" w:eastAsia="Times New Roman" w:hAnsi="Arial" w:cs="Arial"/>
          <w:sz w:val="24"/>
        </w:rPr>
        <w:t xml:space="preserve">strategic </w:t>
      </w:r>
      <w:r w:rsidRPr="00AF2A26">
        <w:rPr>
          <w:rFonts w:ascii="Arial" w:eastAsia="Times New Roman" w:hAnsi="Arial" w:cs="Arial"/>
          <w:sz w:val="24"/>
        </w:rPr>
        <w:t xml:space="preserve">planning </w:t>
      </w:r>
      <w:r w:rsidR="00825F8B">
        <w:rPr>
          <w:rFonts w:ascii="Arial" w:eastAsia="Times New Roman" w:hAnsi="Arial" w:cs="Arial"/>
          <w:sz w:val="24"/>
        </w:rPr>
        <w:t xml:space="preserve"> and monitoring </w:t>
      </w:r>
      <w:r w:rsidRPr="00AF2A26">
        <w:rPr>
          <w:rFonts w:ascii="Arial" w:eastAsia="Times New Roman" w:hAnsi="Arial" w:cs="Arial"/>
          <w:sz w:val="24"/>
        </w:rPr>
        <w:t>activities</w:t>
      </w:r>
    </w:p>
    <w:p w:rsidR="00AF2A26" w:rsidRPr="00AF2A26" w:rsidRDefault="00AF2A26" w:rsidP="00AF2A26">
      <w:pPr>
        <w:tabs>
          <w:tab w:val="left" w:pos="1260"/>
        </w:tabs>
        <w:spacing w:after="0" w:line="240" w:lineRule="auto"/>
        <w:ind w:left="720"/>
        <w:jc w:val="both"/>
        <w:rPr>
          <w:rFonts w:ascii="Arial" w:eastAsia="Times New Roman" w:hAnsi="Arial" w:cs="Arial"/>
        </w:rPr>
      </w:pPr>
    </w:p>
    <w:p w:rsidR="00AF2A26" w:rsidRPr="00AF2A26" w:rsidRDefault="00AF2A26" w:rsidP="00AF2A26">
      <w:pPr>
        <w:numPr>
          <w:ilvl w:val="0"/>
          <w:numId w:val="6"/>
        </w:numPr>
        <w:tabs>
          <w:tab w:val="num" w:pos="0"/>
          <w:tab w:val="left" w:pos="720"/>
        </w:tabs>
        <w:spacing w:after="0" w:line="240" w:lineRule="auto"/>
        <w:jc w:val="both"/>
        <w:rPr>
          <w:rFonts w:ascii="Arial" w:eastAsia="Times New Roman" w:hAnsi="Arial" w:cs="Arial"/>
          <w:b/>
          <w:sz w:val="24"/>
        </w:rPr>
      </w:pPr>
      <w:r w:rsidRPr="00AF2A26">
        <w:rPr>
          <w:rFonts w:ascii="Arial" w:eastAsia="Times New Roman" w:hAnsi="Arial" w:cs="Arial"/>
          <w:b/>
          <w:sz w:val="24"/>
        </w:rPr>
        <w:t>Other Professional Requirements</w:t>
      </w:r>
    </w:p>
    <w:p w:rsidR="00AF2A26" w:rsidRPr="00AF2A26" w:rsidRDefault="00AF2A26" w:rsidP="00AF2A26">
      <w:pPr>
        <w:tabs>
          <w:tab w:val="left" w:pos="1260"/>
        </w:tabs>
        <w:spacing w:after="0" w:line="240" w:lineRule="auto"/>
        <w:jc w:val="both"/>
        <w:rPr>
          <w:rFonts w:ascii="Arial" w:eastAsia="Times New Roman" w:hAnsi="Arial" w:cs="Arial"/>
          <w:b/>
          <w:sz w:val="24"/>
        </w:rPr>
      </w:pPr>
    </w:p>
    <w:p w:rsidR="004726E6" w:rsidRPr="004726E6" w:rsidRDefault="004726E6" w:rsidP="00AF2A26">
      <w:pPr>
        <w:numPr>
          <w:ilvl w:val="0"/>
          <w:numId w:val="11"/>
        </w:numPr>
        <w:tabs>
          <w:tab w:val="left" w:pos="720"/>
          <w:tab w:val="left" w:pos="1260"/>
        </w:tabs>
        <w:spacing w:after="0" w:line="240" w:lineRule="auto"/>
        <w:jc w:val="both"/>
        <w:rPr>
          <w:rFonts w:ascii="Arial" w:eastAsia="Times New Roman" w:hAnsi="Arial" w:cs="Arial"/>
          <w:sz w:val="24"/>
        </w:rPr>
      </w:pPr>
      <w:r w:rsidRPr="004726E6">
        <w:rPr>
          <w:rFonts w:ascii="Arial" w:eastAsia="Times New Roman" w:hAnsi="Arial" w:cs="Arial"/>
          <w:sz w:val="24"/>
        </w:rPr>
        <w:t>To follow all safeguarding policies and procedures to ensure pupils are safe</w:t>
      </w:r>
    </w:p>
    <w:p w:rsidR="00AF2A26" w:rsidRPr="00825F8B" w:rsidRDefault="00AF2A26" w:rsidP="00AF2A26">
      <w:pPr>
        <w:numPr>
          <w:ilvl w:val="0"/>
          <w:numId w:val="11"/>
        </w:numPr>
        <w:tabs>
          <w:tab w:val="left" w:pos="720"/>
          <w:tab w:val="left" w:pos="1260"/>
        </w:tabs>
        <w:spacing w:after="0" w:line="240" w:lineRule="auto"/>
        <w:jc w:val="both"/>
        <w:rPr>
          <w:rFonts w:ascii="Arial" w:eastAsia="Times New Roman" w:hAnsi="Arial" w:cs="Arial"/>
          <w:b/>
          <w:sz w:val="24"/>
        </w:rPr>
      </w:pPr>
      <w:r w:rsidRPr="00AF2A26">
        <w:rPr>
          <w:rFonts w:ascii="Arial" w:eastAsia="Times New Roman" w:hAnsi="Arial" w:cs="Arial"/>
          <w:sz w:val="24"/>
          <w:lang w:val="en-US"/>
        </w:rPr>
        <w:t>To share responsibility for promoting a high quality learning environment</w:t>
      </w:r>
    </w:p>
    <w:p w:rsidR="00AF2A26" w:rsidRPr="00AF2A26" w:rsidRDefault="00AF2A26" w:rsidP="00AF2A26">
      <w:pPr>
        <w:numPr>
          <w:ilvl w:val="0"/>
          <w:numId w:val="11"/>
        </w:numPr>
        <w:tabs>
          <w:tab w:val="left" w:pos="720"/>
          <w:tab w:val="left" w:pos="1260"/>
        </w:tabs>
        <w:spacing w:after="0" w:line="240" w:lineRule="auto"/>
        <w:jc w:val="both"/>
        <w:rPr>
          <w:rFonts w:ascii="Arial" w:eastAsia="Times New Roman" w:hAnsi="Arial" w:cs="Arial"/>
          <w:b/>
          <w:sz w:val="24"/>
        </w:rPr>
      </w:pPr>
      <w:r w:rsidRPr="00AF2A26">
        <w:rPr>
          <w:rFonts w:ascii="Arial" w:eastAsia="Times New Roman" w:hAnsi="Arial" w:cs="Arial"/>
          <w:sz w:val="24"/>
        </w:rPr>
        <w:t>Have a working knowledge of teachers’ professional duties and legal liabilities</w:t>
      </w:r>
    </w:p>
    <w:p w:rsidR="00AF2A26" w:rsidRPr="00AF2A26" w:rsidRDefault="00AF2A26" w:rsidP="00AF2A26">
      <w:pPr>
        <w:numPr>
          <w:ilvl w:val="0"/>
          <w:numId w:val="11"/>
        </w:numPr>
        <w:tabs>
          <w:tab w:val="left" w:pos="720"/>
          <w:tab w:val="left" w:pos="1260"/>
        </w:tabs>
        <w:spacing w:after="0" w:line="240" w:lineRule="auto"/>
        <w:jc w:val="both"/>
        <w:rPr>
          <w:rFonts w:ascii="Arial" w:eastAsia="Times New Roman" w:hAnsi="Arial" w:cs="Arial"/>
          <w:b/>
          <w:sz w:val="24"/>
        </w:rPr>
      </w:pPr>
      <w:r w:rsidRPr="00AF2A26">
        <w:rPr>
          <w:rFonts w:ascii="Arial" w:eastAsia="Times New Roman" w:hAnsi="Arial" w:cs="Arial"/>
          <w:sz w:val="24"/>
        </w:rPr>
        <w:t>Operate at all times within the stated policies and practices of the school</w:t>
      </w:r>
    </w:p>
    <w:p w:rsidR="00AF2A26" w:rsidRPr="00AF2A26" w:rsidRDefault="00AF2A26" w:rsidP="00AF2A26">
      <w:pPr>
        <w:numPr>
          <w:ilvl w:val="0"/>
          <w:numId w:val="11"/>
        </w:numPr>
        <w:tabs>
          <w:tab w:val="left" w:pos="720"/>
          <w:tab w:val="left" w:pos="1260"/>
        </w:tabs>
        <w:spacing w:after="0" w:line="240" w:lineRule="auto"/>
        <w:jc w:val="both"/>
        <w:rPr>
          <w:rFonts w:ascii="Arial" w:eastAsia="Times New Roman" w:hAnsi="Arial" w:cs="Arial"/>
          <w:b/>
          <w:sz w:val="24"/>
        </w:rPr>
      </w:pPr>
      <w:r w:rsidRPr="00AF2A26">
        <w:rPr>
          <w:rFonts w:ascii="Arial" w:eastAsia="Times New Roman" w:hAnsi="Arial" w:cs="Arial"/>
          <w:sz w:val="24"/>
        </w:rPr>
        <w:t>Good subject knowledge to enable highly effective teaching and learning</w:t>
      </w:r>
    </w:p>
    <w:p w:rsidR="00AF2A26" w:rsidRPr="00AF2A26" w:rsidRDefault="00AF2A26" w:rsidP="00AF2A26">
      <w:pPr>
        <w:numPr>
          <w:ilvl w:val="0"/>
          <w:numId w:val="11"/>
        </w:numPr>
        <w:tabs>
          <w:tab w:val="left" w:pos="720"/>
          <w:tab w:val="left" w:pos="1260"/>
        </w:tabs>
        <w:spacing w:after="0" w:line="240" w:lineRule="auto"/>
        <w:jc w:val="both"/>
        <w:rPr>
          <w:rFonts w:ascii="Arial" w:eastAsia="Times New Roman" w:hAnsi="Arial" w:cs="Arial"/>
          <w:b/>
          <w:sz w:val="24"/>
        </w:rPr>
      </w:pPr>
      <w:r w:rsidRPr="00AF2A26">
        <w:rPr>
          <w:rFonts w:ascii="Arial" w:eastAsia="Times New Roman" w:hAnsi="Arial" w:cs="Arial"/>
          <w:sz w:val="24"/>
        </w:rPr>
        <w:t>Establish effective working relationships and set a good example through their presentation and personal and professional conduct</w:t>
      </w:r>
    </w:p>
    <w:p w:rsidR="00AF2A26" w:rsidRPr="00AF2A26" w:rsidRDefault="00AF2A26" w:rsidP="00AF2A26">
      <w:pPr>
        <w:numPr>
          <w:ilvl w:val="0"/>
          <w:numId w:val="11"/>
        </w:numPr>
        <w:tabs>
          <w:tab w:val="left" w:pos="720"/>
          <w:tab w:val="left" w:pos="1260"/>
        </w:tabs>
        <w:spacing w:after="0" w:line="240" w:lineRule="auto"/>
        <w:jc w:val="both"/>
        <w:rPr>
          <w:rFonts w:ascii="Arial" w:eastAsia="Times New Roman" w:hAnsi="Arial" w:cs="Arial"/>
          <w:b/>
          <w:sz w:val="24"/>
        </w:rPr>
      </w:pPr>
      <w:r w:rsidRPr="00AF2A26">
        <w:rPr>
          <w:rFonts w:ascii="Arial" w:eastAsia="Times New Roman" w:hAnsi="Arial" w:cs="Arial"/>
          <w:sz w:val="24"/>
        </w:rPr>
        <w:t>Endeavour to give every child the opportunity to reach their potential and meet high expectations</w:t>
      </w:r>
    </w:p>
    <w:p w:rsidR="00AF2A26" w:rsidRPr="00AF2A26" w:rsidRDefault="00AF2A26" w:rsidP="00AF2A26">
      <w:pPr>
        <w:numPr>
          <w:ilvl w:val="0"/>
          <w:numId w:val="11"/>
        </w:numPr>
        <w:tabs>
          <w:tab w:val="left" w:pos="720"/>
          <w:tab w:val="left" w:pos="1260"/>
        </w:tabs>
        <w:spacing w:after="0" w:line="240" w:lineRule="auto"/>
        <w:jc w:val="both"/>
        <w:rPr>
          <w:rFonts w:ascii="Arial" w:eastAsia="Times New Roman" w:hAnsi="Arial" w:cs="Arial"/>
          <w:b/>
          <w:sz w:val="24"/>
        </w:rPr>
      </w:pPr>
      <w:r w:rsidRPr="00AF2A26">
        <w:rPr>
          <w:rFonts w:ascii="Arial" w:eastAsia="Times New Roman" w:hAnsi="Arial" w:cs="Arial"/>
          <w:sz w:val="24"/>
        </w:rPr>
        <w:t>Take part, as may be required, in the review, development and management of activities relating to the curriculum, organisation and pastoral functions of the school</w:t>
      </w:r>
    </w:p>
    <w:p w:rsidR="00AF2A26" w:rsidRPr="00AF2A26" w:rsidRDefault="00AF2A26" w:rsidP="00AF2A26">
      <w:pPr>
        <w:numPr>
          <w:ilvl w:val="0"/>
          <w:numId w:val="11"/>
        </w:numPr>
        <w:tabs>
          <w:tab w:val="left" w:pos="720"/>
          <w:tab w:val="left" w:pos="1260"/>
        </w:tabs>
        <w:spacing w:after="0" w:line="240" w:lineRule="auto"/>
        <w:jc w:val="both"/>
        <w:rPr>
          <w:rFonts w:ascii="Arial" w:eastAsia="Times New Roman" w:hAnsi="Arial" w:cs="Arial"/>
          <w:b/>
          <w:sz w:val="24"/>
        </w:rPr>
      </w:pPr>
      <w:r w:rsidRPr="00AF2A26">
        <w:rPr>
          <w:rFonts w:ascii="Arial" w:eastAsia="Times New Roman" w:hAnsi="Arial" w:cs="Arial"/>
          <w:sz w:val="24"/>
        </w:rPr>
        <w:t>Take part in liaison activities such as Parents Evenings and events with partner schools</w:t>
      </w:r>
    </w:p>
    <w:p w:rsidR="00825F8B" w:rsidRPr="00825F8B" w:rsidRDefault="00AF2A26" w:rsidP="00AF2A26">
      <w:pPr>
        <w:numPr>
          <w:ilvl w:val="0"/>
          <w:numId w:val="11"/>
        </w:numPr>
        <w:tabs>
          <w:tab w:val="left" w:pos="720"/>
          <w:tab w:val="left" w:pos="1260"/>
        </w:tabs>
        <w:spacing w:after="0" w:line="240" w:lineRule="auto"/>
        <w:jc w:val="both"/>
        <w:rPr>
          <w:rFonts w:ascii="Arial" w:eastAsia="Times New Roman" w:hAnsi="Arial" w:cs="Arial"/>
          <w:b/>
          <w:sz w:val="24"/>
        </w:rPr>
      </w:pPr>
      <w:r w:rsidRPr="00825F8B">
        <w:rPr>
          <w:rFonts w:ascii="Arial" w:eastAsia="Times New Roman" w:hAnsi="Arial" w:cs="Arial"/>
          <w:sz w:val="24"/>
        </w:rPr>
        <w:t>Contribute to the life of the school through effective participation in meetings</w:t>
      </w:r>
      <w:r w:rsidR="00825F8B" w:rsidRPr="00825F8B">
        <w:rPr>
          <w:rFonts w:ascii="Arial" w:eastAsia="Times New Roman" w:hAnsi="Arial" w:cs="Arial"/>
          <w:sz w:val="24"/>
        </w:rPr>
        <w:t>, PTA events</w:t>
      </w:r>
      <w:r w:rsidRPr="00825F8B">
        <w:rPr>
          <w:rFonts w:ascii="Arial" w:eastAsia="Times New Roman" w:hAnsi="Arial" w:cs="Arial"/>
          <w:sz w:val="24"/>
        </w:rPr>
        <w:t xml:space="preserve"> and </w:t>
      </w:r>
      <w:r w:rsidR="00825F8B">
        <w:rPr>
          <w:rFonts w:ascii="Arial" w:eastAsia="Times New Roman" w:hAnsi="Arial" w:cs="Arial"/>
          <w:sz w:val="24"/>
        </w:rPr>
        <w:t xml:space="preserve">work with other schools as directed </w:t>
      </w:r>
    </w:p>
    <w:p w:rsidR="00AF2A26" w:rsidRPr="00825F8B" w:rsidRDefault="00AF2A26" w:rsidP="00AF2A26">
      <w:pPr>
        <w:numPr>
          <w:ilvl w:val="0"/>
          <w:numId w:val="11"/>
        </w:numPr>
        <w:tabs>
          <w:tab w:val="left" w:pos="720"/>
          <w:tab w:val="left" w:pos="1260"/>
        </w:tabs>
        <w:spacing w:after="0" w:line="240" w:lineRule="auto"/>
        <w:jc w:val="both"/>
        <w:rPr>
          <w:rFonts w:ascii="Arial" w:eastAsia="Times New Roman" w:hAnsi="Arial" w:cs="Arial"/>
          <w:b/>
          <w:sz w:val="24"/>
        </w:rPr>
      </w:pPr>
      <w:r w:rsidRPr="00825F8B">
        <w:rPr>
          <w:rFonts w:ascii="Arial" w:eastAsia="Times New Roman" w:hAnsi="Arial" w:cs="Arial"/>
          <w:sz w:val="24"/>
        </w:rPr>
        <w:t>Take responsibility for own professional development and duties in relation to school policies and practices</w:t>
      </w:r>
    </w:p>
    <w:p w:rsidR="00AF2A26" w:rsidRPr="00AF2A26" w:rsidRDefault="00AF2A26" w:rsidP="00AF2A26">
      <w:pPr>
        <w:numPr>
          <w:ilvl w:val="0"/>
          <w:numId w:val="11"/>
        </w:numPr>
        <w:tabs>
          <w:tab w:val="left" w:pos="720"/>
          <w:tab w:val="left" w:pos="1260"/>
        </w:tabs>
        <w:spacing w:after="0" w:line="240" w:lineRule="auto"/>
        <w:jc w:val="both"/>
        <w:rPr>
          <w:rFonts w:ascii="Arial" w:eastAsia="Times New Roman" w:hAnsi="Arial" w:cs="Arial"/>
          <w:b/>
          <w:sz w:val="24"/>
        </w:rPr>
      </w:pPr>
      <w:r w:rsidRPr="00AF2A26">
        <w:rPr>
          <w:rFonts w:ascii="Arial" w:eastAsia="Times New Roman" w:hAnsi="Arial" w:cs="Arial"/>
          <w:sz w:val="24"/>
        </w:rPr>
        <w:lastRenderedPageBreak/>
        <w:t>Liaise very effectively with parents and governors</w:t>
      </w:r>
    </w:p>
    <w:p w:rsidR="00AF2A26" w:rsidRPr="00AF2A26" w:rsidRDefault="00AF2A26" w:rsidP="00AF2A26">
      <w:pPr>
        <w:numPr>
          <w:ilvl w:val="0"/>
          <w:numId w:val="11"/>
        </w:numPr>
        <w:tabs>
          <w:tab w:val="left" w:pos="720"/>
          <w:tab w:val="left" w:pos="1260"/>
        </w:tabs>
        <w:spacing w:after="0" w:line="240" w:lineRule="auto"/>
        <w:jc w:val="both"/>
        <w:rPr>
          <w:rFonts w:ascii="Arial" w:eastAsia="Times New Roman" w:hAnsi="Arial" w:cs="Arial"/>
          <w:b/>
          <w:sz w:val="24"/>
        </w:rPr>
      </w:pPr>
      <w:r w:rsidRPr="00AF2A26">
        <w:rPr>
          <w:rFonts w:ascii="Arial" w:eastAsia="Times New Roman" w:hAnsi="Arial" w:cs="Arial"/>
          <w:sz w:val="24"/>
          <w:lang w:val="en-US"/>
        </w:rPr>
        <w:t xml:space="preserve">To promote equal opportunities within the school and to seek to ensure the </w:t>
      </w:r>
      <w:r w:rsidR="00825F8B">
        <w:rPr>
          <w:rFonts w:ascii="Arial" w:eastAsia="Times New Roman" w:hAnsi="Arial" w:cs="Arial"/>
          <w:sz w:val="24"/>
          <w:lang w:val="en-US"/>
        </w:rPr>
        <w:t>implementation of the school’s Equal O</w:t>
      </w:r>
      <w:r w:rsidRPr="00AF2A26">
        <w:rPr>
          <w:rFonts w:ascii="Arial" w:eastAsia="Times New Roman" w:hAnsi="Arial" w:cs="Arial"/>
          <w:sz w:val="24"/>
          <w:lang w:val="en-US"/>
        </w:rPr>
        <w:t>pportunities policy.  To carry out the above duties in accordance with the Schools’ equal opportunities policy</w:t>
      </w:r>
    </w:p>
    <w:p w:rsidR="00AF2A26" w:rsidRPr="00AF2A26" w:rsidRDefault="00AF2A26" w:rsidP="00AF2A26">
      <w:pPr>
        <w:numPr>
          <w:ilvl w:val="0"/>
          <w:numId w:val="11"/>
        </w:numPr>
        <w:tabs>
          <w:tab w:val="left" w:pos="720"/>
          <w:tab w:val="left" w:pos="1260"/>
        </w:tabs>
        <w:spacing w:after="0" w:line="240" w:lineRule="auto"/>
        <w:jc w:val="both"/>
        <w:rPr>
          <w:rFonts w:ascii="Arial" w:eastAsia="Times New Roman" w:hAnsi="Arial" w:cs="Arial"/>
          <w:b/>
          <w:sz w:val="24"/>
        </w:rPr>
      </w:pPr>
      <w:r w:rsidRPr="00AF2A26">
        <w:rPr>
          <w:rFonts w:ascii="Arial" w:eastAsia="Times New Roman" w:hAnsi="Arial" w:cs="Arial"/>
          <w:sz w:val="24"/>
          <w:lang w:val="en-US"/>
        </w:rPr>
        <w:t xml:space="preserve">To undertake such other duties as reasonably required by the </w:t>
      </w:r>
      <w:proofErr w:type="spellStart"/>
      <w:r w:rsidRPr="00AF2A26">
        <w:rPr>
          <w:rFonts w:ascii="Arial" w:eastAsia="Times New Roman" w:hAnsi="Arial" w:cs="Arial"/>
          <w:sz w:val="24"/>
          <w:lang w:val="en-US"/>
        </w:rPr>
        <w:t>Headteacher</w:t>
      </w:r>
      <w:proofErr w:type="spellEnd"/>
    </w:p>
    <w:p w:rsidR="00AF2A26" w:rsidRPr="00AF2A26" w:rsidRDefault="00AF2A26" w:rsidP="00AF2A26">
      <w:pPr>
        <w:widowControl w:val="0"/>
        <w:spacing w:after="0" w:line="240" w:lineRule="auto"/>
        <w:jc w:val="both"/>
        <w:rPr>
          <w:rFonts w:ascii="Arial" w:eastAsia="Times New Roman" w:hAnsi="Arial" w:cs="Arial"/>
          <w:sz w:val="24"/>
          <w:lang w:val="en-US"/>
        </w:rPr>
      </w:pPr>
    </w:p>
    <w:p w:rsidR="00AF2A26" w:rsidRPr="00AF2A26" w:rsidRDefault="00AF2A26" w:rsidP="00AF2A26">
      <w:pPr>
        <w:spacing w:after="0" w:line="240" w:lineRule="auto"/>
        <w:rPr>
          <w:rFonts w:ascii="Arial" w:eastAsia="Times New Roman" w:hAnsi="Arial" w:cs="Arial"/>
          <w:sz w:val="24"/>
          <w:lang w:val="en-US"/>
        </w:rPr>
      </w:pPr>
      <w:r w:rsidRPr="00AF2A26">
        <w:rPr>
          <w:rFonts w:ascii="Arial" w:eastAsia="Times New Roman" w:hAnsi="Arial" w:cs="Arial"/>
          <w:sz w:val="24"/>
          <w:lang w:val="en-US"/>
        </w:rPr>
        <w:t>This job description sets out the duties of the post at the time it was drawn up.  Such duties may vary from time to time without changing the general character of the duties or the level of responsibility entailed.  Such variations are a common occurrence and cannot of themselves justify a reconsideration of the grading of the post.</w:t>
      </w:r>
    </w:p>
    <w:p w:rsidR="00AF2A26" w:rsidRPr="00AF2A26" w:rsidRDefault="00AF2A26" w:rsidP="00AF2A26">
      <w:pPr>
        <w:spacing w:after="0" w:line="240" w:lineRule="auto"/>
        <w:ind w:left="-90"/>
        <w:rPr>
          <w:rFonts w:ascii="Arial" w:eastAsia="Times New Roman" w:hAnsi="Arial" w:cs="Arial"/>
        </w:rPr>
      </w:pPr>
    </w:p>
    <w:p w:rsidR="00AF2A26" w:rsidRPr="00AF2A26" w:rsidRDefault="00AF2A26" w:rsidP="00AF2A26">
      <w:pPr>
        <w:spacing w:after="0" w:line="240" w:lineRule="auto"/>
        <w:ind w:left="-90"/>
        <w:rPr>
          <w:rFonts w:ascii="Arial" w:eastAsia="Times New Roman" w:hAnsi="Arial" w:cs="Arial"/>
        </w:rPr>
      </w:pPr>
    </w:p>
    <w:p w:rsidR="00AF2A26" w:rsidRPr="00AF2A26" w:rsidRDefault="00AF2A26" w:rsidP="00AF2A26">
      <w:pPr>
        <w:spacing w:after="0" w:line="240" w:lineRule="auto"/>
        <w:ind w:left="-90"/>
        <w:rPr>
          <w:rFonts w:ascii="Arial" w:eastAsia="Times New Roman" w:hAnsi="Arial" w:cs="Arial"/>
        </w:rPr>
      </w:pPr>
    </w:p>
    <w:p w:rsidR="00AF2A26" w:rsidRPr="00AF2A26" w:rsidRDefault="00AF2A26" w:rsidP="00AF2A26">
      <w:pPr>
        <w:spacing w:after="0" w:line="240" w:lineRule="auto"/>
        <w:jc w:val="center"/>
        <w:rPr>
          <w:rFonts w:ascii="Calibri" w:eastAsia="Calibri" w:hAnsi="Calibri" w:cs="Times New Roman"/>
          <w:b/>
          <w:sz w:val="36"/>
        </w:rPr>
      </w:pPr>
      <w:r w:rsidRPr="00AF2A26">
        <w:rPr>
          <w:rFonts w:ascii="Arial" w:eastAsia="Times New Roman" w:hAnsi="Arial" w:cs="Arial"/>
        </w:rPr>
        <w:br w:type="page"/>
      </w:r>
      <w:r w:rsidRPr="00AF2A26">
        <w:rPr>
          <w:rFonts w:ascii="Calibri" w:eastAsia="Calibri" w:hAnsi="Calibri" w:cs="Times New Roman"/>
          <w:b/>
          <w:sz w:val="36"/>
        </w:rPr>
        <w:lastRenderedPageBreak/>
        <w:t>Person Specification</w:t>
      </w:r>
    </w:p>
    <w:p w:rsidR="00AF2A26" w:rsidRPr="00AF2A26" w:rsidRDefault="00AF2A26" w:rsidP="00AF2A26">
      <w:pPr>
        <w:spacing w:after="0" w:line="240" w:lineRule="auto"/>
        <w:jc w:val="center"/>
        <w:rPr>
          <w:rFonts w:ascii="Calibri" w:eastAsia="Calibri" w:hAnsi="Calibri" w:cs="Times New Roman"/>
          <w:b/>
        </w:rPr>
      </w:pPr>
    </w:p>
    <w:p w:rsidR="00AF2A26" w:rsidRPr="00AF2A26" w:rsidRDefault="00AF2A26" w:rsidP="00AF2A26">
      <w:pPr>
        <w:spacing w:after="0" w:line="240" w:lineRule="auto"/>
        <w:rPr>
          <w:rFonts w:ascii="Arial" w:eastAsia="Times New Roman" w:hAnsi="Arial" w:cs="Arial"/>
          <w:b/>
          <w:bCs/>
          <w:sz w:val="24"/>
        </w:rPr>
      </w:pPr>
      <w:r w:rsidRPr="00AF2A26">
        <w:rPr>
          <w:rFonts w:ascii="Arial" w:eastAsia="Times New Roman" w:hAnsi="Arial" w:cs="Arial"/>
          <w:b/>
          <w:bCs/>
          <w:sz w:val="24"/>
        </w:rPr>
        <w:t>Qualifications, knowledge and experience</w:t>
      </w:r>
    </w:p>
    <w:p w:rsidR="00AF2A26" w:rsidRPr="00AF2A26" w:rsidRDefault="00AF2A26" w:rsidP="00AF2A26">
      <w:pPr>
        <w:numPr>
          <w:ilvl w:val="0"/>
          <w:numId w:val="1"/>
        </w:numPr>
        <w:spacing w:after="0" w:line="240" w:lineRule="auto"/>
        <w:rPr>
          <w:rFonts w:ascii="Arial" w:eastAsia="Times New Roman" w:hAnsi="Arial" w:cs="Arial"/>
          <w:sz w:val="24"/>
        </w:rPr>
      </w:pPr>
      <w:r w:rsidRPr="00AF2A26">
        <w:rPr>
          <w:rFonts w:ascii="Arial" w:eastAsia="Times New Roman" w:hAnsi="Arial" w:cs="Arial"/>
          <w:sz w:val="24"/>
        </w:rPr>
        <w:t>QTS</w:t>
      </w:r>
    </w:p>
    <w:p w:rsidR="00AF2A26" w:rsidRPr="00AF2A26" w:rsidRDefault="00AF2A26" w:rsidP="00AF2A26">
      <w:pPr>
        <w:numPr>
          <w:ilvl w:val="0"/>
          <w:numId w:val="3"/>
        </w:numPr>
        <w:spacing w:after="0" w:line="240" w:lineRule="auto"/>
        <w:rPr>
          <w:rFonts w:ascii="Arial" w:eastAsia="Times New Roman" w:hAnsi="Arial" w:cs="Arial"/>
          <w:sz w:val="24"/>
        </w:rPr>
      </w:pPr>
      <w:r w:rsidRPr="00AF2A26">
        <w:rPr>
          <w:rFonts w:ascii="Arial" w:eastAsia="Times New Roman" w:hAnsi="Arial" w:cs="Arial"/>
          <w:sz w:val="24"/>
        </w:rPr>
        <w:t xml:space="preserve">Primary teaching experience </w:t>
      </w:r>
    </w:p>
    <w:p w:rsidR="00AF2A26" w:rsidRPr="00AF2A26" w:rsidRDefault="00AF2A26" w:rsidP="00AF2A26">
      <w:pPr>
        <w:numPr>
          <w:ilvl w:val="0"/>
          <w:numId w:val="3"/>
        </w:numPr>
        <w:spacing w:after="0" w:line="240" w:lineRule="auto"/>
        <w:rPr>
          <w:rFonts w:ascii="Arial" w:eastAsia="Times New Roman" w:hAnsi="Arial" w:cs="Arial"/>
          <w:sz w:val="24"/>
        </w:rPr>
      </w:pPr>
      <w:r w:rsidRPr="00AF2A26">
        <w:rPr>
          <w:rFonts w:ascii="Arial" w:eastAsia="Times New Roman" w:hAnsi="Arial" w:cs="Arial"/>
          <w:sz w:val="24"/>
        </w:rPr>
        <w:t>Experience of positively and calmly managing pupils with emotional and behavioural difficulties</w:t>
      </w:r>
    </w:p>
    <w:p w:rsidR="00AF2A26" w:rsidRPr="00AF2A26" w:rsidRDefault="00AF2A26" w:rsidP="00AF2A26">
      <w:pPr>
        <w:numPr>
          <w:ilvl w:val="0"/>
          <w:numId w:val="3"/>
        </w:numPr>
        <w:spacing w:after="0" w:line="240" w:lineRule="auto"/>
        <w:rPr>
          <w:rFonts w:ascii="Arial" w:eastAsia="Times New Roman" w:hAnsi="Arial" w:cs="Arial"/>
          <w:sz w:val="24"/>
        </w:rPr>
      </w:pPr>
      <w:r w:rsidRPr="00AF2A26">
        <w:rPr>
          <w:rFonts w:ascii="Arial" w:eastAsia="Times New Roman" w:hAnsi="Arial" w:cs="Arial"/>
          <w:sz w:val="24"/>
        </w:rPr>
        <w:t>Experience in using assessment and attainment information to improve practice and raise standards</w:t>
      </w:r>
    </w:p>
    <w:p w:rsidR="00AF2A26" w:rsidRPr="00AF2A26" w:rsidRDefault="00AF2A26" w:rsidP="00AF2A26">
      <w:pPr>
        <w:numPr>
          <w:ilvl w:val="0"/>
          <w:numId w:val="3"/>
        </w:numPr>
        <w:spacing w:after="0" w:line="240" w:lineRule="auto"/>
        <w:rPr>
          <w:rFonts w:ascii="Arial" w:eastAsia="Times New Roman" w:hAnsi="Arial" w:cs="Arial"/>
          <w:sz w:val="24"/>
        </w:rPr>
      </w:pPr>
      <w:r w:rsidRPr="00AF2A26">
        <w:rPr>
          <w:rFonts w:ascii="Arial" w:eastAsia="Times New Roman" w:hAnsi="Arial" w:cs="Arial"/>
          <w:sz w:val="24"/>
        </w:rPr>
        <w:t xml:space="preserve">Experience in using strategies to promote good learning relationships and high attainment in an inclusive environment </w:t>
      </w:r>
    </w:p>
    <w:p w:rsidR="00AF2A26" w:rsidRPr="00AF2A26" w:rsidRDefault="00AF2A26" w:rsidP="00AF2A26">
      <w:pPr>
        <w:tabs>
          <w:tab w:val="num" w:pos="709"/>
        </w:tabs>
        <w:spacing w:after="0" w:line="240" w:lineRule="auto"/>
        <w:ind w:left="709" w:hanging="709"/>
        <w:rPr>
          <w:rFonts w:ascii="Arial" w:eastAsia="Times New Roman" w:hAnsi="Arial" w:cs="Arial"/>
          <w:sz w:val="24"/>
        </w:rPr>
      </w:pPr>
    </w:p>
    <w:p w:rsidR="00AF2A26" w:rsidRPr="00AF2A26" w:rsidRDefault="00AF2A26" w:rsidP="00AF2A26">
      <w:pPr>
        <w:tabs>
          <w:tab w:val="num" w:pos="709"/>
        </w:tabs>
        <w:spacing w:after="0" w:line="240" w:lineRule="auto"/>
        <w:ind w:left="709" w:hanging="709"/>
        <w:rPr>
          <w:rFonts w:ascii="Arial" w:eastAsia="Times New Roman" w:hAnsi="Arial" w:cs="Arial"/>
          <w:b/>
          <w:sz w:val="24"/>
        </w:rPr>
      </w:pPr>
      <w:r w:rsidRPr="00AF2A26">
        <w:rPr>
          <w:rFonts w:ascii="Arial" w:eastAsia="Times New Roman" w:hAnsi="Arial" w:cs="Arial"/>
          <w:b/>
          <w:sz w:val="24"/>
        </w:rPr>
        <w:t>Skills and abilities</w:t>
      </w:r>
    </w:p>
    <w:p w:rsidR="00AF2A26" w:rsidRPr="00AF2A26" w:rsidRDefault="00AF2A26" w:rsidP="00AF2A26">
      <w:pPr>
        <w:tabs>
          <w:tab w:val="num" w:pos="709"/>
        </w:tabs>
        <w:spacing w:after="0" w:line="240" w:lineRule="auto"/>
        <w:ind w:left="709" w:hanging="709"/>
        <w:rPr>
          <w:rFonts w:ascii="Arial" w:eastAsia="Times New Roman" w:hAnsi="Arial" w:cs="Arial"/>
          <w:b/>
          <w:sz w:val="24"/>
        </w:rPr>
      </w:pPr>
    </w:p>
    <w:p w:rsidR="00AF2A26" w:rsidRPr="00AF2A26" w:rsidRDefault="00AF2A26" w:rsidP="00AF2A26">
      <w:pPr>
        <w:numPr>
          <w:ilvl w:val="0"/>
          <w:numId w:val="2"/>
        </w:numPr>
        <w:spacing w:after="0" w:line="240" w:lineRule="auto"/>
        <w:rPr>
          <w:rFonts w:ascii="Arial" w:eastAsia="Times New Roman" w:hAnsi="Arial" w:cs="Arial"/>
          <w:sz w:val="24"/>
        </w:rPr>
      </w:pPr>
      <w:r w:rsidRPr="00AF2A26">
        <w:rPr>
          <w:rFonts w:ascii="Arial" w:eastAsia="Times New Roman" w:hAnsi="Arial" w:cs="Arial"/>
          <w:sz w:val="24"/>
        </w:rPr>
        <w:t>Evidence that your teaching leads to good/outstanding outcomes for learners</w:t>
      </w:r>
    </w:p>
    <w:p w:rsidR="00AF2A26" w:rsidRPr="00AF2A26" w:rsidRDefault="00AF2A26" w:rsidP="00AF2A26">
      <w:pPr>
        <w:numPr>
          <w:ilvl w:val="0"/>
          <w:numId w:val="2"/>
        </w:numPr>
        <w:spacing w:after="0" w:line="240" w:lineRule="auto"/>
        <w:rPr>
          <w:rFonts w:ascii="Arial" w:eastAsia="Times New Roman" w:hAnsi="Arial" w:cs="Arial"/>
          <w:sz w:val="24"/>
        </w:rPr>
      </w:pPr>
      <w:r w:rsidRPr="00AF2A26">
        <w:rPr>
          <w:rFonts w:ascii="Arial" w:eastAsia="Times New Roman" w:hAnsi="Arial" w:cs="Arial"/>
          <w:sz w:val="24"/>
        </w:rPr>
        <w:t>Excellent understanding of the components that comprise good/outstanding teaching and learning</w:t>
      </w:r>
    </w:p>
    <w:p w:rsidR="00AF2A26" w:rsidRPr="00AF2A26" w:rsidRDefault="00AF2A26" w:rsidP="00AF2A26">
      <w:pPr>
        <w:numPr>
          <w:ilvl w:val="0"/>
          <w:numId w:val="2"/>
        </w:numPr>
        <w:spacing w:after="0" w:line="240" w:lineRule="auto"/>
        <w:rPr>
          <w:rFonts w:ascii="Arial" w:eastAsia="Times New Roman" w:hAnsi="Arial" w:cs="Arial"/>
          <w:sz w:val="24"/>
        </w:rPr>
      </w:pPr>
      <w:r w:rsidRPr="00AF2A26">
        <w:rPr>
          <w:rFonts w:ascii="Arial" w:eastAsia="Times New Roman" w:hAnsi="Arial" w:cs="Arial"/>
          <w:sz w:val="24"/>
        </w:rPr>
        <w:t>Ability to use differentiation and assessment for learning strategies to increase pupil engagement and enable all pupils to access the curriculum.</w:t>
      </w:r>
    </w:p>
    <w:p w:rsidR="00AF2A26" w:rsidRPr="00AF2A26" w:rsidRDefault="00AF2A26" w:rsidP="00AF2A26">
      <w:pPr>
        <w:numPr>
          <w:ilvl w:val="0"/>
          <w:numId w:val="2"/>
        </w:numPr>
        <w:spacing w:after="0" w:line="240" w:lineRule="auto"/>
        <w:rPr>
          <w:rFonts w:ascii="Arial" w:eastAsia="Times New Roman" w:hAnsi="Arial" w:cs="Arial"/>
          <w:sz w:val="24"/>
        </w:rPr>
      </w:pPr>
      <w:r w:rsidRPr="00AF2A26">
        <w:rPr>
          <w:rFonts w:ascii="Arial" w:eastAsia="Times New Roman" w:hAnsi="Arial" w:cs="Arial"/>
          <w:sz w:val="24"/>
        </w:rPr>
        <w:t>Evidence of a commitment to own professional development leading to improved outcomes for learners</w:t>
      </w:r>
    </w:p>
    <w:p w:rsidR="00AF2A26" w:rsidRPr="00AF2A26" w:rsidRDefault="00AF2A26" w:rsidP="00AF2A26">
      <w:pPr>
        <w:tabs>
          <w:tab w:val="num" w:pos="709"/>
        </w:tabs>
        <w:spacing w:after="0" w:line="240" w:lineRule="auto"/>
        <w:ind w:left="709" w:hanging="709"/>
        <w:rPr>
          <w:rFonts w:ascii="Arial" w:eastAsia="Times New Roman" w:hAnsi="Arial" w:cs="Arial"/>
        </w:rPr>
      </w:pPr>
    </w:p>
    <w:p w:rsidR="00AF2A26" w:rsidRPr="00AF2A26" w:rsidRDefault="00AF2A26" w:rsidP="00AF2A26">
      <w:pPr>
        <w:tabs>
          <w:tab w:val="num" w:pos="709"/>
        </w:tabs>
        <w:spacing w:after="0" w:line="240" w:lineRule="auto"/>
        <w:ind w:left="709" w:hanging="706"/>
        <w:rPr>
          <w:rFonts w:ascii="Arial" w:eastAsia="Times New Roman" w:hAnsi="Arial" w:cs="Arial"/>
          <w:b/>
          <w:sz w:val="24"/>
        </w:rPr>
      </w:pPr>
      <w:r w:rsidRPr="00AF2A26">
        <w:rPr>
          <w:rFonts w:ascii="Arial" w:eastAsia="Times New Roman" w:hAnsi="Arial" w:cs="Arial"/>
          <w:b/>
          <w:sz w:val="24"/>
        </w:rPr>
        <w:t>Personal Qualities</w:t>
      </w:r>
    </w:p>
    <w:p w:rsidR="00AF2A26" w:rsidRPr="00AF2A26" w:rsidRDefault="00AF2A26" w:rsidP="00AF2A26">
      <w:pPr>
        <w:tabs>
          <w:tab w:val="num" w:pos="709"/>
        </w:tabs>
        <w:spacing w:after="0" w:line="240" w:lineRule="auto"/>
        <w:ind w:left="709" w:hanging="706"/>
        <w:rPr>
          <w:rFonts w:ascii="Arial" w:eastAsia="Times New Roman" w:hAnsi="Arial" w:cs="Arial"/>
          <w:b/>
          <w:sz w:val="24"/>
        </w:rPr>
      </w:pPr>
    </w:p>
    <w:p w:rsidR="00AF2A26" w:rsidRPr="00AF2A26" w:rsidRDefault="00AF2A26" w:rsidP="00AF2A26">
      <w:pPr>
        <w:tabs>
          <w:tab w:val="num" w:pos="709"/>
        </w:tabs>
        <w:spacing w:after="0" w:line="240" w:lineRule="auto"/>
        <w:ind w:left="709" w:hanging="706"/>
        <w:rPr>
          <w:rFonts w:ascii="Arial" w:eastAsia="Times New Roman" w:hAnsi="Arial" w:cs="Arial"/>
          <w:sz w:val="24"/>
        </w:rPr>
      </w:pPr>
      <w:r w:rsidRPr="00AF2A26">
        <w:rPr>
          <w:rFonts w:ascii="Arial" w:eastAsia="Times New Roman" w:hAnsi="Arial" w:cs="Arial"/>
          <w:b/>
          <w:sz w:val="24"/>
        </w:rPr>
        <w:t xml:space="preserve"> </w:t>
      </w:r>
      <w:r w:rsidRPr="00AF2A26">
        <w:rPr>
          <w:rFonts w:ascii="Arial" w:eastAsia="Times New Roman" w:hAnsi="Arial" w:cs="Arial"/>
          <w:sz w:val="24"/>
        </w:rPr>
        <w:t>You will have:</w:t>
      </w:r>
    </w:p>
    <w:p w:rsidR="00AF2A26" w:rsidRPr="00AF2A26" w:rsidRDefault="00AF2A26" w:rsidP="00AF2A26">
      <w:pPr>
        <w:numPr>
          <w:ilvl w:val="0"/>
          <w:numId w:val="4"/>
        </w:numPr>
        <w:spacing w:after="0" w:line="240" w:lineRule="auto"/>
        <w:rPr>
          <w:rFonts w:ascii="Arial" w:eastAsia="Times New Roman" w:hAnsi="Arial" w:cs="Arial"/>
          <w:sz w:val="24"/>
        </w:rPr>
      </w:pPr>
      <w:r w:rsidRPr="00AF2A26">
        <w:rPr>
          <w:rFonts w:ascii="Arial" w:eastAsia="Times New Roman" w:hAnsi="Arial" w:cs="Arial"/>
          <w:sz w:val="24"/>
        </w:rPr>
        <w:t>A very positive and professional attitude, excellent interpersonal skills and evidence of having used them effectively even in challenging circumstances</w:t>
      </w:r>
    </w:p>
    <w:p w:rsidR="00AF2A26" w:rsidRPr="00AF2A26" w:rsidRDefault="00AF2A26" w:rsidP="00AF2A26">
      <w:pPr>
        <w:numPr>
          <w:ilvl w:val="0"/>
          <w:numId w:val="4"/>
        </w:numPr>
        <w:spacing w:after="0" w:line="240" w:lineRule="auto"/>
        <w:rPr>
          <w:rFonts w:ascii="Arial" w:eastAsia="Times New Roman" w:hAnsi="Arial" w:cs="Arial"/>
          <w:sz w:val="24"/>
        </w:rPr>
      </w:pPr>
      <w:r w:rsidRPr="00AF2A26">
        <w:rPr>
          <w:rFonts w:ascii="Arial" w:eastAsia="Times New Roman" w:hAnsi="Arial" w:cs="Arial"/>
          <w:sz w:val="24"/>
        </w:rPr>
        <w:t xml:space="preserve">Boundless enthusiasm, energy and ideas for learning, alongside a good sense of humour </w:t>
      </w:r>
    </w:p>
    <w:p w:rsidR="00AF2A26" w:rsidRPr="00AF2A26" w:rsidRDefault="00AF2A26" w:rsidP="00AF2A26">
      <w:pPr>
        <w:numPr>
          <w:ilvl w:val="0"/>
          <w:numId w:val="4"/>
        </w:numPr>
        <w:spacing w:after="0" w:line="240" w:lineRule="auto"/>
        <w:rPr>
          <w:rFonts w:ascii="Arial" w:eastAsia="Times New Roman" w:hAnsi="Arial" w:cs="Arial"/>
          <w:sz w:val="24"/>
        </w:rPr>
      </w:pPr>
      <w:r w:rsidRPr="00AF2A26">
        <w:rPr>
          <w:rFonts w:ascii="Arial" w:eastAsia="Times New Roman" w:hAnsi="Arial" w:cs="Arial"/>
          <w:sz w:val="24"/>
        </w:rPr>
        <w:t>The ability to form positive professional relationships and work effectively with staff</w:t>
      </w:r>
    </w:p>
    <w:p w:rsidR="00AF2A26" w:rsidRPr="00AF2A26" w:rsidRDefault="00AF2A26" w:rsidP="00AF2A26">
      <w:pPr>
        <w:spacing w:after="0" w:line="240" w:lineRule="auto"/>
        <w:ind w:left="1069"/>
        <w:rPr>
          <w:rFonts w:ascii="Arial" w:eastAsia="Times New Roman" w:hAnsi="Arial" w:cs="Arial"/>
          <w:sz w:val="24"/>
        </w:rPr>
      </w:pPr>
    </w:p>
    <w:p w:rsidR="00AF2A26" w:rsidRPr="00AF2A26" w:rsidRDefault="00AF2A26" w:rsidP="00AF2A26">
      <w:pPr>
        <w:tabs>
          <w:tab w:val="num" w:pos="709"/>
        </w:tabs>
        <w:spacing w:after="0" w:line="240" w:lineRule="auto"/>
        <w:ind w:left="709" w:hanging="706"/>
        <w:rPr>
          <w:rFonts w:ascii="Arial" w:eastAsia="Times New Roman" w:hAnsi="Arial" w:cs="Arial"/>
          <w:sz w:val="24"/>
        </w:rPr>
      </w:pPr>
      <w:r w:rsidRPr="00AF2A26">
        <w:rPr>
          <w:rFonts w:ascii="Arial" w:eastAsia="Times New Roman" w:hAnsi="Arial" w:cs="Arial"/>
          <w:sz w:val="24"/>
        </w:rPr>
        <w:t>And will be:</w:t>
      </w:r>
    </w:p>
    <w:p w:rsidR="00AF2A26" w:rsidRPr="00AF2A26" w:rsidRDefault="00AF2A26" w:rsidP="00AF2A26">
      <w:pPr>
        <w:numPr>
          <w:ilvl w:val="0"/>
          <w:numId w:val="5"/>
        </w:numPr>
        <w:spacing w:after="0" w:line="240" w:lineRule="auto"/>
        <w:rPr>
          <w:rFonts w:ascii="Arial" w:eastAsia="Times New Roman" w:hAnsi="Arial" w:cs="Arial"/>
          <w:sz w:val="24"/>
        </w:rPr>
      </w:pPr>
      <w:r w:rsidRPr="00AF2A26">
        <w:rPr>
          <w:rFonts w:ascii="Arial" w:eastAsia="Times New Roman" w:hAnsi="Arial" w:cs="Arial"/>
          <w:sz w:val="24"/>
        </w:rPr>
        <w:t>Efficient and well organised</w:t>
      </w:r>
    </w:p>
    <w:p w:rsidR="00AF2A26" w:rsidRPr="00AF2A26" w:rsidRDefault="00AF2A26" w:rsidP="00AF2A26">
      <w:pPr>
        <w:numPr>
          <w:ilvl w:val="0"/>
          <w:numId w:val="5"/>
        </w:numPr>
        <w:spacing w:after="0" w:line="240" w:lineRule="auto"/>
        <w:rPr>
          <w:rFonts w:ascii="Arial" w:eastAsia="Times New Roman" w:hAnsi="Arial" w:cs="Arial"/>
          <w:sz w:val="24"/>
        </w:rPr>
      </w:pPr>
      <w:r w:rsidRPr="00AF2A26">
        <w:rPr>
          <w:rFonts w:ascii="Arial" w:eastAsia="Times New Roman" w:hAnsi="Arial" w:cs="Arial"/>
          <w:sz w:val="24"/>
        </w:rPr>
        <w:t xml:space="preserve">Committed to realising the schools vision and aims, including the inclusion and safeguarding of all pupils </w:t>
      </w:r>
    </w:p>
    <w:p w:rsidR="00AF2A26" w:rsidRPr="00AF2A26" w:rsidRDefault="00AF2A26" w:rsidP="00AF2A26">
      <w:pPr>
        <w:spacing w:after="0" w:line="240" w:lineRule="auto"/>
        <w:rPr>
          <w:rFonts w:ascii="Arial" w:eastAsia="Times New Roman" w:hAnsi="Arial" w:cs="Arial"/>
        </w:rPr>
      </w:pPr>
    </w:p>
    <w:p w:rsidR="00AF2A26" w:rsidRPr="00AF2A26" w:rsidRDefault="00AF2A26" w:rsidP="00AF2A26">
      <w:pPr>
        <w:spacing w:after="0" w:line="240" w:lineRule="auto"/>
        <w:ind w:left="-90"/>
        <w:rPr>
          <w:rFonts w:ascii="Arial" w:eastAsia="Times New Roman" w:hAnsi="Arial" w:cs="Arial"/>
        </w:rPr>
      </w:pPr>
    </w:p>
    <w:p w:rsidR="00AF2A26" w:rsidRPr="00AF2A26" w:rsidRDefault="00AF2A26" w:rsidP="00AF2A26">
      <w:pPr>
        <w:spacing w:after="0" w:line="240" w:lineRule="auto"/>
        <w:ind w:left="-90"/>
        <w:rPr>
          <w:rFonts w:ascii="Arial" w:eastAsia="Times New Roman" w:hAnsi="Arial" w:cs="Arial"/>
          <w:i/>
          <w:sz w:val="28"/>
          <w:szCs w:val="24"/>
        </w:rPr>
      </w:pPr>
      <w:r w:rsidRPr="00AF2A26">
        <w:rPr>
          <w:rFonts w:ascii="Arial" w:eastAsia="Times New Roman" w:hAnsi="Arial" w:cs="Arial"/>
          <w:i/>
          <w:sz w:val="24"/>
        </w:rPr>
        <w:t>Candidates must ensure that, if they are successful at interview, they are able to provide evidence of their Right to Work and Remain in the UK.</w:t>
      </w:r>
    </w:p>
    <w:p w:rsidR="00AF2A26" w:rsidRPr="00AF2A26" w:rsidRDefault="00AF2A26" w:rsidP="00AF2A26">
      <w:pPr>
        <w:spacing w:after="0" w:line="240" w:lineRule="auto"/>
        <w:ind w:left="-90"/>
        <w:rPr>
          <w:rFonts w:ascii="Arial" w:eastAsia="Times New Roman" w:hAnsi="Arial" w:cs="Arial"/>
          <w:i/>
          <w:sz w:val="24"/>
        </w:rPr>
      </w:pPr>
    </w:p>
    <w:p w:rsidR="00AF2A26" w:rsidRPr="00AF2A26" w:rsidRDefault="00AF2A26" w:rsidP="00AF2A26">
      <w:pPr>
        <w:spacing w:after="0" w:line="240" w:lineRule="auto"/>
        <w:ind w:left="-90"/>
        <w:rPr>
          <w:rFonts w:ascii="Arial" w:eastAsia="Times New Roman" w:hAnsi="Arial" w:cs="Arial"/>
          <w:i/>
          <w:sz w:val="24"/>
        </w:rPr>
      </w:pPr>
      <w:r w:rsidRPr="00AF2A26">
        <w:rPr>
          <w:rFonts w:ascii="Arial" w:eastAsia="Times New Roman" w:hAnsi="Arial" w:cs="Arial"/>
          <w:i/>
          <w:sz w:val="24"/>
        </w:rPr>
        <w:t>The School is not able to employ any person who cannot validate their Right to Work and Remain in the UK in the line with the Asylum, Immigration and Nationality Act 2000.</w:t>
      </w:r>
    </w:p>
    <w:p w:rsidR="00AF2A26" w:rsidRPr="00AF2A26" w:rsidRDefault="00AF2A26" w:rsidP="00AF2A26">
      <w:pPr>
        <w:spacing w:after="0" w:line="240" w:lineRule="auto"/>
        <w:ind w:left="-90"/>
        <w:rPr>
          <w:rFonts w:ascii="Arial" w:eastAsia="Times New Roman" w:hAnsi="Arial" w:cs="Arial"/>
          <w:i/>
          <w:sz w:val="24"/>
        </w:rPr>
      </w:pPr>
    </w:p>
    <w:p w:rsidR="00AF2A26" w:rsidRPr="00AF2A26" w:rsidRDefault="00AF2A26" w:rsidP="00AF2A26">
      <w:pPr>
        <w:spacing w:after="0" w:line="240" w:lineRule="auto"/>
        <w:ind w:left="-90"/>
        <w:rPr>
          <w:rFonts w:ascii="Arial" w:eastAsia="Times New Roman" w:hAnsi="Arial" w:cs="Arial"/>
          <w:i/>
          <w:sz w:val="24"/>
        </w:rPr>
      </w:pPr>
      <w:r w:rsidRPr="00AF2A26">
        <w:rPr>
          <w:rFonts w:ascii="Arial" w:eastAsia="Times New Roman" w:hAnsi="Arial" w:cs="Arial"/>
          <w:i/>
          <w:sz w:val="24"/>
        </w:rPr>
        <w:t>Successful candidates will be required to apply for an enhanced DBS via the Disclosure</w:t>
      </w:r>
    </w:p>
    <w:p w:rsidR="00E929A5" w:rsidRDefault="00AF2A26" w:rsidP="001F2902">
      <w:pPr>
        <w:spacing w:after="0" w:line="240" w:lineRule="auto"/>
        <w:ind w:left="-90"/>
      </w:pPr>
      <w:proofErr w:type="gramStart"/>
      <w:r w:rsidRPr="00AF2A26">
        <w:rPr>
          <w:rFonts w:ascii="Arial" w:eastAsia="Times New Roman" w:hAnsi="Arial" w:cs="Arial"/>
          <w:i/>
          <w:sz w:val="24"/>
        </w:rPr>
        <w:t>and</w:t>
      </w:r>
      <w:proofErr w:type="gramEnd"/>
      <w:r w:rsidRPr="00AF2A26">
        <w:rPr>
          <w:rFonts w:ascii="Arial" w:eastAsia="Times New Roman" w:hAnsi="Arial" w:cs="Arial"/>
          <w:i/>
          <w:sz w:val="24"/>
        </w:rPr>
        <w:t xml:space="preserve"> Barring Service. </w:t>
      </w:r>
      <w:bookmarkStart w:id="0" w:name="_GoBack"/>
      <w:bookmarkEnd w:id="0"/>
    </w:p>
    <w:sectPr w:rsidR="00E929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0264"/>
    <w:multiLevelType w:val="hybridMultilevel"/>
    <w:tmpl w:val="EECC97D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8235EDC"/>
    <w:multiLevelType w:val="hybridMultilevel"/>
    <w:tmpl w:val="0C628BD0"/>
    <w:lvl w:ilvl="0" w:tplc="08090017">
      <w:start w:val="1"/>
      <w:numFmt w:val="lowerLetter"/>
      <w:lvlText w:val="%1)"/>
      <w:lvlJc w:val="left"/>
      <w:pPr>
        <w:tabs>
          <w:tab w:val="num" w:pos="720"/>
        </w:tabs>
        <w:ind w:left="720" w:hanging="360"/>
      </w:pPr>
      <w:rPr>
        <w:rFonts w:hint="default"/>
      </w:rPr>
    </w:lvl>
    <w:lvl w:ilvl="1" w:tplc="90908CD0">
      <w:start w:val="1"/>
      <w:numFmt w:val="lowerRoman"/>
      <w:lvlText w:val="%2."/>
      <w:lvlJc w:val="left"/>
      <w:pPr>
        <w:tabs>
          <w:tab w:val="num" w:pos="1800"/>
        </w:tabs>
        <w:ind w:left="1800" w:hanging="720"/>
      </w:pPr>
      <w:rPr>
        <w:rFonts w:hint="default"/>
      </w:rPr>
    </w:lvl>
    <w:lvl w:ilvl="2" w:tplc="08090001">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E043FFB"/>
    <w:multiLevelType w:val="hybridMultilevel"/>
    <w:tmpl w:val="8C5C2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562BB1"/>
    <w:multiLevelType w:val="hybridMultilevel"/>
    <w:tmpl w:val="AB8CA4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5B722F8"/>
    <w:multiLevelType w:val="hybridMultilevel"/>
    <w:tmpl w:val="637610CA"/>
    <w:lvl w:ilvl="0" w:tplc="08090001">
      <w:start w:val="1"/>
      <w:numFmt w:val="bullet"/>
      <w:lvlText w:val=""/>
      <w:lvlJc w:val="left"/>
      <w:pPr>
        <w:tabs>
          <w:tab w:val="num" w:pos="720"/>
        </w:tabs>
        <w:ind w:left="720" w:hanging="360"/>
      </w:pPr>
      <w:rPr>
        <w:rFonts w:ascii="Symbol" w:hAnsi="Symbol" w:hint="default"/>
      </w:rPr>
    </w:lvl>
    <w:lvl w:ilvl="1" w:tplc="90908CD0">
      <w:start w:val="1"/>
      <w:numFmt w:val="lowerRoman"/>
      <w:lvlText w:val="%2."/>
      <w:lvlJc w:val="left"/>
      <w:pPr>
        <w:tabs>
          <w:tab w:val="num" w:pos="1800"/>
        </w:tabs>
        <w:ind w:left="1800" w:hanging="720"/>
      </w:pPr>
      <w:rPr>
        <w:rFonts w:hint="default"/>
      </w:rPr>
    </w:lvl>
    <w:lvl w:ilvl="2" w:tplc="08090001">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C3071B4"/>
    <w:multiLevelType w:val="hybridMultilevel"/>
    <w:tmpl w:val="B192D8D6"/>
    <w:lvl w:ilvl="0" w:tplc="CA50E95C">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6C3422"/>
    <w:multiLevelType w:val="hybridMultilevel"/>
    <w:tmpl w:val="82E88156"/>
    <w:lvl w:ilvl="0" w:tplc="08090001">
      <w:start w:val="1"/>
      <w:numFmt w:val="bullet"/>
      <w:lvlText w:val=""/>
      <w:lvlJc w:val="left"/>
      <w:pPr>
        <w:tabs>
          <w:tab w:val="num" w:pos="720"/>
        </w:tabs>
        <w:ind w:left="720" w:hanging="360"/>
      </w:pPr>
      <w:rPr>
        <w:rFonts w:ascii="Symbol" w:hAnsi="Symbol" w:hint="default"/>
      </w:rPr>
    </w:lvl>
    <w:lvl w:ilvl="1" w:tplc="90908CD0">
      <w:start w:val="1"/>
      <w:numFmt w:val="lowerRoman"/>
      <w:lvlText w:val="%2."/>
      <w:lvlJc w:val="left"/>
      <w:pPr>
        <w:tabs>
          <w:tab w:val="num" w:pos="1800"/>
        </w:tabs>
        <w:ind w:left="1800" w:hanging="720"/>
      </w:pPr>
      <w:rPr>
        <w:rFonts w:hint="default"/>
      </w:rPr>
    </w:lvl>
    <w:lvl w:ilvl="2" w:tplc="08090001">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E5703BC"/>
    <w:multiLevelType w:val="hybridMultilevel"/>
    <w:tmpl w:val="C9402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3B3B83"/>
    <w:multiLevelType w:val="hybridMultilevel"/>
    <w:tmpl w:val="7F347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197091"/>
    <w:multiLevelType w:val="hybridMultilevel"/>
    <w:tmpl w:val="7E2CF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BE137A"/>
    <w:multiLevelType w:val="hybridMultilevel"/>
    <w:tmpl w:val="C19C1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7"/>
  </w:num>
  <w:num w:numId="4">
    <w:abstractNumId w:val="0"/>
  </w:num>
  <w:num w:numId="5">
    <w:abstractNumId w:val="3"/>
  </w:num>
  <w:num w:numId="6">
    <w:abstractNumId w:val="1"/>
  </w:num>
  <w:num w:numId="7">
    <w:abstractNumId w:val="9"/>
  </w:num>
  <w:num w:numId="8">
    <w:abstractNumId w:val="8"/>
  </w:num>
  <w:num w:numId="9">
    <w:abstractNumId w:val="4"/>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A26"/>
    <w:rsid w:val="001F2902"/>
    <w:rsid w:val="004726E6"/>
    <w:rsid w:val="00825F8B"/>
    <w:rsid w:val="00AF2A26"/>
    <w:rsid w:val="00E92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F88DE"/>
  <w15:docId w15:val="{F7D6704A-53E4-4561-ABE2-C052CFDDD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Liz Leeman</cp:lastModifiedBy>
  <cp:revision>2</cp:revision>
  <dcterms:created xsi:type="dcterms:W3CDTF">2024-04-24T09:35:00Z</dcterms:created>
  <dcterms:modified xsi:type="dcterms:W3CDTF">2024-04-24T09:35:00Z</dcterms:modified>
</cp:coreProperties>
</file>