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725D" w14:textId="6D9AF8A1" w:rsidR="00115B18" w:rsidRDefault="00115B18" w:rsidP="005F385F"/>
    <w:p w14:paraId="6D411B9E" w14:textId="75CD6239" w:rsidR="0039540E" w:rsidRDefault="0039540E" w:rsidP="005F385F"/>
    <w:p w14:paraId="650E2396" w14:textId="77777777" w:rsidR="00570B14" w:rsidRPr="00570B14" w:rsidRDefault="00570B14" w:rsidP="00570B14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</w:pPr>
    </w:p>
    <w:p w14:paraId="6A7829D3" w14:textId="77777777" w:rsidR="00570B14" w:rsidRPr="00570B14" w:rsidRDefault="00570B14" w:rsidP="00570B14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1EE978EB" w14:textId="2E861EBB" w:rsidR="00570B14" w:rsidRPr="00570B14" w:rsidRDefault="00570B14" w:rsidP="00570B14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570B14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PERSON SPECIFICATION: </w:t>
      </w:r>
      <w:r w:rsidR="00DB2177">
        <w:rPr>
          <w:rFonts w:ascii="Calibri" w:eastAsia="Times New Roman" w:hAnsi="Calibri" w:cs="Calibri"/>
          <w:b/>
          <w:sz w:val="24"/>
          <w:szCs w:val="24"/>
          <w:lang w:val="en-US"/>
        </w:rPr>
        <w:t>Year 6 Teacher</w:t>
      </w:r>
    </w:p>
    <w:p w14:paraId="7DD08D1C" w14:textId="77777777" w:rsidR="00570B14" w:rsidRPr="00570B14" w:rsidRDefault="00570B14" w:rsidP="00570B14">
      <w:pPr>
        <w:keepNext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  <w:u w:val="single"/>
          <w:lang w:val="en-US"/>
        </w:rPr>
      </w:pPr>
    </w:p>
    <w:p w14:paraId="44C25EC9" w14:textId="77777777" w:rsidR="00570B14" w:rsidRPr="00570B14" w:rsidRDefault="00570B14" w:rsidP="00570B14">
      <w:pPr>
        <w:keepNext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  <w:u w:val="single"/>
          <w:lang w:val="en-US"/>
        </w:rPr>
      </w:pPr>
      <w:r w:rsidRPr="00570B14">
        <w:rPr>
          <w:rFonts w:ascii="Calibri" w:eastAsia="Times New Roman" w:hAnsi="Calibri" w:cs="Calibri"/>
          <w:sz w:val="24"/>
          <w:szCs w:val="24"/>
          <w:u w:val="single"/>
          <w:lang w:val="en-US"/>
        </w:rPr>
        <w:t>Education, Qualification and Training</w:t>
      </w:r>
    </w:p>
    <w:p w14:paraId="6FBB2959" w14:textId="51FFEC7E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Essential: Qualified Teacher Status. </w:t>
      </w:r>
    </w:p>
    <w:p w14:paraId="7A2E1D7C" w14:textId="77777777" w:rsidR="00570B14" w:rsidRPr="00570B14" w:rsidRDefault="00570B14" w:rsidP="00570B14">
      <w:pPr>
        <w:spacing w:after="0" w:line="240" w:lineRule="auto"/>
        <w:ind w:left="1440" w:hanging="1440"/>
        <w:rPr>
          <w:rFonts w:ascii="Calibri" w:eastAsia="Times New Roman" w:hAnsi="Calibri" w:cs="Calibri"/>
          <w:sz w:val="24"/>
          <w:szCs w:val="24"/>
        </w:rPr>
      </w:pPr>
    </w:p>
    <w:p w14:paraId="562E1C73" w14:textId="77777777" w:rsidR="00570B14" w:rsidRPr="00570B14" w:rsidRDefault="00570B14" w:rsidP="00570B14">
      <w:pPr>
        <w:keepNext/>
        <w:spacing w:after="0" w:line="240" w:lineRule="auto"/>
        <w:ind w:left="1440" w:hanging="1440"/>
        <w:outlineLvl w:val="2"/>
        <w:rPr>
          <w:rFonts w:ascii="Calibri" w:eastAsia="Times New Roman" w:hAnsi="Calibri" w:cs="Calibri"/>
          <w:sz w:val="24"/>
          <w:szCs w:val="24"/>
          <w:u w:val="single"/>
          <w:lang w:val="en-US"/>
        </w:rPr>
      </w:pPr>
      <w:r w:rsidRPr="00570B14">
        <w:rPr>
          <w:rFonts w:ascii="Calibri" w:eastAsia="Times New Roman" w:hAnsi="Calibri" w:cs="Calibri"/>
          <w:sz w:val="24"/>
          <w:szCs w:val="24"/>
          <w:u w:val="single"/>
          <w:lang w:val="en-US"/>
        </w:rPr>
        <w:t>Skills and abilities</w:t>
      </w:r>
    </w:p>
    <w:p w14:paraId="4206521A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Essential:</w:t>
      </w:r>
      <w:r w:rsidRPr="00570B14">
        <w:rPr>
          <w:rFonts w:ascii="Calibri" w:eastAsia="Times New Roman" w:hAnsi="Calibri" w:cs="Calibri"/>
          <w:sz w:val="24"/>
          <w:szCs w:val="24"/>
        </w:rPr>
        <w:tab/>
      </w:r>
    </w:p>
    <w:p w14:paraId="07887F9F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Enjoy working with, and ensuring the safety, success and well-being of children.</w:t>
      </w:r>
    </w:p>
    <w:p w14:paraId="1A94B7E1" w14:textId="77777777" w:rsidR="00570B14" w:rsidRPr="00570B14" w:rsidRDefault="00570B14" w:rsidP="00570B14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</w:p>
    <w:p w14:paraId="565EE04B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Understand the need for confidentiality when working with children, especially relating to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safeguarding</w:t>
      </w:r>
      <w:proofErr w:type="gramEnd"/>
    </w:p>
    <w:p w14:paraId="10CF87DF" w14:textId="77777777" w:rsidR="00570B14" w:rsidRPr="00570B14" w:rsidRDefault="00570B14" w:rsidP="00570B14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</w:p>
    <w:p w14:paraId="049C3BB3" w14:textId="1965EF72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Well-organised, with the ability to prioritise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workload</w:t>
      </w:r>
      <w:proofErr w:type="gramEnd"/>
    </w:p>
    <w:p w14:paraId="78AAF2A7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12BEC73" w14:textId="30BE3C6B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A commitment to your continuous professional development, together with an ability and willingness to reflect upon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work</w:t>
      </w:r>
      <w:proofErr w:type="gramEnd"/>
    </w:p>
    <w:p w14:paraId="1D1AD451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94FE76B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Ability to work within own initiative whilst knowing when to ask for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support</w:t>
      </w:r>
      <w:proofErr w:type="gramEnd"/>
    </w:p>
    <w:p w14:paraId="796DABFD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F6C0AFB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Ability to work closely with a range of teams, including a  planning team, a key stage team and a whole school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team</w:t>
      </w:r>
      <w:proofErr w:type="gramEnd"/>
    </w:p>
    <w:p w14:paraId="6EEE4BF9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6E574FC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Ability to take a problem-solving approach towards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challenge</w:t>
      </w:r>
      <w:proofErr w:type="gramEnd"/>
    </w:p>
    <w:p w14:paraId="6BC5C62E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D50BC5D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Flexibility &amp; perseverance</w:t>
      </w:r>
    </w:p>
    <w:p w14:paraId="3D56F3C2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BD22740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Ability to supervise support staff to ensure they best meet the needs of the children in the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class</w:t>
      </w:r>
      <w:proofErr w:type="gramEnd"/>
    </w:p>
    <w:p w14:paraId="5838B0EB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1E80C14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Ability to communicate with a range of other professionals and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stakeholders</w:t>
      </w:r>
      <w:proofErr w:type="gramEnd"/>
      <w:r w:rsidRPr="00570B14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E24138A" w14:textId="77777777" w:rsidR="00570B14" w:rsidRPr="00570B14" w:rsidRDefault="00570B14" w:rsidP="00570B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90E586C" w14:textId="77777777" w:rsidR="00570B14" w:rsidRPr="00570B14" w:rsidRDefault="00570B14" w:rsidP="00570B1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Ability to be pro-active in all that you </w:t>
      </w:r>
      <w:proofErr w:type="gramStart"/>
      <w:r w:rsidRPr="00570B14">
        <w:rPr>
          <w:rFonts w:ascii="Calibri" w:eastAsia="Times New Roman" w:hAnsi="Calibri" w:cs="Calibri"/>
          <w:sz w:val="24"/>
          <w:szCs w:val="24"/>
        </w:rPr>
        <w:t>do</w:t>
      </w:r>
      <w:proofErr w:type="gramEnd"/>
    </w:p>
    <w:p w14:paraId="5662DF0E" w14:textId="77777777" w:rsidR="00570B14" w:rsidRPr="00570B14" w:rsidRDefault="00570B14" w:rsidP="00570B14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2A14024A" w14:textId="77777777" w:rsidR="00570B14" w:rsidRPr="00570B14" w:rsidRDefault="00570B14" w:rsidP="00570B14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</w:p>
    <w:p w14:paraId="633E1F37" w14:textId="61405A38" w:rsidR="0039540E" w:rsidRDefault="0039540E" w:rsidP="005F385F"/>
    <w:sectPr w:rsidR="0039540E" w:rsidSect="00C54A68">
      <w:headerReference w:type="default" r:id="rId11"/>
      <w:pgSz w:w="11906" w:h="16838"/>
      <w:pgMar w:top="1440" w:right="1440" w:bottom="851" w:left="144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C1AB" w14:textId="77777777" w:rsidR="001B5013" w:rsidRDefault="001B5013" w:rsidP="007F1974">
      <w:pPr>
        <w:spacing w:after="0" w:line="240" w:lineRule="auto"/>
      </w:pPr>
      <w:r>
        <w:separator/>
      </w:r>
    </w:p>
  </w:endnote>
  <w:endnote w:type="continuationSeparator" w:id="0">
    <w:p w14:paraId="05E00ACA" w14:textId="77777777" w:rsidR="001B5013" w:rsidRDefault="001B5013" w:rsidP="007F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215F" w14:textId="77777777" w:rsidR="001B5013" w:rsidRDefault="001B5013" w:rsidP="007F1974">
      <w:pPr>
        <w:spacing w:after="0" w:line="240" w:lineRule="auto"/>
      </w:pPr>
      <w:r>
        <w:separator/>
      </w:r>
    </w:p>
  </w:footnote>
  <w:footnote w:type="continuationSeparator" w:id="0">
    <w:p w14:paraId="3B12A64F" w14:textId="77777777" w:rsidR="001B5013" w:rsidRDefault="001B5013" w:rsidP="007F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5F0E" w14:textId="77777777" w:rsidR="007F1974" w:rsidRDefault="007F1974" w:rsidP="007F197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27E162" wp14:editId="0186802B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1516380" cy="542925"/>
          <wp:effectExtent l="0" t="0" r="7620" b="9525"/>
          <wp:wrapTight wrapText="bothSides">
            <wp:wrapPolygon edited="0">
              <wp:start x="8683" y="0"/>
              <wp:lineTo x="271" y="12126"/>
              <wp:lineTo x="0" y="20463"/>
              <wp:lineTo x="0" y="21221"/>
              <wp:lineTo x="20623" y="21221"/>
              <wp:lineTo x="21437" y="19705"/>
              <wp:lineTo x="21437" y="9853"/>
              <wp:lineTo x="17638" y="6063"/>
              <wp:lineTo x="10583" y="0"/>
              <wp:lineTo x="8683" y="0"/>
            </wp:wrapPolygon>
          </wp:wrapTight>
          <wp:docPr id="6" name="Picture 6" descr="Bonneygrove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neygrove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17D3"/>
    <w:multiLevelType w:val="hybridMultilevel"/>
    <w:tmpl w:val="B48CF8FA"/>
    <w:lvl w:ilvl="0" w:tplc="35D44F5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90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74"/>
    <w:rsid w:val="00115B18"/>
    <w:rsid w:val="001B119E"/>
    <w:rsid w:val="001B5013"/>
    <w:rsid w:val="001E0132"/>
    <w:rsid w:val="00216517"/>
    <w:rsid w:val="00374099"/>
    <w:rsid w:val="0039540E"/>
    <w:rsid w:val="00454464"/>
    <w:rsid w:val="00570B14"/>
    <w:rsid w:val="00596E49"/>
    <w:rsid w:val="005F385F"/>
    <w:rsid w:val="00617834"/>
    <w:rsid w:val="006A1079"/>
    <w:rsid w:val="006F0A92"/>
    <w:rsid w:val="00791344"/>
    <w:rsid w:val="007E3BF6"/>
    <w:rsid w:val="007F1974"/>
    <w:rsid w:val="00841E71"/>
    <w:rsid w:val="00A628D1"/>
    <w:rsid w:val="00C54A68"/>
    <w:rsid w:val="00C90DC8"/>
    <w:rsid w:val="00CA1037"/>
    <w:rsid w:val="00D11EE6"/>
    <w:rsid w:val="00DB2177"/>
    <w:rsid w:val="00DB52CB"/>
    <w:rsid w:val="00EF01EC"/>
    <w:rsid w:val="00F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BE64"/>
  <w15:chartTrackingRefBased/>
  <w15:docId w15:val="{1E3044F3-B45A-4E8A-AC12-37BE8B6A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44"/>
    <w:pPr>
      <w:keepNext/>
      <w:spacing w:after="0" w:line="240" w:lineRule="auto"/>
      <w:jc w:val="center"/>
      <w:outlineLvl w:val="0"/>
    </w:pPr>
    <w:rPr>
      <w:rFonts w:ascii="Comic Sans MS" w:eastAsiaTheme="majorEastAsia" w:hAnsi="Comic Sans MS" w:cstheme="majorBidi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44"/>
    <w:pPr>
      <w:keepNext/>
      <w:spacing w:after="0" w:line="240" w:lineRule="auto"/>
      <w:jc w:val="center"/>
      <w:outlineLvl w:val="1"/>
    </w:pPr>
    <w:rPr>
      <w:rFonts w:ascii="Comic Sans MS" w:hAnsi="Comic Sans MS"/>
      <w:b/>
      <w:sz w:val="18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74"/>
  </w:style>
  <w:style w:type="paragraph" w:styleId="Footer">
    <w:name w:val="footer"/>
    <w:basedOn w:val="Normal"/>
    <w:link w:val="Foot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74"/>
  </w:style>
  <w:style w:type="table" w:styleId="TableGrid">
    <w:name w:val="Table Grid"/>
    <w:basedOn w:val="TableNormal"/>
    <w:uiPriority w:val="39"/>
    <w:rsid w:val="007F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1344"/>
    <w:rPr>
      <w:rFonts w:ascii="Comic Sans MS" w:eastAsiaTheme="majorEastAsia" w:hAnsi="Comic Sans MS" w:cstheme="majorBidi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1344"/>
    <w:rPr>
      <w:rFonts w:ascii="Comic Sans MS" w:hAnsi="Comic Sans MS"/>
      <w:b/>
      <w:sz w:val="18"/>
      <w:szCs w:val="16"/>
    </w:rPr>
  </w:style>
  <w:style w:type="paragraph" w:styleId="NoSpacing">
    <w:name w:val="No Spacing"/>
    <w:uiPriority w:val="1"/>
    <w:qFormat/>
    <w:rsid w:val="00791344"/>
    <w:pPr>
      <w:spacing w:after="0" w:line="240" w:lineRule="auto"/>
    </w:pPr>
  </w:style>
  <w:style w:type="table" w:styleId="LightGrid-Accent2">
    <w:name w:val="Light Grid Accent 2"/>
    <w:basedOn w:val="TableNormal"/>
    <w:uiPriority w:val="62"/>
    <w:rsid w:val="0079134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954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e8dd7-8d98-42eb-b7f2-f610a21fbdd1">
      <Terms xmlns="http://schemas.microsoft.com/office/infopath/2007/PartnerControls"/>
    </lcf76f155ced4ddcb4097134ff3c332f>
    <TaxCatchAll xmlns="8917eea4-07e2-4e52-8208-6a4fde281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3FE1F3BB97A4E96DACF3C26CDEF17" ma:contentTypeVersion="16" ma:contentTypeDescription="Create a new document." ma:contentTypeScope="" ma:versionID="c49cdd57a3b2903134c7756c52bd4bf6">
  <xsd:schema xmlns:xsd="http://www.w3.org/2001/XMLSchema" xmlns:xs="http://www.w3.org/2001/XMLSchema" xmlns:p="http://schemas.microsoft.com/office/2006/metadata/properties" xmlns:ns2="257e8dd7-8d98-42eb-b7f2-f610a21fbdd1" xmlns:ns3="8917eea4-07e2-4e52-8208-6a4fde281393" targetNamespace="http://schemas.microsoft.com/office/2006/metadata/properties" ma:root="true" ma:fieldsID="4ecf2f1d4b3f15a0a4f79380a6b0ffc4" ns2:_="" ns3:_="">
    <xsd:import namespace="257e8dd7-8d98-42eb-b7f2-f610a21fbdd1"/>
    <xsd:import namespace="8917eea4-07e2-4e52-8208-6a4fde281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8dd7-8d98-42eb-b7f2-f610a21f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46d222-2095-4fc2-ac09-28b830199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a4-07e2-4e52-8208-6a4fde281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32a211-7d08-4259-be9b-889e4ec44f12}" ma:internalName="TaxCatchAll" ma:showField="CatchAllData" ma:web="8917eea4-07e2-4e52-8208-6a4fde281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5D254-6097-47A8-9B1B-7E21B4E43988}">
  <ds:schemaRefs>
    <ds:schemaRef ds:uri="http://schemas.microsoft.com/office/2006/metadata/properties"/>
    <ds:schemaRef ds:uri="http://schemas.microsoft.com/office/infopath/2007/PartnerControls"/>
    <ds:schemaRef ds:uri="257e8dd7-8d98-42eb-b7f2-f610a21fbdd1"/>
    <ds:schemaRef ds:uri="8917eea4-07e2-4e52-8208-6a4fde281393"/>
  </ds:schemaRefs>
</ds:datastoreItem>
</file>

<file path=customXml/itemProps2.xml><?xml version="1.0" encoding="utf-8"?>
<ds:datastoreItem xmlns:ds="http://schemas.openxmlformats.org/officeDocument/2006/customXml" ds:itemID="{77F57CDE-9D91-4271-BE7A-C49C9FC9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B0D45-0FC7-43A9-A8B5-A310138660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DF4794-B179-474D-A9CC-5A73A1060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e8dd7-8d98-42eb-b7f2-f610a21fbdd1"/>
    <ds:schemaRef ds:uri="8917eea4-07e2-4e52-8208-6a4fde281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Craig.Hamilton</dc:creator>
  <cp:keywords/>
  <dc:description/>
  <cp:lastModifiedBy>Nicole Moody</cp:lastModifiedBy>
  <cp:revision>2</cp:revision>
  <cp:lastPrinted>2023-03-28T09:03:00Z</cp:lastPrinted>
  <dcterms:created xsi:type="dcterms:W3CDTF">2023-11-14T11:15:00Z</dcterms:created>
  <dcterms:modified xsi:type="dcterms:W3CDTF">2023-11-14T11:15:00Z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0x0101002763FE1F3BB97A4E96DACF3C26CDEF17</vt:lpwstr>
  </property>
  <property fmtid="{D5CDD505-2E9C-101B-9397-08002B2CF9AE}" pid="3" name="MediaServiceImageTags">
    <vt:lpwstr/>
  </property>
</Properties>
</file>